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5" w:rsidRPr="00821BC7" w:rsidRDefault="005F29A5" w:rsidP="005F29A5">
      <w:pPr>
        <w:pStyle w:val="Tytu"/>
        <w:rPr>
          <w:sz w:val="28"/>
          <w:szCs w:val="18"/>
        </w:rPr>
      </w:pPr>
      <w:r w:rsidRPr="00821BC7">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2.25pt" o:ole="">
            <v:imagedata r:id="rId8" o:title=""/>
          </v:shape>
          <o:OLEObject Type="Embed" ProgID="StaticMetafile" ShapeID="_x0000_i1025" DrawAspect="Content" ObjectID="_1525081686" r:id="rId9"/>
        </w:object>
      </w:r>
    </w:p>
    <w:p w:rsidR="00CE1C1C" w:rsidRPr="00821BC7" w:rsidRDefault="00CE1C1C" w:rsidP="005F29A5">
      <w:pPr>
        <w:pStyle w:val="Tytu"/>
        <w:spacing w:line="240" w:lineRule="auto"/>
        <w:rPr>
          <w:sz w:val="32"/>
          <w:szCs w:val="18"/>
        </w:rPr>
      </w:pPr>
      <w:r w:rsidRPr="00821BC7">
        <w:rPr>
          <w:sz w:val="32"/>
          <w:szCs w:val="18"/>
        </w:rPr>
        <w:t xml:space="preserve">Szpital  Powiatowy  w  Zawierciu </w:t>
      </w:r>
    </w:p>
    <w:p w:rsidR="00CE1C1C" w:rsidRPr="00821BC7" w:rsidRDefault="005F29A5" w:rsidP="005F29A5">
      <w:pPr>
        <w:pStyle w:val="Tytu"/>
        <w:spacing w:line="240" w:lineRule="auto"/>
        <w:rPr>
          <w:sz w:val="32"/>
          <w:szCs w:val="18"/>
        </w:rPr>
      </w:pPr>
      <w:r w:rsidRPr="00821BC7">
        <w:rPr>
          <w:sz w:val="32"/>
          <w:szCs w:val="18"/>
        </w:rPr>
        <w:t xml:space="preserve">ul. </w:t>
      </w:r>
      <w:r w:rsidR="00CE1C1C" w:rsidRPr="00821BC7">
        <w:rPr>
          <w:sz w:val="32"/>
          <w:szCs w:val="18"/>
        </w:rPr>
        <w:t xml:space="preserve"> Miodowa 14</w:t>
      </w:r>
    </w:p>
    <w:p w:rsidR="00CE1C1C" w:rsidRPr="00821BC7" w:rsidRDefault="00CE1C1C" w:rsidP="005F29A5">
      <w:pPr>
        <w:pStyle w:val="Tytu"/>
        <w:spacing w:line="240" w:lineRule="auto"/>
        <w:rPr>
          <w:sz w:val="32"/>
          <w:szCs w:val="18"/>
        </w:rPr>
      </w:pPr>
      <w:r w:rsidRPr="00821BC7">
        <w:rPr>
          <w:sz w:val="32"/>
          <w:szCs w:val="18"/>
        </w:rPr>
        <w:t xml:space="preserve">42-400  ZAWIERCIE </w:t>
      </w:r>
    </w:p>
    <w:p w:rsidR="005F29A5" w:rsidRPr="00821BC7" w:rsidRDefault="005F29A5" w:rsidP="005F29A5">
      <w:pPr>
        <w:pStyle w:val="Tytu"/>
        <w:spacing w:line="240" w:lineRule="auto"/>
        <w:rPr>
          <w:sz w:val="32"/>
          <w:szCs w:val="18"/>
        </w:rPr>
      </w:pPr>
      <w:r w:rsidRPr="00821BC7">
        <w:rPr>
          <w:sz w:val="32"/>
          <w:szCs w:val="18"/>
        </w:rPr>
        <w:t>woj. śląskie</w:t>
      </w:r>
    </w:p>
    <w:p w:rsidR="005F29A5" w:rsidRPr="00821BC7" w:rsidRDefault="005F29A5" w:rsidP="005F29A5">
      <w:pPr>
        <w:jc w:val="center"/>
        <w:rPr>
          <w:b/>
        </w:rPr>
      </w:pPr>
    </w:p>
    <w:p w:rsidR="005F29A5" w:rsidRPr="00821BC7" w:rsidRDefault="00231DD5" w:rsidP="005F29A5">
      <w:pPr>
        <w:jc w:val="center"/>
        <w:rPr>
          <w:b/>
          <w:color w:val="FF0000"/>
        </w:rPr>
      </w:pPr>
      <w:r w:rsidRPr="00821BC7">
        <w:rPr>
          <w:b/>
          <w:color w:val="FF0000"/>
        </w:rPr>
        <w:t xml:space="preserve">                                                                           </w:t>
      </w:r>
    </w:p>
    <w:p w:rsidR="005F29A5" w:rsidRPr="00821BC7" w:rsidRDefault="005F29A5" w:rsidP="005F29A5">
      <w:pPr>
        <w:jc w:val="center"/>
        <w:rPr>
          <w:b/>
          <w:smallCaps/>
          <w:sz w:val="40"/>
        </w:rPr>
      </w:pPr>
      <w:r w:rsidRPr="00821BC7">
        <w:rPr>
          <w:b/>
          <w:smallCaps/>
          <w:sz w:val="40"/>
        </w:rPr>
        <w:t xml:space="preserve">SPECYFIKACJA  </w:t>
      </w:r>
    </w:p>
    <w:p w:rsidR="005F29A5" w:rsidRPr="00821BC7" w:rsidRDefault="005F29A5" w:rsidP="005F29A5">
      <w:pPr>
        <w:jc w:val="center"/>
        <w:rPr>
          <w:b/>
          <w:sz w:val="40"/>
        </w:rPr>
      </w:pPr>
      <w:r w:rsidRPr="00821BC7">
        <w:rPr>
          <w:b/>
          <w:sz w:val="40"/>
        </w:rPr>
        <w:t>ISTOTNYCH  WARUNKÓW  ZAMÓWIENIA</w:t>
      </w:r>
    </w:p>
    <w:p w:rsidR="005F29A5" w:rsidRPr="00821BC7" w:rsidRDefault="005F29A5" w:rsidP="005F29A5">
      <w:pPr>
        <w:jc w:val="center"/>
        <w:rPr>
          <w:b/>
        </w:rPr>
      </w:pPr>
    </w:p>
    <w:p w:rsidR="005F29A5" w:rsidRPr="00821BC7" w:rsidRDefault="005F29A5" w:rsidP="005F29A5">
      <w:pPr>
        <w:jc w:val="center"/>
        <w:rPr>
          <w:b/>
        </w:rPr>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POSTĘPOWANIA  O  UDZIELENIE  ZAMÓWIENIA  PUBLICZNEGO</w:t>
      </w: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PROWADZONEGO W  TRYBIE  PRZETARGU  NIEOGRANICZONEGO</w:t>
      </w:r>
    </w:p>
    <w:p w:rsidR="005F29A5" w:rsidRPr="00821BC7" w:rsidRDefault="005F29A5" w:rsidP="005F29A5">
      <w:pPr>
        <w:jc w:val="both"/>
      </w:pPr>
    </w:p>
    <w:p w:rsidR="005F29A5" w:rsidRPr="00821BC7" w:rsidRDefault="005F29A5" w:rsidP="005F29A5">
      <w:pPr>
        <w:jc w:val="both"/>
        <w:rPr>
          <w:sz w:val="24"/>
        </w:rPr>
      </w:pPr>
      <w:r w:rsidRPr="00821BC7">
        <w:rPr>
          <w:sz w:val="24"/>
        </w:rPr>
        <w:t xml:space="preserve">o wartości nie przekraczającej kwoty określone w przepisach wydanych na podstawie art. 11 ust. 8 ustawy z dnia 29 stycznia 2004 r. </w:t>
      </w:r>
      <w:r w:rsidRPr="00821BC7">
        <w:rPr>
          <w:i/>
          <w:sz w:val="24"/>
        </w:rPr>
        <w:t>Prawo zamówień publicznych</w:t>
      </w:r>
      <w:r w:rsidRPr="00821BC7">
        <w:rPr>
          <w:sz w:val="24"/>
        </w:rPr>
        <w:t xml:space="preserve"> (tekst jedn. Dz. U. z </w:t>
      </w:r>
      <w:r w:rsidR="001B4C87" w:rsidRPr="00821BC7">
        <w:rPr>
          <w:sz w:val="24"/>
        </w:rPr>
        <w:t>201</w:t>
      </w:r>
      <w:r w:rsidR="001B4C87">
        <w:rPr>
          <w:sz w:val="24"/>
        </w:rPr>
        <w:t>5</w:t>
      </w:r>
      <w:r w:rsidR="001B4C87" w:rsidRPr="00821BC7">
        <w:rPr>
          <w:sz w:val="24"/>
        </w:rPr>
        <w:t> </w:t>
      </w:r>
      <w:r w:rsidRPr="00821BC7">
        <w:rPr>
          <w:sz w:val="24"/>
        </w:rPr>
        <w:t xml:space="preserve">r. poz. </w:t>
      </w:r>
      <w:r w:rsidR="001B4C87">
        <w:rPr>
          <w:sz w:val="24"/>
        </w:rPr>
        <w:t>2164</w:t>
      </w:r>
      <w:r w:rsidRPr="00821BC7">
        <w:rPr>
          <w:sz w:val="24"/>
        </w:rPr>
        <w:t xml:space="preserve">) </w:t>
      </w:r>
    </w:p>
    <w:p w:rsidR="005F29A5" w:rsidRPr="00821BC7" w:rsidRDefault="005F29A5" w:rsidP="005F29A5">
      <w:pPr>
        <w:jc w:val="both"/>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821BC7">
        <w:rPr>
          <w:sz w:val="32"/>
        </w:rPr>
        <w:t xml:space="preserve">NA  </w:t>
      </w:r>
      <w:r w:rsidR="00347BAC" w:rsidRPr="00821BC7">
        <w:rPr>
          <w:sz w:val="32"/>
        </w:rPr>
        <w:t>DOSTAWĘ</w:t>
      </w:r>
    </w:p>
    <w:p w:rsidR="005F29A5" w:rsidRPr="00821BC7" w:rsidRDefault="005F29A5" w:rsidP="005F29A5">
      <w:pPr>
        <w:jc w:val="center"/>
        <w:rPr>
          <w:b/>
          <w:i/>
          <w:sz w:val="28"/>
        </w:rPr>
      </w:pPr>
    </w:p>
    <w:p w:rsidR="00347BAC" w:rsidRPr="00821BC7" w:rsidRDefault="00982D15" w:rsidP="00347BAC">
      <w:pPr>
        <w:jc w:val="center"/>
        <w:rPr>
          <w:b/>
          <w:bCs/>
          <w:sz w:val="28"/>
          <w:szCs w:val="28"/>
        </w:rPr>
      </w:pPr>
      <w:r w:rsidRPr="00821BC7">
        <w:rPr>
          <w:b/>
          <w:bCs/>
          <w:sz w:val="28"/>
          <w:szCs w:val="28"/>
        </w:rPr>
        <w:t>Zakup ratalny</w:t>
      </w:r>
      <w:r w:rsidR="00347BAC" w:rsidRPr="00821BC7">
        <w:rPr>
          <w:b/>
          <w:bCs/>
          <w:sz w:val="28"/>
          <w:szCs w:val="28"/>
        </w:rPr>
        <w:t xml:space="preserve"> </w:t>
      </w:r>
      <w:r w:rsidR="006F1D07">
        <w:rPr>
          <w:b/>
          <w:bCs/>
          <w:sz w:val="28"/>
          <w:szCs w:val="28"/>
        </w:rPr>
        <w:t xml:space="preserve">mikroskopu operacyjnego </w:t>
      </w:r>
      <w:r w:rsidR="00347BAC" w:rsidRPr="00821BC7">
        <w:rPr>
          <w:b/>
          <w:bCs/>
          <w:sz w:val="28"/>
          <w:szCs w:val="28"/>
        </w:rPr>
        <w:t xml:space="preserve">dla Szpitala Powiatowego w Zawierciu. </w:t>
      </w: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autoSpaceDE w:val="0"/>
        <w:autoSpaceDN w:val="0"/>
        <w:adjustRightInd w:val="0"/>
        <w:jc w:val="center"/>
        <w:rPr>
          <w:rFonts w:eastAsia="Calibri"/>
          <w:b/>
          <w:sz w:val="32"/>
          <w:szCs w:val="28"/>
          <w:lang w:eastAsia="en-US"/>
        </w:rPr>
      </w:pPr>
      <w:r w:rsidRPr="00821BC7">
        <w:rPr>
          <w:rFonts w:eastAsia="Calibri"/>
          <w:b/>
          <w:sz w:val="32"/>
          <w:szCs w:val="28"/>
          <w:lang w:eastAsia="en-US"/>
        </w:rPr>
        <w:t>Znak sprawy ZP/PN/</w:t>
      </w:r>
      <w:r w:rsidR="006F1D07">
        <w:rPr>
          <w:rFonts w:eastAsia="Calibri"/>
          <w:b/>
          <w:sz w:val="32"/>
          <w:szCs w:val="28"/>
          <w:lang w:eastAsia="en-US"/>
        </w:rPr>
        <w:t>2</w:t>
      </w:r>
      <w:r w:rsidR="00FD0B9E">
        <w:rPr>
          <w:rFonts w:eastAsia="Calibri"/>
          <w:b/>
          <w:sz w:val="32"/>
          <w:szCs w:val="28"/>
          <w:lang w:eastAsia="en-US"/>
        </w:rPr>
        <w:t>8</w:t>
      </w:r>
      <w:r w:rsidRPr="00821BC7">
        <w:rPr>
          <w:rFonts w:eastAsia="Calibri"/>
          <w:b/>
          <w:sz w:val="32"/>
          <w:szCs w:val="28"/>
          <w:lang w:eastAsia="en-US"/>
        </w:rPr>
        <w:t>/201</w:t>
      </w:r>
      <w:r w:rsidR="006F1D07">
        <w:rPr>
          <w:rFonts w:eastAsia="Calibri"/>
          <w:b/>
          <w:sz w:val="32"/>
          <w:szCs w:val="28"/>
          <w:lang w:eastAsia="en-US"/>
        </w:rPr>
        <w:t>6</w:t>
      </w:r>
    </w:p>
    <w:p w:rsidR="005F29A5" w:rsidRPr="00821BC7" w:rsidRDefault="005F29A5" w:rsidP="005F29A5">
      <w:pPr>
        <w:autoSpaceDE w:val="0"/>
        <w:autoSpaceDN w:val="0"/>
        <w:adjustRightInd w:val="0"/>
        <w:jc w:val="center"/>
        <w:rPr>
          <w:rFonts w:eastAsia="Calibri"/>
          <w:b/>
          <w:i/>
          <w:sz w:val="28"/>
          <w:szCs w:val="24"/>
          <w:lang w:eastAsia="en-US"/>
        </w:rPr>
      </w:pP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jc w:val="right"/>
        <w:rPr>
          <w:b/>
          <w:sz w:val="24"/>
          <w:szCs w:val="18"/>
        </w:rPr>
      </w:pPr>
      <w:r w:rsidRPr="00821BC7">
        <w:rPr>
          <w:b/>
          <w:sz w:val="24"/>
          <w:szCs w:val="18"/>
        </w:rPr>
        <w:t>ZATWIERDZAM:</w:t>
      </w:r>
    </w:p>
    <w:p w:rsidR="005F29A5" w:rsidRPr="00821BC7" w:rsidRDefault="002B1E39" w:rsidP="005F29A5">
      <w:pPr>
        <w:rPr>
          <w:b/>
          <w:bCs/>
          <w:sz w:val="28"/>
          <w:szCs w:val="18"/>
        </w:rPr>
      </w:pPr>
      <w:r w:rsidRPr="002B1E39">
        <w:rPr>
          <w:b/>
          <w:noProof/>
          <w:sz w:val="24"/>
          <w:szCs w:val="18"/>
          <w:lang w:eastAsia="en-US"/>
        </w:rPr>
        <w:pict>
          <v:shapetype id="_x0000_t202" coordsize="21600,21600" o:spt="202" path="m,l,21600r21600,l21600,xe">
            <v:stroke joinstyle="miter"/>
            <v:path gradientshapeok="t" o:connecttype="rect"/>
          </v:shapetype>
          <v:shape id="_x0000_s1027" type="#_x0000_t202" style="position:absolute;margin-left:318.3pt;margin-top:8.45pt;width:183.45pt;height:65.45pt;z-index:251657728;mso-width-percent:400;mso-height-percent:200;mso-width-percent:400;mso-height-percent:200;mso-width-relative:margin;mso-height-relative:margin" strokecolor="white">
            <v:textbox style="mso-fit-shape-to-text:t">
              <w:txbxContent>
                <w:p w:rsidR="006C16C4" w:rsidRDefault="006C16C4" w:rsidP="00C85044">
                  <w:pPr>
                    <w:jc w:val="center"/>
                  </w:pPr>
                  <w:r>
                    <w:t>DYREKTOR</w:t>
                  </w:r>
                </w:p>
                <w:p w:rsidR="006C16C4" w:rsidRDefault="006C16C4" w:rsidP="00C85044">
                  <w:pPr>
                    <w:jc w:val="center"/>
                  </w:pPr>
                  <w:r>
                    <w:t>SZPITALA POWIATOWEGO</w:t>
                  </w:r>
                </w:p>
                <w:p w:rsidR="006C16C4" w:rsidRDefault="006C16C4" w:rsidP="00C85044">
                  <w:pPr>
                    <w:jc w:val="center"/>
                  </w:pPr>
                  <w:r>
                    <w:t>w Zawierciu</w:t>
                  </w:r>
                </w:p>
                <w:p w:rsidR="006C16C4" w:rsidRDefault="006C16C4" w:rsidP="00C85044">
                  <w:pPr>
                    <w:jc w:val="center"/>
                  </w:pPr>
                </w:p>
                <w:p w:rsidR="006C16C4" w:rsidRPr="00C85044" w:rsidRDefault="006C16C4" w:rsidP="00C85044">
                  <w:pPr>
                    <w:jc w:val="center"/>
                    <w:rPr>
                      <w:i/>
                    </w:rPr>
                  </w:pPr>
                  <w:r>
                    <w:rPr>
                      <w:i/>
                    </w:rPr>
                    <w:t xml:space="preserve">Anna </w:t>
                  </w:r>
                  <w:proofErr w:type="spellStart"/>
                  <w:r>
                    <w:rPr>
                      <w:i/>
                    </w:rPr>
                    <w:t>Pilarczyk-Sprycha</w:t>
                  </w:r>
                  <w:proofErr w:type="spellEnd"/>
                </w:p>
              </w:txbxContent>
            </v:textbox>
          </v:shape>
        </w:pict>
      </w:r>
    </w:p>
    <w:p w:rsidR="005F29A5" w:rsidRPr="00821BC7" w:rsidRDefault="005F29A5" w:rsidP="005F29A5">
      <w:pPr>
        <w:rPr>
          <w:sz w:val="18"/>
          <w:szCs w:val="18"/>
        </w:rPr>
      </w:pPr>
      <w:r w:rsidRPr="00821BC7">
        <w:rPr>
          <w:b/>
          <w:sz w:val="24"/>
          <w:szCs w:val="18"/>
        </w:rPr>
        <w:t>Zawiercie, dnia</w:t>
      </w:r>
      <w:r w:rsidR="00EA2B97" w:rsidRPr="00821BC7">
        <w:rPr>
          <w:b/>
          <w:sz w:val="24"/>
          <w:szCs w:val="18"/>
        </w:rPr>
        <w:t xml:space="preserve"> </w:t>
      </w:r>
      <w:r w:rsidR="00FD0B9E">
        <w:rPr>
          <w:b/>
          <w:sz w:val="24"/>
          <w:szCs w:val="18"/>
        </w:rPr>
        <w:t>17</w:t>
      </w:r>
      <w:r w:rsidR="008573EB">
        <w:rPr>
          <w:b/>
          <w:sz w:val="24"/>
          <w:szCs w:val="18"/>
        </w:rPr>
        <w:t xml:space="preserve"> </w:t>
      </w:r>
      <w:r w:rsidR="00FD0B9E">
        <w:rPr>
          <w:b/>
          <w:sz w:val="24"/>
          <w:szCs w:val="18"/>
        </w:rPr>
        <w:t>maja</w:t>
      </w:r>
      <w:r w:rsidR="008573EB">
        <w:rPr>
          <w:b/>
          <w:sz w:val="24"/>
          <w:szCs w:val="18"/>
        </w:rPr>
        <w:t xml:space="preserve"> </w:t>
      </w:r>
      <w:r w:rsidRPr="00821BC7">
        <w:rPr>
          <w:b/>
          <w:sz w:val="24"/>
          <w:szCs w:val="18"/>
        </w:rPr>
        <w:t>201</w:t>
      </w:r>
      <w:r w:rsidR="006F1D07">
        <w:rPr>
          <w:b/>
          <w:sz w:val="24"/>
          <w:szCs w:val="18"/>
        </w:rPr>
        <w:t>6</w:t>
      </w:r>
      <w:r w:rsidRPr="00821BC7">
        <w:rPr>
          <w:b/>
          <w:sz w:val="24"/>
          <w:szCs w:val="18"/>
        </w:rPr>
        <w:t xml:space="preserve"> r. </w:t>
      </w:r>
      <w:r w:rsidRPr="00821BC7">
        <w:rPr>
          <w:sz w:val="18"/>
          <w:szCs w:val="18"/>
        </w:rPr>
        <w:br w:type="page"/>
      </w:r>
    </w:p>
    <w:p w:rsidR="005F29A5" w:rsidRPr="00821BC7" w:rsidRDefault="005F29A5" w:rsidP="005F29A5">
      <w:pPr>
        <w:pStyle w:val="Nagwekspisutreci"/>
        <w:spacing w:before="0" w:line="240" w:lineRule="auto"/>
        <w:rPr>
          <w:rFonts w:ascii="Times New Roman" w:hAnsi="Times New Roman"/>
        </w:rPr>
      </w:pPr>
      <w:r w:rsidRPr="00821BC7">
        <w:rPr>
          <w:rFonts w:ascii="Times New Roman" w:hAnsi="Times New Roman"/>
        </w:rPr>
        <w:lastRenderedPageBreak/>
        <w:t>Spis treści</w:t>
      </w:r>
    </w:p>
    <w:p w:rsidR="00DF2A2D" w:rsidRPr="00821BC7" w:rsidRDefault="00DF2A2D" w:rsidP="00DF2A2D">
      <w:pPr>
        <w:rPr>
          <w:lang w:eastAsia="en-US"/>
        </w:rPr>
      </w:pPr>
    </w:p>
    <w:p w:rsidR="00DF2A2D" w:rsidRPr="00821BC7" w:rsidRDefault="002B1E39" w:rsidP="00DF2A2D">
      <w:pPr>
        <w:pStyle w:val="Spistreci1"/>
        <w:spacing w:after="0"/>
        <w:ind w:left="425" w:hanging="425"/>
        <w:rPr>
          <w:noProof/>
          <w:sz w:val="22"/>
          <w:szCs w:val="22"/>
        </w:rPr>
      </w:pPr>
      <w:r w:rsidRPr="00821BC7">
        <w:fldChar w:fldCharType="begin"/>
      </w:r>
      <w:r w:rsidR="005F29A5" w:rsidRPr="00821BC7">
        <w:instrText xml:space="preserve"> TOC \o "1-3" \h \z \u </w:instrText>
      </w:r>
      <w:r w:rsidRPr="00821BC7">
        <w:fldChar w:fldCharType="separate"/>
      </w:r>
      <w:hyperlink w:anchor="_Toc418025883" w:history="1">
        <w:r w:rsidR="00DF2A2D" w:rsidRPr="00821BC7">
          <w:rPr>
            <w:rStyle w:val="Hipercze"/>
            <w:noProof/>
          </w:rPr>
          <w:t>1.</w:t>
        </w:r>
        <w:r w:rsidR="00DF2A2D" w:rsidRPr="00821BC7">
          <w:rPr>
            <w:noProof/>
            <w:sz w:val="22"/>
            <w:szCs w:val="22"/>
          </w:rPr>
          <w:tab/>
        </w:r>
        <w:r w:rsidR="00DF2A2D" w:rsidRPr="00821BC7">
          <w:rPr>
            <w:rStyle w:val="Hipercze"/>
            <w:noProof/>
          </w:rPr>
          <w:t>SŁOWNICZEK PODSTAWOWYCH POJĘĆ I ZWROTÓW UŻYWANYCH W SPECYFILKACJI ISTOTNYCH WARUNKÓW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_Toc418025883 \h </w:instrText>
        </w:r>
        <w:r w:rsidRPr="00821BC7">
          <w:rPr>
            <w:noProof/>
            <w:webHidden/>
          </w:rPr>
        </w:r>
        <w:r w:rsidRPr="00821BC7">
          <w:rPr>
            <w:noProof/>
            <w:webHidden/>
          </w:rPr>
          <w:fldChar w:fldCharType="separate"/>
        </w:r>
        <w:r w:rsidR="007D61C8">
          <w:rPr>
            <w:noProof/>
            <w:webHidden/>
          </w:rPr>
          <w:t>3</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4" w:history="1">
        <w:r w:rsidR="00DF2A2D" w:rsidRPr="00821BC7">
          <w:rPr>
            <w:rStyle w:val="Hipercze"/>
            <w:noProof/>
          </w:rPr>
          <w:t>2.</w:t>
        </w:r>
        <w:r w:rsidR="00DF2A2D" w:rsidRPr="00821BC7">
          <w:rPr>
            <w:noProof/>
            <w:sz w:val="22"/>
            <w:szCs w:val="22"/>
          </w:rPr>
          <w:tab/>
        </w:r>
        <w:r w:rsidR="00DF2A2D" w:rsidRPr="00821BC7">
          <w:rPr>
            <w:rStyle w:val="Hipercze"/>
            <w:noProof/>
          </w:rPr>
          <w:t>NAZWA  I  ADRES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_Toc418025884 \h </w:instrText>
        </w:r>
        <w:r w:rsidRPr="00821BC7">
          <w:rPr>
            <w:noProof/>
            <w:webHidden/>
          </w:rPr>
        </w:r>
        <w:r w:rsidRPr="00821BC7">
          <w:rPr>
            <w:noProof/>
            <w:webHidden/>
          </w:rPr>
          <w:fldChar w:fldCharType="separate"/>
        </w:r>
        <w:r w:rsidR="007D61C8">
          <w:rPr>
            <w:noProof/>
            <w:webHidden/>
          </w:rPr>
          <w:t>4</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5" w:history="1">
        <w:r w:rsidR="00DF2A2D" w:rsidRPr="00821BC7">
          <w:rPr>
            <w:rStyle w:val="Hipercze"/>
            <w:noProof/>
          </w:rPr>
          <w:t>3.</w:t>
        </w:r>
        <w:r w:rsidR="00DF2A2D" w:rsidRPr="00821BC7">
          <w:rPr>
            <w:noProof/>
            <w:sz w:val="22"/>
            <w:szCs w:val="22"/>
          </w:rPr>
          <w:tab/>
        </w:r>
        <w:r w:rsidR="00DF2A2D" w:rsidRPr="00821BC7">
          <w:rPr>
            <w:rStyle w:val="Hipercze"/>
            <w:noProof/>
          </w:rPr>
          <w:t>TRYB  UDZIELENIA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_Toc418025885 \h </w:instrText>
        </w:r>
        <w:r w:rsidRPr="00821BC7">
          <w:rPr>
            <w:noProof/>
            <w:webHidden/>
          </w:rPr>
        </w:r>
        <w:r w:rsidRPr="00821BC7">
          <w:rPr>
            <w:noProof/>
            <w:webHidden/>
          </w:rPr>
          <w:fldChar w:fldCharType="separate"/>
        </w:r>
        <w:r w:rsidR="007D61C8">
          <w:rPr>
            <w:noProof/>
            <w:webHidden/>
          </w:rPr>
          <w:t>4</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6" w:history="1">
        <w:r w:rsidR="00DF2A2D" w:rsidRPr="00821BC7">
          <w:rPr>
            <w:rStyle w:val="Hipercze"/>
            <w:noProof/>
          </w:rPr>
          <w:t>4.</w:t>
        </w:r>
        <w:r w:rsidR="00DF2A2D" w:rsidRPr="00821BC7">
          <w:rPr>
            <w:noProof/>
            <w:sz w:val="22"/>
            <w:szCs w:val="22"/>
          </w:rPr>
          <w:tab/>
        </w:r>
        <w:r w:rsidR="00DF2A2D" w:rsidRPr="00821BC7">
          <w:rPr>
            <w:rStyle w:val="Hipercze"/>
            <w:noProof/>
          </w:rPr>
          <w:t>OPIS  PRZEDMIOTU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_Toc418025886 \h </w:instrText>
        </w:r>
        <w:r w:rsidRPr="00821BC7">
          <w:rPr>
            <w:noProof/>
            <w:webHidden/>
          </w:rPr>
        </w:r>
        <w:r w:rsidRPr="00821BC7">
          <w:rPr>
            <w:noProof/>
            <w:webHidden/>
          </w:rPr>
          <w:fldChar w:fldCharType="separate"/>
        </w:r>
        <w:r w:rsidR="007D61C8">
          <w:rPr>
            <w:noProof/>
            <w:webHidden/>
          </w:rPr>
          <w:t>4</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7" w:history="1">
        <w:r w:rsidR="00DF2A2D" w:rsidRPr="00821BC7">
          <w:rPr>
            <w:rStyle w:val="Hipercze"/>
            <w:noProof/>
          </w:rPr>
          <w:t>5.</w:t>
        </w:r>
        <w:r w:rsidR="00DF2A2D" w:rsidRPr="00821BC7">
          <w:rPr>
            <w:noProof/>
            <w:sz w:val="22"/>
            <w:szCs w:val="22"/>
          </w:rPr>
          <w:tab/>
        </w:r>
        <w:r w:rsidR="00DF2A2D" w:rsidRPr="00821BC7">
          <w:rPr>
            <w:rStyle w:val="Hipercze"/>
            <w:noProof/>
          </w:rPr>
          <w:t>TERMIN WYKONANIA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_Toc418025887 \h </w:instrText>
        </w:r>
        <w:r w:rsidRPr="00821BC7">
          <w:rPr>
            <w:noProof/>
            <w:webHidden/>
          </w:rPr>
        </w:r>
        <w:r w:rsidRPr="00821BC7">
          <w:rPr>
            <w:noProof/>
            <w:webHidden/>
          </w:rPr>
          <w:fldChar w:fldCharType="separate"/>
        </w:r>
        <w:r w:rsidR="007D61C8">
          <w:rPr>
            <w:noProof/>
            <w:webHidden/>
          </w:rPr>
          <w:t>5</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8" w:history="1">
        <w:r w:rsidR="00DF2A2D" w:rsidRPr="00821BC7">
          <w:rPr>
            <w:rStyle w:val="Hipercze"/>
            <w:noProof/>
          </w:rPr>
          <w:t>6.</w:t>
        </w:r>
        <w:r w:rsidR="00DF2A2D" w:rsidRPr="00821BC7">
          <w:rPr>
            <w:noProof/>
            <w:sz w:val="22"/>
            <w:szCs w:val="22"/>
          </w:rPr>
          <w:tab/>
        </w:r>
        <w:r w:rsidR="00DF2A2D" w:rsidRPr="00821BC7">
          <w:rPr>
            <w:rStyle w:val="Hipercze"/>
            <w:noProof/>
          </w:rPr>
          <w:t>WARUNKI UDZIAŁU W POSTĘPOWANIU ORAZ OPIS SPOSOBU DOKONYWANIA OCENY SPEŁNIANIA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_Toc418025888 \h </w:instrText>
        </w:r>
        <w:r w:rsidRPr="00821BC7">
          <w:rPr>
            <w:noProof/>
            <w:webHidden/>
          </w:rPr>
        </w:r>
        <w:r w:rsidRPr="00821BC7">
          <w:rPr>
            <w:noProof/>
            <w:webHidden/>
          </w:rPr>
          <w:fldChar w:fldCharType="separate"/>
        </w:r>
        <w:r w:rsidR="007D61C8">
          <w:rPr>
            <w:noProof/>
            <w:webHidden/>
          </w:rPr>
          <w:t>6</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89" w:history="1">
        <w:r w:rsidR="00DF2A2D" w:rsidRPr="00821BC7">
          <w:rPr>
            <w:rStyle w:val="Hipercze"/>
            <w:noProof/>
          </w:rPr>
          <w:t>7.</w:t>
        </w:r>
        <w:r w:rsidR="00DF2A2D" w:rsidRPr="00821BC7">
          <w:rPr>
            <w:noProof/>
            <w:sz w:val="22"/>
            <w:szCs w:val="22"/>
          </w:rPr>
          <w:tab/>
        </w:r>
        <w:r w:rsidR="00DF2A2D" w:rsidRPr="00821BC7">
          <w:rPr>
            <w:rStyle w:val="Hipercze"/>
            <w:noProof/>
          </w:rPr>
          <w:t>WYKAZ OŚWIADCZEŃ I DOKUMENTÓW, JAKIE MAJĄ DOSTARCZYĆ WYKONAWCY W CELU POTWIERDZENIA SPEŁNIENIA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_Toc418025889 \h </w:instrText>
        </w:r>
        <w:r w:rsidRPr="00821BC7">
          <w:rPr>
            <w:noProof/>
            <w:webHidden/>
          </w:rPr>
        </w:r>
        <w:r w:rsidRPr="00821BC7">
          <w:rPr>
            <w:noProof/>
            <w:webHidden/>
          </w:rPr>
          <w:fldChar w:fldCharType="separate"/>
        </w:r>
        <w:r w:rsidR="007D61C8">
          <w:rPr>
            <w:noProof/>
            <w:webHidden/>
          </w:rPr>
          <w:t>7</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0" w:history="1">
        <w:r w:rsidR="00DF2A2D" w:rsidRPr="00821BC7">
          <w:rPr>
            <w:rStyle w:val="Hipercze"/>
            <w:noProof/>
          </w:rPr>
          <w:t>8.</w:t>
        </w:r>
        <w:r w:rsidR="00DF2A2D" w:rsidRPr="00821BC7">
          <w:rPr>
            <w:noProof/>
            <w:sz w:val="22"/>
            <w:szCs w:val="22"/>
          </w:rPr>
          <w:tab/>
        </w:r>
        <w:r w:rsidR="00DF2A2D" w:rsidRPr="00821BC7">
          <w:rPr>
            <w:rStyle w:val="Hipercze"/>
            <w:noProof/>
          </w:rPr>
          <w:t>INFORMACJE O SPOSOBIE POROZUMIEWANIA SIĘ ZAMAWIAJĄCEGO Z WYKONAWCAMI ORAZ PRZEKAZYWANIA OŚWIADCZEŃ I DOKUMENTÓW, A TAKŻE WSKAZANIE OSÓB UPRAWNIONYCH DO POROZUMIEWANIA SIĘ Z WYKONAWCAMI.</w:t>
        </w:r>
        <w:r w:rsidR="00DF2A2D" w:rsidRPr="00821BC7">
          <w:rPr>
            <w:noProof/>
            <w:webHidden/>
          </w:rPr>
          <w:tab/>
        </w:r>
        <w:r w:rsidRPr="00821BC7">
          <w:rPr>
            <w:noProof/>
            <w:webHidden/>
          </w:rPr>
          <w:fldChar w:fldCharType="begin"/>
        </w:r>
        <w:r w:rsidR="00DF2A2D" w:rsidRPr="00821BC7">
          <w:rPr>
            <w:noProof/>
            <w:webHidden/>
          </w:rPr>
          <w:instrText xml:space="preserve"> PAGEREF _Toc418025890 \h </w:instrText>
        </w:r>
        <w:r w:rsidRPr="00821BC7">
          <w:rPr>
            <w:noProof/>
            <w:webHidden/>
          </w:rPr>
        </w:r>
        <w:r w:rsidRPr="00821BC7">
          <w:rPr>
            <w:noProof/>
            <w:webHidden/>
          </w:rPr>
          <w:fldChar w:fldCharType="separate"/>
        </w:r>
        <w:r w:rsidR="007D61C8">
          <w:rPr>
            <w:noProof/>
            <w:webHidden/>
          </w:rPr>
          <w:t>10</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1" w:history="1">
        <w:r w:rsidR="00DF2A2D" w:rsidRPr="00821BC7">
          <w:rPr>
            <w:rStyle w:val="Hipercze"/>
            <w:noProof/>
          </w:rPr>
          <w:t>9.</w:t>
        </w:r>
        <w:r w:rsidR="00DF2A2D" w:rsidRPr="00821BC7">
          <w:rPr>
            <w:noProof/>
            <w:sz w:val="22"/>
            <w:szCs w:val="22"/>
          </w:rPr>
          <w:tab/>
        </w:r>
        <w:r w:rsidR="00DF2A2D" w:rsidRPr="00821BC7">
          <w:rPr>
            <w:rStyle w:val="Hipercze"/>
            <w:noProof/>
          </w:rPr>
          <w:t>WYMAGANIA  DOTYCZĄCE  WADIUM</w:t>
        </w:r>
        <w:r w:rsidR="00DF2A2D" w:rsidRPr="00821BC7">
          <w:rPr>
            <w:noProof/>
            <w:webHidden/>
          </w:rPr>
          <w:tab/>
        </w:r>
        <w:r w:rsidRPr="00821BC7">
          <w:rPr>
            <w:noProof/>
            <w:webHidden/>
          </w:rPr>
          <w:fldChar w:fldCharType="begin"/>
        </w:r>
        <w:r w:rsidR="00DF2A2D" w:rsidRPr="00821BC7">
          <w:rPr>
            <w:noProof/>
            <w:webHidden/>
          </w:rPr>
          <w:instrText xml:space="preserve"> PAGEREF _Toc418025891 \h </w:instrText>
        </w:r>
        <w:r w:rsidRPr="00821BC7">
          <w:rPr>
            <w:noProof/>
            <w:webHidden/>
          </w:rPr>
        </w:r>
        <w:r w:rsidRPr="00821BC7">
          <w:rPr>
            <w:noProof/>
            <w:webHidden/>
          </w:rPr>
          <w:fldChar w:fldCharType="separate"/>
        </w:r>
        <w:r w:rsidR="007D61C8">
          <w:rPr>
            <w:noProof/>
            <w:webHidden/>
          </w:rPr>
          <w:t>11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2" w:history="1">
        <w:r w:rsidR="00DF2A2D" w:rsidRPr="00821BC7">
          <w:rPr>
            <w:rStyle w:val="Hipercze"/>
            <w:noProof/>
          </w:rPr>
          <w:t>10.</w:t>
        </w:r>
        <w:r w:rsidR="00DF2A2D" w:rsidRPr="00821BC7">
          <w:rPr>
            <w:noProof/>
            <w:sz w:val="22"/>
            <w:szCs w:val="22"/>
          </w:rPr>
          <w:tab/>
        </w:r>
        <w:r w:rsidR="00DF2A2D" w:rsidRPr="00821BC7">
          <w:rPr>
            <w:rStyle w:val="Hipercze"/>
            <w:noProof/>
          </w:rPr>
          <w:t>TERMIN  ZWIĄZANIA  OFERTĄ.</w:t>
        </w:r>
        <w:r w:rsidR="00DF2A2D" w:rsidRPr="00821BC7">
          <w:rPr>
            <w:noProof/>
            <w:webHidden/>
          </w:rPr>
          <w:tab/>
        </w:r>
        <w:r w:rsidRPr="00821BC7">
          <w:rPr>
            <w:noProof/>
            <w:webHidden/>
          </w:rPr>
          <w:fldChar w:fldCharType="begin"/>
        </w:r>
        <w:r w:rsidR="00DF2A2D" w:rsidRPr="00821BC7">
          <w:rPr>
            <w:noProof/>
            <w:webHidden/>
          </w:rPr>
          <w:instrText xml:space="preserve"> PAGEREF _Toc418025892 \h </w:instrText>
        </w:r>
        <w:r w:rsidRPr="00821BC7">
          <w:rPr>
            <w:noProof/>
            <w:webHidden/>
          </w:rPr>
        </w:r>
        <w:r w:rsidRPr="00821BC7">
          <w:rPr>
            <w:noProof/>
            <w:webHidden/>
          </w:rPr>
          <w:fldChar w:fldCharType="separate"/>
        </w:r>
        <w:r w:rsidR="007D61C8">
          <w:rPr>
            <w:noProof/>
            <w:webHidden/>
          </w:rPr>
          <w:t>11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3" w:history="1">
        <w:r w:rsidR="00DF2A2D" w:rsidRPr="00821BC7">
          <w:rPr>
            <w:rStyle w:val="Hipercze"/>
            <w:noProof/>
          </w:rPr>
          <w:t>11.</w:t>
        </w:r>
        <w:r w:rsidR="00DF2A2D" w:rsidRPr="00821BC7">
          <w:rPr>
            <w:noProof/>
            <w:sz w:val="22"/>
            <w:szCs w:val="22"/>
          </w:rPr>
          <w:tab/>
        </w:r>
        <w:r w:rsidR="00DF2A2D" w:rsidRPr="00821BC7">
          <w:rPr>
            <w:rStyle w:val="Hipercze"/>
            <w:noProof/>
          </w:rPr>
          <w:t>OPIS  SPOSOBU  PRZYGOTOWANIA  OFERTY.</w:t>
        </w:r>
        <w:r w:rsidR="00DF2A2D" w:rsidRPr="00821BC7">
          <w:rPr>
            <w:noProof/>
            <w:webHidden/>
          </w:rPr>
          <w:tab/>
        </w:r>
        <w:r w:rsidRPr="00821BC7">
          <w:rPr>
            <w:noProof/>
            <w:webHidden/>
          </w:rPr>
          <w:fldChar w:fldCharType="begin"/>
        </w:r>
        <w:r w:rsidR="00DF2A2D" w:rsidRPr="00821BC7">
          <w:rPr>
            <w:noProof/>
            <w:webHidden/>
          </w:rPr>
          <w:instrText xml:space="preserve"> PAGEREF _Toc418025893 \h </w:instrText>
        </w:r>
        <w:r w:rsidRPr="00821BC7">
          <w:rPr>
            <w:noProof/>
            <w:webHidden/>
          </w:rPr>
        </w:r>
        <w:r w:rsidRPr="00821BC7">
          <w:rPr>
            <w:noProof/>
            <w:webHidden/>
          </w:rPr>
          <w:fldChar w:fldCharType="separate"/>
        </w:r>
        <w:r w:rsidR="007D61C8">
          <w:rPr>
            <w:noProof/>
            <w:webHidden/>
          </w:rPr>
          <w:t>11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4" w:history="1">
        <w:r w:rsidR="00DF2A2D" w:rsidRPr="00821BC7">
          <w:rPr>
            <w:rStyle w:val="Hipercze"/>
            <w:noProof/>
          </w:rPr>
          <w:t>12.</w:t>
        </w:r>
        <w:r w:rsidR="00DF2A2D" w:rsidRPr="00821BC7">
          <w:rPr>
            <w:noProof/>
            <w:sz w:val="22"/>
            <w:szCs w:val="22"/>
          </w:rPr>
          <w:tab/>
        </w:r>
        <w:r w:rsidR="00DF2A2D" w:rsidRPr="00821BC7">
          <w:rPr>
            <w:rStyle w:val="Hipercze"/>
            <w:noProof/>
          </w:rPr>
          <w:t>MIEJSCE ORAZ TERMIN SKŁADANIA I OTWARCIA OFERT.</w:t>
        </w:r>
        <w:r w:rsidR="00DF2A2D" w:rsidRPr="00821BC7">
          <w:rPr>
            <w:noProof/>
            <w:webHidden/>
          </w:rPr>
          <w:tab/>
        </w:r>
        <w:r w:rsidRPr="00821BC7">
          <w:rPr>
            <w:noProof/>
            <w:webHidden/>
          </w:rPr>
          <w:fldChar w:fldCharType="begin"/>
        </w:r>
        <w:r w:rsidR="00DF2A2D" w:rsidRPr="00821BC7">
          <w:rPr>
            <w:noProof/>
            <w:webHidden/>
          </w:rPr>
          <w:instrText xml:space="preserve"> PAGEREF _Toc418025894 \h </w:instrText>
        </w:r>
        <w:r w:rsidRPr="00821BC7">
          <w:rPr>
            <w:noProof/>
            <w:webHidden/>
          </w:rPr>
        </w:r>
        <w:r w:rsidRPr="00821BC7">
          <w:rPr>
            <w:noProof/>
            <w:webHidden/>
          </w:rPr>
          <w:fldChar w:fldCharType="separate"/>
        </w:r>
        <w:r w:rsidR="007D61C8">
          <w:rPr>
            <w:noProof/>
            <w:webHidden/>
          </w:rPr>
          <w:t>15</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5" w:history="1">
        <w:r w:rsidR="00DF2A2D" w:rsidRPr="00821BC7">
          <w:rPr>
            <w:rStyle w:val="Hipercze"/>
            <w:noProof/>
          </w:rPr>
          <w:t>13.</w:t>
        </w:r>
        <w:r w:rsidR="00DF2A2D" w:rsidRPr="00821BC7">
          <w:rPr>
            <w:noProof/>
            <w:sz w:val="22"/>
            <w:szCs w:val="22"/>
          </w:rPr>
          <w:tab/>
        </w:r>
        <w:r w:rsidR="00DF2A2D" w:rsidRPr="00821BC7">
          <w:rPr>
            <w:rStyle w:val="Hipercze"/>
            <w:noProof/>
          </w:rPr>
          <w:t>OPIS  SPOSOBU OBLICZANIA CENY.</w:t>
        </w:r>
        <w:r w:rsidR="00DF2A2D" w:rsidRPr="00821BC7">
          <w:rPr>
            <w:noProof/>
            <w:webHidden/>
          </w:rPr>
          <w:tab/>
        </w:r>
        <w:r w:rsidRPr="00821BC7">
          <w:rPr>
            <w:noProof/>
            <w:webHidden/>
          </w:rPr>
          <w:fldChar w:fldCharType="begin"/>
        </w:r>
        <w:r w:rsidR="00DF2A2D" w:rsidRPr="00821BC7">
          <w:rPr>
            <w:noProof/>
            <w:webHidden/>
          </w:rPr>
          <w:instrText xml:space="preserve"> PAGEREF _Toc418025895 \h </w:instrText>
        </w:r>
        <w:r w:rsidRPr="00821BC7">
          <w:rPr>
            <w:noProof/>
            <w:webHidden/>
          </w:rPr>
        </w:r>
        <w:r w:rsidRPr="00821BC7">
          <w:rPr>
            <w:noProof/>
            <w:webHidden/>
          </w:rPr>
          <w:fldChar w:fldCharType="separate"/>
        </w:r>
        <w:r w:rsidR="007D61C8">
          <w:rPr>
            <w:noProof/>
            <w:webHidden/>
          </w:rPr>
          <w:t>16</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6" w:history="1">
        <w:r w:rsidR="00DF2A2D" w:rsidRPr="00821BC7">
          <w:rPr>
            <w:rStyle w:val="Hipercze"/>
            <w:noProof/>
          </w:rPr>
          <w:t>14.</w:t>
        </w:r>
        <w:r w:rsidR="00DF2A2D" w:rsidRPr="00821BC7">
          <w:rPr>
            <w:noProof/>
            <w:sz w:val="22"/>
            <w:szCs w:val="22"/>
          </w:rPr>
          <w:tab/>
        </w:r>
        <w:r w:rsidR="00DF2A2D" w:rsidRPr="00821BC7">
          <w:rPr>
            <w:rStyle w:val="Hipercze"/>
            <w:noProof/>
          </w:rPr>
          <w:t>OPIS KRYTERIÓW, KTÓRYMI ZAMAWIAJĄCY BĘDZIE SIĘ KIEROWAŁ PRZY WYBORZE OFERTY, WRAZ Z PODANIEM ZNACZENIA TYCH KRYTERIÓW I SPOSOBU OCENY OFERT.</w:t>
        </w:r>
        <w:r w:rsidR="00DF2A2D" w:rsidRPr="00821BC7">
          <w:rPr>
            <w:noProof/>
            <w:webHidden/>
          </w:rPr>
          <w:tab/>
        </w:r>
        <w:r w:rsidRPr="00821BC7">
          <w:rPr>
            <w:noProof/>
            <w:webHidden/>
          </w:rPr>
          <w:fldChar w:fldCharType="begin"/>
        </w:r>
        <w:r w:rsidR="00DF2A2D" w:rsidRPr="00821BC7">
          <w:rPr>
            <w:noProof/>
            <w:webHidden/>
          </w:rPr>
          <w:instrText xml:space="preserve"> PAGEREF _Toc418025896 \h </w:instrText>
        </w:r>
        <w:r w:rsidRPr="00821BC7">
          <w:rPr>
            <w:noProof/>
            <w:webHidden/>
          </w:rPr>
        </w:r>
        <w:r w:rsidRPr="00821BC7">
          <w:rPr>
            <w:noProof/>
            <w:webHidden/>
          </w:rPr>
          <w:fldChar w:fldCharType="separate"/>
        </w:r>
        <w:r w:rsidR="007D61C8">
          <w:rPr>
            <w:noProof/>
            <w:webHidden/>
          </w:rPr>
          <w:t>16</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7" w:history="1">
        <w:r w:rsidR="00DF2A2D" w:rsidRPr="00821BC7">
          <w:rPr>
            <w:rStyle w:val="Hipercze"/>
            <w:noProof/>
          </w:rPr>
          <w:t>15.</w:t>
        </w:r>
        <w:r w:rsidR="00DF2A2D" w:rsidRPr="00821BC7">
          <w:rPr>
            <w:noProof/>
            <w:sz w:val="22"/>
            <w:szCs w:val="22"/>
          </w:rPr>
          <w:tab/>
        </w:r>
        <w:r w:rsidR="00DF2A2D" w:rsidRPr="00821BC7">
          <w:rPr>
            <w:rStyle w:val="Hipercze"/>
            <w:noProof/>
          </w:rPr>
          <w:t>INFORMACJE O FORMALNOŚCIACH, JAKIE POWINNY ZOSTAĆ DOPEŁNIONE PO WYBORZE OFERTY W CELU ZAWARCIA UMOWY W SPRAWIE ZAMÓWIENIA PUBLICZNEGO.</w:t>
        </w:r>
        <w:r w:rsidR="00DF2A2D" w:rsidRPr="00821BC7">
          <w:rPr>
            <w:noProof/>
            <w:webHidden/>
          </w:rPr>
          <w:tab/>
        </w:r>
        <w:r w:rsidRPr="00821BC7">
          <w:rPr>
            <w:noProof/>
            <w:webHidden/>
          </w:rPr>
          <w:fldChar w:fldCharType="begin"/>
        </w:r>
        <w:r w:rsidR="00DF2A2D" w:rsidRPr="00821BC7">
          <w:rPr>
            <w:noProof/>
            <w:webHidden/>
          </w:rPr>
          <w:instrText xml:space="preserve"> PAGEREF _Toc418025897 \h </w:instrText>
        </w:r>
        <w:r w:rsidRPr="00821BC7">
          <w:rPr>
            <w:noProof/>
            <w:webHidden/>
          </w:rPr>
        </w:r>
        <w:r w:rsidRPr="00821BC7">
          <w:rPr>
            <w:noProof/>
            <w:webHidden/>
          </w:rPr>
          <w:fldChar w:fldCharType="separate"/>
        </w:r>
        <w:r w:rsidR="007D61C8">
          <w:rPr>
            <w:noProof/>
            <w:webHidden/>
          </w:rPr>
          <w:t>18</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8" w:history="1">
        <w:r w:rsidR="00DF2A2D" w:rsidRPr="00821BC7">
          <w:rPr>
            <w:rStyle w:val="Hipercze"/>
            <w:noProof/>
          </w:rPr>
          <w:t>16.</w:t>
        </w:r>
        <w:r w:rsidR="00DF2A2D" w:rsidRPr="00821BC7">
          <w:rPr>
            <w:noProof/>
            <w:sz w:val="22"/>
            <w:szCs w:val="22"/>
          </w:rPr>
          <w:tab/>
        </w:r>
        <w:r w:rsidR="00DF2A2D" w:rsidRPr="00821BC7">
          <w:rPr>
            <w:rStyle w:val="Hipercze"/>
            <w:noProof/>
          </w:rPr>
          <w:t>WYMAGANIA DOTYCZĄCE ZABEZPIECZENIA NALEŻYTEGO WYKONANIA UMOWY.</w:t>
        </w:r>
        <w:r w:rsidR="00DF2A2D" w:rsidRPr="00821BC7">
          <w:rPr>
            <w:noProof/>
            <w:webHidden/>
          </w:rPr>
          <w:tab/>
        </w:r>
        <w:r w:rsidRPr="00821BC7">
          <w:rPr>
            <w:noProof/>
            <w:webHidden/>
          </w:rPr>
          <w:fldChar w:fldCharType="begin"/>
        </w:r>
        <w:r w:rsidR="00DF2A2D" w:rsidRPr="00821BC7">
          <w:rPr>
            <w:noProof/>
            <w:webHidden/>
          </w:rPr>
          <w:instrText xml:space="preserve"> PAGEREF _Toc418025898 \h </w:instrText>
        </w:r>
        <w:r w:rsidRPr="00821BC7">
          <w:rPr>
            <w:noProof/>
            <w:webHidden/>
          </w:rPr>
        </w:r>
        <w:r w:rsidRPr="00821BC7">
          <w:rPr>
            <w:noProof/>
            <w:webHidden/>
          </w:rPr>
          <w:fldChar w:fldCharType="separate"/>
        </w:r>
        <w:r w:rsidR="007D61C8">
          <w:rPr>
            <w:noProof/>
            <w:webHidden/>
          </w:rPr>
          <w:t>19</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899" w:history="1">
        <w:r w:rsidR="00DF2A2D" w:rsidRPr="00821BC7">
          <w:rPr>
            <w:rStyle w:val="Hipercze"/>
            <w:noProof/>
          </w:rPr>
          <w:t>17.</w:t>
        </w:r>
        <w:r w:rsidR="00DF2A2D" w:rsidRPr="00821BC7">
          <w:rPr>
            <w:noProof/>
            <w:sz w:val="22"/>
            <w:szCs w:val="22"/>
          </w:rPr>
          <w:tab/>
        </w:r>
        <w:r w:rsidR="00DF2A2D" w:rsidRPr="00821BC7">
          <w:rPr>
            <w:rStyle w:val="Hipercze"/>
            <w:noProof/>
          </w:rPr>
          <w:t>POSTANOWIENIA, KTÓRE ZOSTANĄ WPROWADZONE DO TREŚCI  ZAWIERANEJ UMOWY.</w:t>
        </w:r>
        <w:r w:rsidR="00DF2A2D" w:rsidRPr="00821BC7">
          <w:rPr>
            <w:noProof/>
            <w:webHidden/>
          </w:rPr>
          <w:tab/>
        </w:r>
        <w:r w:rsidRPr="00821BC7">
          <w:rPr>
            <w:noProof/>
            <w:webHidden/>
          </w:rPr>
          <w:fldChar w:fldCharType="begin"/>
        </w:r>
        <w:r w:rsidR="00DF2A2D" w:rsidRPr="00821BC7">
          <w:rPr>
            <w:noProof/>
            <w:webHidden/>
          </w:rPr>
          <w:instrText xml:space="preserve"> PAGEREF _Toc418025899 \h </w:instrText>
        </w:r>
        <w:r w:rsidRPr="00821BC7">
          <w:rPr>
            <w:noProof/>
            <w:webHidden/>
          </w:rPr>
        </w:r>
        <w:r w:rsidRPr="00821BC7">
          <w:rPr>
            <w:noProof/>
            <w:webHidden/>
          </w:rPr>
          <w:fldChar w:fldCharType="separate"/>
        </w:r>
        <w:r w:rsidR="007D61C8">
          <w:rPr>
            <w:noProof/>
            <w:webHidden/>
          </w:rPr>
          <w:t>19</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0" w:history="1">
        <w:r w:rsidR="00DF2A2D" w:rsidRPr="00821BC7">
          <w:rPr>
            <w:rStyle w:val="Hipercze"/>
            <w:noProof/>
          </w:rPr>
          <w:t>18.</w:t>
        </w:r>
        <w:r w:rsidR="00DF2A2D" w:rsidRPr="00821BC7">
          <w:rPr>
            <w:noProof/>
            <w:sz w:val="22"/>
            <w:szCs w:val="22"/>
          </w:rPr>
          <w:tab/>
        </w:r>
        <w:r w:rsidR="00DF2A2D" w:rsidRPr="00821BC7">
          <w:rPr>
            <w:rStyle w:val="Hipercze"/>
            <w:noProof/>
          </w:rPr>
          <w:t>POUCZENIE O ŚRODKACH OCHRONY PRAWNEJ PRZYSŁUGUJĄCYCH WYKONAWCY W TOKU POSTĘPOWANIA O UDZIELENIE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_Toc418025900 \h </w:instrText>
        </w:r>
        <w:r w:rsidRPr="00821BC7">
          <w:rPr>
            <w:noProof/>
            <w:webHidden/>
          </w:rPr>
        </w:r>
        <w:r w:rsidRPr="00821BC7">
          <w:rPr>
            <w:noProof/>
            <w:webHidden/>
          </w:rPr>
          <w:fldChar w:fldCharType="separate"/>
        </w:r>
        <w:r w:rsidR="007D61C8">
          <w:rPr>
            <w:noProof/>
            <w:webHidden/>
          </w:rPr>
          <w:t>19</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1" w:history="1">
        <w:r w:rsidR="00DF2A2D" w:rsidRPr="00821BC7">
          <w:rPr>
            <w:rStyle w:val="Hipercze"/>
            <w:noProof/>
          </w:rPr>
          <w:t>19.</w:t>
        </w:r>
        <w:r w:rsidR="00DF2A2D" w:rsidRPr="00821BC7">
          <w:rPr>
            <w:noProof/>
            <w:sz w:val="22"/>
            <w:szCs w:val="22"/>
          </w:rPr>
          <w:tab/>
        </w:r>
        <w:r w:rsidR="00DF2A2D" w:rsidRPr="00821BC7">
          <w:rPr>
            <w:rStyle w:val="Hipercze"/>
            <w:noProof/>
          </w:rPr>
          <w:t>OPIS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_Toc418025901 \h </w:instrText>
        </w:r>
        <w:r w:rsidRPr="00821BC7">
          <w:rPr>
            <w:noProof/>
            <w:webHidden/>
          </w:rPr>
        </w:r>
        <w:r w:rsidRPr="00821BC7">
          <w:rPr>
            <w:noProof/>
            <w:webHidden/>
          </w:rPr>
          <w:fldChar w:fldCharType="separate"/>
        </w:r>
        <w:r w:rsidR="007D61C8">
          <w:rPr>
            <w:noProof/>
            <w:webHidden/>
          </w:rPr>
          <w:t>21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2" w:history="1">
        <w:r w:rsidR="00DF2A2D" w:rsidRPr="00821BC7">
          <w:rPr>
            <w:rStyle w:val="Hipercze"/>
            <w:noProof/>
          </w:rPr>
          <w:t>20.</w:t>
        </w:r>
        <w:r w:rsidR="00DF2A2D" w:rsidRPr="00821BC7">
          <w:rPr>
            <w:noProof/>
            <w:sz w:val="22"/>
            <w:szCs w:val="22"/>
          </w:rPr>
          <w:tab/>
        </w:r>
        <w:r w:rsidR="00DF2A2D" w:rsidRPr="00821BC7">
          <w:rPr>
            <w:rStyle w:val="Hipercze"/>
            <w:noProof/>
          </w:rPr>
          <w:t>MAKSYMALNA  LICZBA  WYKONAWCÓW  (w przypadku umowy ramowej).</w:t>
        </w:r>
        <w:r w:rsidR="00DF2A2D" w:rsidRPr="00821BC7">
          <w:rPr>
            <w:noProof/>
            <w:webHidden/>
          </w:rPr>
          <w:tab/>
        </w:r>
        <w:r w:rsidRPr="00821BC7">
          <w:rPr>
            <w:noProof/>
            <w:webHidden/>
          </w:rPr>
          <w:fldChar w:fldCharType="begin"/>
        </w:r>
        <w:r w:rsidR="00DF2A2D" w:rsidRPr="00821BC7">
          <w:rPr>
            <w:noProof/>
            <w:webHidden/>
          </w:rPr>
          <w:instrText xml:space="preserve"> PAGEREF _Toc418025902 \h </w:instrText>
        </w:r>
        <w:r w:rsidRPr="00821BC7">
          <w:rPr>
            <w:noProof/>
            <w:webHidden/>
          </w:rPr>
        </w:r>
        <w:r w:rsidRPr="00821BC7">
          <w:rPr>
            <w:noProof/>
            <w:webHidden/>
          </w:rPr>
          <w:fldChar w:fldCharType="separate"/>
        </w:r>
        <w:r w:rsidR="007D61C8">
          <w:rPr>
            <w:noProof/>
            <w:webHidden/>
          </w:rPr>
          <w:t>21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3" w:history="1">
        <w:r w:rsidR="00DF2A2D" w:rsidRPr="00821BC7">
          <w:rPr>
            <w:rStyle w:val="Hipercze"/>
            <w:noProof/>
          </w:rPr>
          <w:t>21.</w:t>
        </w:r>
        <w:r w:rsidR="00DF2A2D" w:rsidRPr="00821BC7">
          <w:rPr>
            <w:noProof/>
            <w:sz w:val="22"/>
            <w:szCs w:val="22"/>
          </w:rPr>
          <w:tab/>
        </w:r>
        <w:r w:rsidR="00DF2A2D" w:rsidRPr="00821BC7">
          <w:rPr>
            <w:rStyle w:val="Hipercze"/>
            <w:noProof/>
          </w:rPr>
          <w:t>PRZEWIDYWANE ZAMÓWIENIA UZUPEŁNIAJĄCE ORAZ OKOLICZNOŚCI PO, KTÓRYCH ZAISTNIENIU BĘDĄ ONE UDZIELANE.</w:t>
        </w:r>
        <w:r w:rsidR="00DF2A2D" w:rsidRPr="00821BC7">
          <w:rPr>
            <w:noProof/>
            <w:webHidden/>
          </w:rPr>
          <w:tab/>
        </w:r>
        <w:r w:rsidRPr="00821BC7">
          <w:rPr>
            <w:noProof/>
            <w:webHidden/>
          </w:rPr>
          <w:fldChar w:fldCharType="begin"/>
        </w:r>
        <w:r w:rsidR="00DF2A2D" w:rsidRPr="00821BC7">
          <w:rPr>
            <w:noProof/>
            <w:webHidden/>
          </w:rPr>
          <w:instrText xml:space="preserve"> PAGEREF _Toc418025903 \h </w:instrText>
        </w:r>
        <w:r w:rsidRPr="00821BC7">
          <w:rPr>
            <w:noProof/>
            <w:webHidden/>
          </w:rPr>
        </w:r>
        <w:r w:rsidRPr="00821BC7">
          <w:rPr>
            <w:noProof/>
            <w:webHidden/>
          </w:rPr>
          <w:fldChar w:fldCharType="separate"/>
        </w:r>
        <w:r w:rsidR="007D61C8">
          <w:rPr>
            <w:noProof/>
            <w:webHidden/>
          </w:rPr>
          <w:t>21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4" w:history="1">
        <w:r w:rsidR="00DF2A2D" w:rsidRPr="00821BC7">
          <w:rPr>
            <w:rStyle w:val="Hipercze"/>
            <w:noProof/>
          </w:rPr>
          <w:t>22.</w:t>
        </w:r>
        <w:r w:rsidR="00DF2A2D" w:rsidRPr="00821BC7">
          <w:rPr>
            <w:noProof/>
            <w:sz w:val="22"/>
            <w:szCs w:val="22"/>
          </w:rPr>
          <w:tab/>
        </w:r>
        <w:r w:rsidR="00DF2A2D" w:rsidRPr="00821BC7">
          <w:rPr>
            <w:rStyle w:val="Hipercze"/>
            <w:noProof/>
          </w:rPr>
          <w:t>OPIS SPOSOBU PRZEDSTAWIANIA OFERT WARIANTOWYCH ORAZ MINIMALNE WARUNKI JAKIM MUSZĄ ODPOWIADAC OFERTY WARIANTOWE.</w:t>
        </w:r>
        <w:r w:rsidR="00DF2A2D" w:rsidRPr="00821BC7">
          <w:rPr>
            <w:noProof/>
            <w:webHidden/>
          </w:rPr>
          <w:tab/>
        </w:r>
        <w:r w:rsidRPr="00821BC7">
          <w:rPr>
            <w:noProof/>
            <w:webHidden/>
          </w:rPr>
          <w:fldChar w:fldCharType="begin"/>
        </w:r>
        <w:r w:rsidR="00DF2A2D" w:rsidRPr="00821BC7">
          <w:rPr>
            <w:noProof/>
            <w:webHidden/>
          </w:rPr>
          <w:instrText xml:space="preserve"> PAGEREF _Toc418025904 \h </w:instrText>
        </w:r>
        <w:r w:rsidRPr="00821BC7">
          <w:rPr>
            <w:noProof/>
            <w:webHidden/>
          </w:rPr>
        </w:r>
        <w:r w:rsidRPr="00821BC7">
          <w:rPr>
            <w:noProof/>
            <w:webHidden/>
          </w:rPr>
          <w:fldChar w:fldCharType="separate"/>
        </w:r>
        <w:r w:rsidR="007D61C8">
          <w:rPr>
            <w:noProof/>
            <w:webHidden/>
          </w:rPr>
          <w:t>21</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5" w:history="1">
        <w:r w:rsidR="00DF2A2D" w:rsidRPr="00821BC7">
          <w:rPr>
            <w:rStyle w:val="Hipercze"/>
            <w:noProof/>
          </w:rPr>
          <w:t>23.</w:t>
        </w:r>
        <w:r w:rsidR="00DF2A2D" w:rsidRPr="00821BC7">
          <w:rPr>
            <w:noProof/>
            <w:sz w:val="22"/>
            <w:szCs w:val="22"/>
          </w:rPr>
          <w:tab/>
        </w:r>
        <w:r w:rsidR="00DF2A2D" w:rsidRPr="00821BC7">
          <w:rPr>
            <w:rStyle w:val="Hipercze"/>
            <w:noProof/>
          </w:rPr>
          <w:t>ADRES POCZTY ELEKTRONICZNEJ LUB STRONY INTERNETOWEJ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_Toc418025905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6" w:history="1">
        <w:r w:rsidR="00DF2A2D" w:rsidRPr="00821BC7">
          <w:rPr>
            <w:rStyle w:val="Hipercze"/>
            <w:noProof/>
          </w:rPr>
          <w:t>24.</w:t>
        </w:r>
        <w:r w:rsidR="00DF2A2D" w:rsidRPr="00821BC7">
          <w:rPr>
            <w:noProof/>
            <w:sz w:val="22"/>
            <w:szCs w:val="22"/>
          </w:rPr>
          <w:tab/>
        </w:r>
        <w:r w:rsidR="00DF2A2D" w:rsidRPr="00821BC7">
          <w:rPr>
            <w:rStyle w:val="Hipercze"/>
            <w:noProof/>
          </w:rPr>
          <w:t>INFORMACJE DOTYCZĄCE WALUT OBCYCH, W JAKICH MOGĄ BYĆ PROWADZONE ROZLICZENIA MIĘDZY ZAMAWIAJĄCYM A WYKONAWCĄ.</w:t>
        </w:r>
        <w:r w:rsidR="00DF2A2D" w:rsidRPr="00821BC7">
          <w:rPr>
            <w:noProof/>
            <w:webHidden/>
          </w:rPr>
          <w:tab/>
        </w:r>
        <w:r w:rsidRPr="00821BC7">
          <w:rPr>
            <w:noProof/>
            <w:webHidden/>
          </w:rPr>
          <w:fldChar w:fldCharType="begin"/>
        </w:r>
        <w:r w:rsidR="00DF2A2D" w:rsidRPr="00821BC7">
          <w:rPr>
            <w:noProof/>
            <w:webHidden/>
          </w:rPr>
          <w:instrText xml:space="preserve"> PAGEREF _Toc418025906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7" w:history="1">
        <w:r w:rsidR="00DF2A2D" w:rsidRPr="00821BC7">
          <w:rPr>
            <w:rStyle w:val="Hipercze"/>
            <w:noProof/>
          </w:rPr>
          <w:t>25.</w:t>
        </w:r>
        <w:r w:rsidR="00DF2A2D" w:rsidRPr="00821BC7">
          <w:rPr>
            <w:noProof/>
            <w:sz w:val="22"/>
            <w:szCs w:val="22"/>
          </w:rPr>
          <w:tab/>
        </w:r>
        <w:r w:rsidR="00DF2A2D" w:rsidRPr="00821BC7">
          <w:rPr>
            <w:rStyle w:val="Hipercze"/>
            <w:noProof/>
          </w:rPr>
          <w:t>INFORMACJE DOTYCZĄCE AUKCJI ELEKTRONICZNEJ.</w:t>
        </w:r>
        <w:r w:rsidR="00DF2A2D" w:rsidRPr="00821BC7">
          <w:rPr>
            <w:noProof/>
            <w:webHidden/>
          </w:rPr>
          <w:tab/>
        </w:r>
        <w:r w:rsidRPr="00821BC7">
          <w:rPr>
            <w:noProof/>
            <w:webHidden/>
          </w:rPr>
          <w:fldChar w:fldCharType="begin"/>
        </w:r>
        <w:r w:rsidR="00DF2A2D" w:rsidRPr="00821BC7">
          <w:rPr>
            <w:noProof/>
            <w:webHidden/>
          </w:rPr>
          <w:instrText xml:space="preserve"> PAGEREF _Toc418025907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8" w:history="1">
        <w:r w:rsidR="00DF2A2D" w:rsidRPr="00821BC7">
          <w:rPr>
            <w:rStyle w:val="Hipercze"/>
            <w:noProof/>
          </w:rPr>
          <w:t>26.</w:t>
        </w:r>
        <w:r w:rsidR="00DF2A2D" w:rsidRPr="00821BC7">
          <w:rPr>
            <w:noProof/>
            <w:sz w:val="22"/>
            <w:szCs w:val="22"/>
          </w:rPr>
          <w:tab/>
        </w:r>
        <w:r w:rsidR="00DF2A2D" w:rsidRPr="00821BC7">
          <w:rPr>
            <w:rStyle w:val="Hipercze"/>
            <w:noProof/>
          </w:rPr>
          <w:t>WYSOKOŚC ZWROTU KOSZTÓW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_Toc418025908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09" w:history="1">
        <w:r w:rsidR="00DF2A2D" w:rsidRPr="00821BC7">
          <w:rPr>
            <w:rStyle w:val="Hipercze"/>
            <w:noProof/>
          </w:rPr>
          <w:t>27.</w:t>
        </w:r>
        <w:r w:rsidR="00DF2A2D" w:rsidRPr="00821BC7">
          <w:rPr>
            <w:noProof/>
            <w:sz w:val="22"/>
            <w:szCs w:val="22"/>
          </w:rPr>
          <w:tab/>
        </w:r>
        <w:r w:rsidR="00DF2A2D" w:rsidRPr="00821BC7">
          <w:rPr>
            <w:rStyle w:val="Hipercze"/>
            <w:noProof/>
          </w:rPr>
          <w:t xml:space="preserve">WYMAGANIA, O KTÓRYCH MOWA W ART. 29 UST. 4 PKT 1 </w:t>
        </w:r>
        <w:r w:rsidR="00DF2A2D" w:rsidRPr="00821BC7">
          <w:rPr>
            <w:rStyle w:val="Hipercze"/>
            <w:i/>
            <w:noProof/>
          </w:rPr>
          <w:t>PRAWA ZAMÓWIEŃ PUBLICZNYCH</w:t>
        </w:r>
        <w:r w:rsidR="00DF2A2D" w:rsidRPr="00821BC7">
          <w:rPr>
            <w:noProof/>
            <w:webHidden/>
          </w:rPr>
          <w:tab/>
        </w:r>
        <w:r w:rsidRPr="00821BC7">
          <w:rPr>
            <w:noProof/>
            <w:webHidden/>
          </w:rPr>
          <w:fldChar w:fldCharType="begin"/>
        </w:r>
        <w:r w:rsidR="00DF2A2D" w:rsidRPr="00821BC7">
          <w:rPr>
            <w:noProof/>
            <w:webHidden/>
          </w:rPr>
          <w:instrText xml:space="preserve"> PAGEREF _Toc418025909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10" w:history="1">
        <w:r w:rsidR="00DF2A2D" w:rsidRPr="00821BC7">
          <w:rPr>
            <w:rStyle w:val="Hipercze"/>
            <w:noProof/>
          </w:rPr>
          <w:t>28.</w:t>
        </w:r>
        <w:r w:rsidR="00DF2A2D" w:rsidRPr="00821BC7">
          <w:rPr>
            <w:noProof/>
            <w:sz w:val="22"/>
            <w:szCs w:val="22"/>
          </w:rPr>
          <w:tab/>
        </w:r>
        <w:r w:rsidR="00DF2A2D" w:rsidRPr="00821BC7">
          <w:rPr>
            <w:rStyle w:val="Hipercze"/>
            <w:noProof/>
          </w:rPr>
          <w:t>INFORMACJE O OBOWIĄZKU OSOBISTEGO WYKONANIA PRZEZ WYKONAWCĘ KLUCZOWYCH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_Toc418025910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rsidP="00DF2A2D">
      <w:pPr>
        <w:pStyle w:val="Spistreci1"/>
        <w:spacing w:after="0"/>
        <w:ind w:left="425" w:hanging="425"/>
        <w:rPr>
          <w:noProof/>
          <w:sz w:val="22"/>
          <w:szCs w:val="22"/>
        </w:rPr>
      </w:pPr>
      <w:hyperlink w:anchor="_Toc418025911" w:history="1">
        <w:r w:rsidR="00DF2A2D" w:rsidRPr="00821BC7">
          <w:rPr>
            <w:rStyle w:val="Hipercze"/>
            <w:noProof/>
          </w:rPr>
          <w:t>29.</w:t>
        </w:r>
        <w:r w:rsidR="00DF2A2D" w:rsidRPr="00821BC7">
          <w:rPr>
            <w:noProof/>
            <w:sz w:val="22"/>
            <w:szCs w:val="22"/>
          </w:rPr>
          <w:tab/>
        </w:r>
        <w:r w:rsidR="00DF2A2D" w:rsidRPr="00821BC7">
          <w:rPr>
            <w:rStyle w:val="Hipercze"/>
            <w:noProof/>
          </w:rPr>
          <w:t>WYMAGANIA I INFORMACJE DOTYCZĄCE UMÓW O PODWYKONAWSTWO</w:t>
        </w:r>
        <w:r w:rsidR="00DF2A2D" w:rsidRPr="00821BC7">
          <w:rPr>
            <w:noProof/>
            <w:webHidden/>
          </w:rPr>
          <w:tab/>
        </w:r>
        <w:r w:rsidRPr="00821BC7">
          <w:rPr>
            <w:noProof/>
            <w:webHidden/>
          </w:rPr>
          <w:fldChar w:fldCharType="begin"/>
        </w:r>
        <w:r w:rsidR="00DF2A2D" w:rsidRPr="00821BC7">
          <w:rPr>
            <w:noProof/>
            <w:webHidden/>
          </w:rPr>
          <w:instrText xml:space="preserve"> PAGEREF _Toc418025911 \h </w:instrText>
        </w:r>
        <w:r w:rsidRPr="00821BC7">
          <w:rPr>
            <w:noProof/>
            <w:webHidden/>
          </w:rPr>
        </w:r>
        <w:r w:rsidRPr="00821BC7">
          <w:rPr>
            <w:noProof/>
            <w:webHidden/>
          </w:rPr>
          <w:fldChar w:fldCharType="separate"/>
        </w:r>
        <w:r w:rsidR="007D61C8">
          <w:rPr>
            <w:noProof/>
            <w:webHidden/>
          </w:rPr>
          <w:t>22</w:t>
        </w:r>
        <w:r w:rsidRPr="00821BC7">
          <w:rPr>
            <w:noProof/>
            <w:webHidden/>
          </w:rPr>
          <w:fldChar w:fldCharType="end"/>
        </w:r>
      </w:hyperlink>
    </w:p>
    <w:p w:rsidR="00DF2A2D" w:rsidRPr="00821BC7" w:rsidRDefault="002B1E39">
      <w:pPr>
        <w:pStyle w:val="Spistreci1"/>
        <w:rPr>
          <w:noProof/>
          <w:sz w:val="22"/>
          <w:szCs w:val="22"/>
        </w:rPr>
      </w:pPr>
      <w:hyperlink w:anchor="_Toc418025913" w:history="1">
        <w:r w:rsidR="00DF2A2D" w:rsidRPr="00821BC7">
          <w:rPr>
            <w:rStyle w:val="Hipercze"/>
            <w:noProof/>
          </w:rPr>
          <w:t>3</w:t>
        </w:r>
        <w:r w:rsidR="00D27081">
          <w:rPr>
            <w:rStyle w:val="Hipercze"/>
            <w:noProof/>
          </w:rPr>
          <w:t>0</w:t>
        </w:r>
        <w:r w:rsidR="00DF2A2D" w:rsidRPr="00821BC7">
          <w:rPr>
            <w:rStyle w:val="Hipercze"/>
            <w:noProof/>
          </w:rPr>
          <w:t>.</w:t>
        </w:r>
        <w:r w:rsidR="00DF2A2D" w:rsidRPr="00821BC7">
          <w:rPr>
            <w:noProof/>
            <w:sz w:val="22"/>
            <w:szCs w:val="22"/>
          </w:rPr>
          <w:tab/>
        </w:r>
        <w:r w:rsidR="00DF2A2D" w:rsidRPr="00821BC7">
          <w:rPr>
            <w:rStyle w:val="Hipercze"/>
            <w:noProof/>
          </w:rPr>
          <w:t>ZAŁĄCZNIKI  DO  SIWZ:</w:t>
        </w:r>
        <w:r w:rsidR="00DF2A2D" w:rsidRPr="00821BC7">
          <w:rPr>
            <w:noProof/>
            <w:webHidden/>
          </w:rPr>
          <w:tab/>
        </w:r>
        <w:r w:rsidRPr="00821BC7">
          <w:rPr>
            <w:noProof/>
            <w:webHidden/>
          </w:rPr>
          <w:fldChar w:fldCharType="begin"/>
        </w:r>
        <w:r w:rsidR="00DF2A2D" w:rsidRPr="00821BC7">
          <w:rPr>
            <w:noProof/>
            <w:webHidden/>
          </w:rPr>
          <w:instrText xml:space="preserve"> PAGEREF _Toc418025913 \h </w:instrText>
        </w:r>
        <w:r w:rsidRPr="00821BC7">
          <w:rPr>
            <w:noProof/>
            <w:webHidden/>
          </w:rPr>
        </w:r>
        <w:r w:rsidRPr="00821BC7">
          <w:rPr>
            <w:noProof/>
            <w:webHidden/>
          </w:rPr>
          <w:fldChar w:fldCharType="separate"/>
        </w:r>
        <w:r w:rsidR="007D61C8">
          <w:rPr>
            <w:noProof/>
            <w:webHidden/>
          </w:rPr>
          <w:t>23</w:t>
        </w:r>
        <w:r w:rsidRPr="00821BC7">
          <w:rPr>
            <w:noProof/>
            <w:webHidden/>
          </w:rPr>
          <w:fldChar w:fldCharType="end"/>
        </w:r>
      </w:hyperlink>
    </w:p>
    <w:p w:rsidR="00DF2A2D" w:rsidRPr="00821BC7" w:rsidRDefault="002B1E39" w:rsidP="005F29A5">
      <w:pPr>
        <w:pStyle w:val="Spistreci1"/>
      </w:pPr>
      <w:r w:rsidRPr="00821BC7">
        <w:fldChar w:fldCharType="end"/>
      </w:r>
    </w:p>
    <w:p w:rsidR="00DF2A2D" w:rsidRPr="00821BC7" w:rsidRDefault="00DF2A2D" w:rsidP="00DF2A2D">
      <w:r w:rsidRPr="00821BC7">
        <w:br w:type="page"/>
      </w:r>
    </w:p>
    <w:p w:rsidR="005F29A5" w:rsidRPr="00821BC7" w:rsidRDefault="005F29A5" w:rsidP="005F29A5">
      <w:pPr>
        <w:pStyle w:val="Spistreci1"/>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0" w:name="_Toc418025883"/>
      <w:r w:rsidRPr="00821BC7">
        <w:rPr>
          <w:rFonts w:ascii="Times New Roman" w:hAnsi="Times New Roman"/>
          <w:color w:val="auto"/>
        </w:rPr>
        <w:t>SŁOWNICZEK PODSTAWOWYCH POJĘĆ I ZWROTÓW UŻYWANYCH W SPECYFILKACJI ISTOTNYCH WARUNKÓW ZAMÓWIENIA.</w:t>
      </w:r>
      <w:bookmarkEnd w:id="0"/>
    </w:p>
    <w:p w:rsidR="005F29A5" w:rsidRPr="00821BC7" w:rsidRDefault="005F29A5" w:rsidP="005F29A5">
      <w:pPr>
        <w:pStyle w:val="Akapitzlist"/>
        <w:autoSpaceDE w:val="0"/>
        <w:autoSpaceDN w:val="0"/>
        <w:adjustRightInd w:val="0"/>
        <w:ind w:left="0"/>
        <w:jc w:val="both"/>
        <w:rPr>
          <w:color w:val="000000"/>
          <w:szCs w:val="24"/>
        </w:rPr>
      </w:pPr>
    </w:p>
    <w:p w:rsidR="005F29A5" w:rsidRPr="00821BC7" w:rsidRDefault="005F29A5" w:rsidP="005F29A5">
      <w:pPr>
        <w:pStyle w:val="Akapitzlist"/>
        <w:autoSpaceDE w:val="0"/>
        <w:autoSpaceDN w:val="0"/>
        <w:adjustRightInd w:val="0"/>
        <w:ind w:left="0"/>
        <w:jc w:val="both"/>
        <w:rPr>
          <w:color w:val="000000"/>
          <w:sz w:val="24"/>
          <w:szCs w:val="24"/>
        </w:rPr>
      </w:pPr>
      <w:r w:rsidRPr="00821BC7">
        <w:rPr>
          <w:color w:val="000000"/>
          <w:sz w:val="24"/>
          <w:szCs w:val="24"/>
        </w:rPr>
        <w:t>Ilekroć w Specyfikacji Istotnych Warunków Zamówienia Publicznego, zwanej dalej SIWZ, i w dokumentach z nią związanych występują n/wym. pojęcia lub zwroty należy przez to rozumieć: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Zamawiający </w:t>
      </w:r>
      <w:r w:rsidRPr="00821BC7">
        <w:rPr>
          <w:bCs/>
          <w:color w:val="000000"/>
          <w:sz w:val="24"/>
          <w:szCs w:val="24"/>
        </w:rPr>
        <w:t>–</w:t>
      </w:r>
      <w:r w:rsidRPr="00821BC7">
        <w:rPr>
          <w:b/>
          <w:bCs/>
          <w:color w:val="000000"/>
          <w:sz w:val="24"/>
          <w:szCs w:val="24"/>
        </w:rPr>
        <w:t xml:space="preserve"> </w:t>
      </w:r>
      <w:r w:rsidR="00E101FD" w:rsidRPr="00821BC7">
        <w:rPr>
          <w:bCs/>
          <w:color w:val="000000"/>
          <w:sz w:val="24"/>
          <w:szCs w:val="24"/>
        </w:rPr>
        <w:t>Szpital Powiatowy w Zawierciu</w:t>
      </w:r>
      <w:r w:rsidR="00E101FD" w:rsidRPr="00821BC7">
        <w:rPr>
          <w:b/>
          <w:bCs/>
          <w:color w:val="000000"/>
          <w:sz w:val="24"/>
          <w:szCs w:val="24"/>
        </w:rPr>
        <w:t xml:space="preserve">, </w:t>
      </w:r>
      <w:r w:rsidR="00E101FD" w:rsidRPr="00821BC7">
        <w:rPr>
          <w:bCs/>
          <w:color w:val="000000"/>
          <w:sz w:val="24"/>
          <w:szCs w:val="24"/>
        </w:rPr>
        <w:t>42-400 Zawiercie, ul Miodowa 14</w:t>
      </w:r>
      <w:r w:rsidRPr="00821BC7">
        <w:rPr>
          <w:color w:val="000000"/>
          <w:sz w:val="24"/>
          <w:szCs w:val="24"/>
        </w:rPr>
        <w:t>, reprezentowan</w:t>
      </w:r>
      <w:r w:rsidR="00E101FD" w:rsidRPr="00821BC7">
        <w:rPr>
          <w:color w:val="000000"/>
          <w:sz w:val="24"/>
          <w:szCs w:val="24"/>
        </w:rPr>
        <w:t>y</w:t>
      </w:r>
      <w:r w:rsidRPr="00821BC7">
        <w:rPr>
          <w:color w:val="000000"/>
          <w:sz w:val="24"/>
          <w:szCs w:val="24"/>
        </w:rPr>
        <w:t xml:space="preserve"> przez </w:t>
      </w:r>
      <w:r w:rsidR="00E101FD" w:rsidRPr="00821BC7">
        <w:rPr>
          <w:color w:val="000000"/>
          <w:sz w:val="24"/>
          <w:szCs w:val="24"/>
        </w:rPr>
        <w:t>Dyrektora</w:t>
      </w:r>
      <w:r w:rsidRPr="00821BC7">
        <w:rPr>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Wykonawca - </w:t>
      </w:r>
      <w:r w:rsidRPr="00821BC7">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Prawo zamówień publicznych - </w:t>
      </w:r>
      <w:r w:rsidRPr="00821BC7">
        <w:rPr>
          <w:color w:val="000000"/>
          <w:sz w:val="24"/>
          <w:szCs w:val="24"/>
        </w:rPr>
        <w:t xml:space="preserve">ustawa z dnia 29 stycznia 2004 r. </w:t>
      </w:r>
      <w:r w:rsidRPr="00821BC7">
        <w:rPr>
          <w:i/>
          <w:color w:val="000000"/>
          <w:sz w:val="24"/>
          <w:szCs w:val="24"/>
        </w:rPr>
        <w:t>Prawo zamówień publicznych</w:t>
      </w:r>
      <w:r w:rsidRPr="00821BC7">
        <w:rPr>
          <w:color w:val="000000"/>
          <w:sz w:val="24"/>
          <w:szCs w:val="24"/>
        </w:rPr>
        <w:t xml:space="preserve"> (tekst jedn. Dz. U. z</w:t>
      </w:r>
      <w:r w:rsidR="006F0AB0">
        <w:rPr>
          <w:color w:val="000000"/>
          <w:sz w:val="24"/>
          <w:szCs w:val="24"/>
        </w:rPr>
        <w:t xml:space="preserve"> 201</w:t>
      </w:r>
      <w:r w:rsidR="00E10FD0">
        <w:rPr>
          <w:color w:val="000000"/>
          <w:sz w:val="24"/>
          <w:szCs w:val="24"/>
        </w:rPr>
        <w:t>5</w:t>
      </w:r>
      <w:r w:rsidRPr="00821BC7">
        <w:rPr>
          <w:color w:val="000000"/>
          <w:sz w:val="24"/>
          <w:szCs w:val="24"/>
        </w:rPr>
        <w:t xml:space="preserve">r. poz. </w:t>
      </w:r>
      <w:r w:rsidR="001D4708">
        <w:rPr>
          <w:color w:val="000000"/>
          <w:sz w:val="24"/>
          <w:szCs w:val="24"/>
        </w:rPr>
        <w:t>2164</w:t>
      </w:r>
      <w:r w:rsidR="001D4708" w:rsidRPr="00821BC7">
        <w:rPr>
          <w:color w:val="000000"/>
          <w:sz w:val="24"/>
          <w:szCs w:val="24"/>
        </w:rPr>
        <w:t xml:space="preserve"> </w:t>
      </w:r>
      <w:r w:rsidRPr="00821BC7">
        <w:rPr>
          <w:color w:val="000000"/>
          <w:sz w:val="24"/>
          <w:szCs w:val="24"/>
        </w:rPr>
        <w:t xml:space="preserve">z </w:t>
      </w:r>
      <w:proofErr w:type="spellStart"/>
      <w:r w:rsidRPr="00821BC7">
        <w:rPr>
          <w:color w:val="000000"/>
          <w:sz w:val="24"/>
          <w:szCs w:val="24"/>
        </w:rPr>
        <w:t>późn</w:t>
      </w:r>
      <w:proofErr w:type="spellEnd"/>
      <w:r w:rsidRPr="00821BC7">
        <w:rPr>
          <w:color w:val="000000"/>
          <w:sz w:val="24"/>
          <w:szCs w:val="24"/>
        </w:rPr>
        <w:t>. zmian.).</w:t>
      </w:r>
    </w:p>
    <w:p w:rsidR="005F29A5" w:rsidRPr="00821BC7" w:rsidRDefault="005F29A5" w:rsidP="00445FD4">
      <w:pPr>
        <w:pStyle w:val="Akapitzlist"/>
        <w:numPr>
          <w:ilvl w:val="0"/>
          <w:numId w:val="1"/>
        </w:numPr>
        <w:autoSpaceDE w:val="0"/>
        <w:autoSpaceDN w:val="0"/>
        <w:adjustRightInd w:val="0"/>
        <w:ind w:left="0" w:firstLine="0"/>
        <w:jc w:val="both"/>
        <w:rPr>
          <w:b/>
          <w:color w:val="000000"/>
          <w:sz w:val="24"/>
          <w:szCs w:val="24"/>
        </w:rPr>
      </w:pPr>
      <w:r w:rsidRPr="00821BC7">
        <w:rPr>
          <w:rFonts w:eastAsia="Calibri"/>
          <w:b/>
          <w:bCs/>
          <w:sz w:val="24"/>
          <w:szCs w:val="24"/>
          <w:lang w:eastAsia="en-US"/>
        </w:rPr>
        <w:t>Kodeks cywilny</w:t>
      </w:r>
      <w:r w:rsidRPr="00821BC7">
        <w:rPr>
          <w:rFonts w:eastAsia="Calibri"/>
          <w:bCs/>
          <w:sz w:val="24"/>
          <w:szCs w:val="24"/>
          <w:lang w:eastAsia="en-US"/>
        </w:rPr>
        <w:t xml:space="preserve"> </w:t>
      </w:r>
      <w:r w:rsidRPr="00821BC7">
        <w:rPr>
          <w:rFonts w:eastAsia="Calibri"/>
          <w:b/>
          <w:bCs/>
          <w:sz w:val="24"/>
          <w:szCs w:val="24"/>
          <w:lang w:eastAsia="en-US"/>
        </w:rPr>
        <w:t>–</w:t>
      </w:r>
      <w:r w:rsidRPr="00821BC7">
        <w:rPr>
          <w:rFonts w:eastAsia="Calibri"/>
          <w:bCs/>
          <w:sz w:val="24"/>
          <w:szCs w:val="24"/>
          <w:lang w:eastAsia="en-US"/>
        </w:rPr>
        <w:t xml:space="preserve"> ustawa z dnia 23 kwietnia 1964 r. </w:t>
      </w:r>
      <w:r w:rsidRPr="00821BC7">
        <w:rPr>
          <w:rFonts w:eastAsia="Calibri"/>
          <w:bCs/>
          <w:i/>
          <w:sz w:val="24"/>
          <w:szCs w:val="24"/>
          <w:lang w:eastAsia="en-US"/>
        </w:rPr>
        <w:t>Kodeks cywilny</w:t>
      </w:r>
      <w:r w:rsidRPr="00821BC7">
        <w:rPr>
          <w:rFonts w:eastAsia="Calibri"/>
          <w:bCs/>
          <w:sz w:val="24"/>
          <w:szCs w:val="24"/>
          <w:lang w:eastAsia="en-US"/>
        </w:rPr>
        <w:t xml:space="preserve"> (</w:t>
      </w:r>
      <w:r w:rsidR="005E52AA" w:rsidRPr="00821BC7">
        <w:rPr>
          <w:rFonts w:eastAsia="Calibri"/>
          <w:bCs/>
          <w:sz w:val="24"/>
          <w:szCs w:val="24"/>
          <w:lang w:eastAsia="en-US"/>
        </w:rPr>
        <w:t>tekst jedn. Dz</w:t>
      </w:r>
      <w:r w:rsidRPr="00821BC7">
        <w:rPr>
          <w:rFonts w:eastAsia="Calibri"/>
          <w:bCs/>
          <w:sz w:val="24"/>
          <w:szCs w:val="24"/>
          <w:lang w:eastAsia="en-US"/>
        </w:rPr>
        <w:t xml:space="preserve">. U. </w:t>
      </w:r>
      <w:r w:rsidR="005E52AA" w:rsidRPr="00821BC7">
        <w:rPr>
          <w:rFonts w:eastAsia="Calibri"/>
          <w:bCs/>
          <w:sz w:val="24"/>
          <w:szCs w:val="24"/>
          <w:lang w:eastAsia="en-US"/>
        </w:rPr>
        <w:t xml:space="preserve">z 2014 r. poz. 121 z </w:t>
      </w:r>
      <w:r w:rsidRPr="00821BC7">
        <w:rPr>
          <w:rFonts w:eastAsia="Calibri"/>
          <w:bCs/>
          <w:sz w:val="24"/>
          <w:szCs w:val="24"/>
          <w:lang w:eastAsia="en-US"/>
        </w:rPr>
        <w:t>pó</w:t>
      </w:r>
      <w:r w:rsidR="008D1841">
        <w:rPr>
          <w:rFonts w:eastAsia="Calibri"/>
          <w:bCs/>
          <w:sz w:val="24"/>
          <w:szCs w:val="24"/>
          <w:lang w:eastAsia="en-US"/>
        </w:rPr>
        <w:t>ź</w:t>
      </w:r>
      <w:r w:rsidRPr="00821BC7">
        <w:rPr>
          <w:rFonts w:eastAsia="Calibri"/>
          <w:bCs/>
          <w:sz w:val="24"/>
          <w:szCs w:val="24"/>
          <w:lang w:eastAsia="en-US"/>
        </w:rPr>
        <w:t>n. zmian.).</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SIWZ - </w:t>
      </w:r>
      <w:r w:rsidRPr="00821BC7">
        <w:rPr>
          <w:color w:val="000000"/>
          <w:sz w:val="24"/>
          <w:szCs w:val="24"/>
        </w:rPr>
        <w:t>niniejsza Specyfikacja Istotnych Warunków Zamówienia oraz wszelkie załączniki i inne dokumenty stanowiące jej integralną część.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Przedmiot zamówienia -</w:t>
      </w:r>
      <w:r w:rsidRPr="00821BC7">
        <w:rPr>
          <w:color w:val="000000"/>
          <w:sz w:val="24"/>
          <w:szCs w:val="24"/>
        </w:rPr>
        <w:t xml:space="preserve"> </w:t>
      </w:r>
      <w:r w:rsidRPr="00821BC7">
        <w:rPr>
          <w:sz w:val="24"/>
          <w:szCs w:val="24"/>
        </w:rPr>
        <w:t xml:space="preserve">zakres </w:t>
      </w:r>
      <w:r w:rsidR="00327F16" w:rsidRPr="00821BC7">
        <w:rPr>
          <w:sz w:val="24"/>
          <w:szCs w:val="24"/>
        </w:rPr>
        <w:t xml:space="preserve">dostaw usług lub robót budowlanych </w:t>
      </w:r>
      <w:r w:rsidRPr="00821BC7">
        <w:rPr>
          <w:sz w:val="24"/>
          <w:szCs w:val="24"/>
        </w:rPr>
        <w:t>do wykonania wynikający z opisu przedmiotu zamówienia (rozdz.</w:t>
      </w:r>
      <w:r w:rsidRPr="00821BC7">
        <w:rPr>
          <w:color w:val="000000"/>
          <w:sz w:val="24"/>
          <w:szCs w:val="24"/>
        </w:rPr>
        <w:t xml:space="preserve"> IV SIWZ), wszelkich wyjaśnień i zmian oraz załączników stanowiących integralną część SIWZ.</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Oferta – </w:t>
      </w:r>
      <w:r w:rsidRPr="00821BC7">
        <w:rPr>
          <w:rFonts w:eastAsia="Calibri"/>
          <w:sz w:val="24"/>
          <w:lang w:eastAsia="en-US"/>
        </w:rPr>
        <w:t>przygotowany przez Wykonawcę zestaw dokumentów zawierający formularz oferty, oświadczenia i dokumenty żądane w SIWZ oraz załączniki wraz z ceną za wykonanie przedmiotu zamówienia.</w:t>
      </w:r>
    </w:p>
    <w:p w:rsidR="005F29A5" w:rsidRPr="00821BC7"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821BC7">
        <w:rPr>
          <w:b/>
          <w:bCs/>
          <w:color w:val="000000"/>
          <w:sz w:val="24"/>
          <w:szCs w:val="24"/>
        </w:rPr>
        <w:t>Cena –</w:t>
      </w:r>
      <w:r w:rsidRPr="00821BC7">
        <w:rPr>
          <w:color w:val="000000"/>
          <w:sz w:val="24"/>
          <w:szCs w:val="24"/>
        </w:rPr>
        <w:t xml:space="preserve"> </w:t>
      </w:r>
      <w:r w:rsidRPr="00821BC7">
        <w:rPr>
          <w:rStyle w:val="txt-new"/>
          <w:sz w:val="24"/>
        </w:rPr>
        <w:t xml:space="preserve">należy przez to rozumieć cenę w rozumieniu </w:t>
      </w:r>
      <w:hyperlink r:id="rId10" w:anchor="hiperlinkText.rpc?hiperlink=type=tresc:nro=Powszechny.1332596:part=a3u1p1&amp;full=1" w:tgtFrame="_parent" w:history="1">
        <w:r w:rsidRPr="00821BC7">
          <w:rPr>
            <w:rStyle w:val="Hipercze"/>
            <w:color w:val="auto"/>
            <w:sz w:val="24"/>
            <w:u w:val="none"/>
          </w:rPr>
          <w:t>art. 3 ust. 1 pkt 1</w:t>
        </w:r>
      </w:hyperlink>
      <w:r w:rsidRPr="00821BC7">
        <w:rPr>
          <w:rStyle w:val="txt-new"/>
          <w:sz w:val="24"/>
        </w:rPr>
        <w:t xml:space="preserve"> i </w:t>
      </w:r>
      <w:hyperlink r:id="rId11" w:anchor="hiperlinkText.rpc?hiperlink=type=tresc:nro=Powszechny.1332596:part=a3u2&amp;full=1" w:tgtFrame="_parent" w:history="1">
        <w:r w:rsidRPr="00821BC7">
          <w:rPr>
            <w:rStyle w:val="Hipercze"/>
            <w:color w:val="auto"/>
            <w:sz w:val="24"/>
            <w:u w:val="none"/>
          </w:rPr>
          <w:t>ust. 2</w:t>
        </w:r>
      </w:hyperlink>
      <w:r w:rsidRPr="00821BC7">
        <w:rPr>
          <w:rStyle w:val="txt-new"/>
          <w:sz w:val="24"/>
        </w:rPr>
        <w:t xml:space="preserve"> ustawy z dnia 9 maja 2014 r. o informowaniu o cenach towarów i usług (Dz. U. z 2014 r. poz. 915)</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color w:val="000000"/>
          <w:sz w:val="24"/>
          <w:szCs w:val="24"/>
        </w:rPr>
        <w:t>Najkorzystniejsza oferta</w:t>
      </w:r>
      <w:r w:rsidRPr="00821BC7">
        <w:rPr>
          <w:color w:val="000000"/>
          <w:sz w:val="24"/>
          <w:szCs w:val="24"/>
        </w:rPr>
        <w:t xml:space="preserve"> – oferta z najniższą ceną.</w:t>
      </w:r>
    </w:p>
    <w:p w:rsidR="005F29A5" w:rsidRPr="00821BC7" w:rsidRDefault="005F29A5" w:rsidP="00445FD4">
      <w:pPr>
        <w:pStyle w:val="Akapitzlist"/>
        <w:numPr>
          <w:ilvl w:val="0"/>
          <w:numId w:val="1"/>
        </w:numPr>
        <w:autoSpaceDE w:val="0"/>
        <w:autoSpaceDN w:val="0"/>
        <w:adjustRightInd w:val="0"/>
        <w:ind w:left="0" w:firstLine="0"/>
        <w:jc w:val="both"/>
        <w:rPr>
          <w:i/>
          <w:color w:val="000000"/>
          <w:sz w:val="24"/>
          <w:szCs w:val="24"/>
        </w:rPr>
      </w:pPr>
      <w:r w:rsidRPr="00821BC7">
        <w:rPr>
          <w:b/>
          <w:bCs/>
          <w:color w:val="000000"/>
          <w:sz w:val="24"/>
          <w:szCs w:val="24"/>
        </w:rPr>
        <w:t>Podwykonawca -</w:t>
      </w:r>
      <w:r w:rsidRPr="00821BC7">
        <w:rPr>
          <w:color w:val="000000"/>
          <w:sz w:val="24"/>
          <w:szCs w:val="24"/>
        </w:rPr>
        <w:t xml:space="preserve"> osoba fizyczna lub prawna, której Wykonawca powierza wykonanie całości lub części przedmiotu zamówienia</w:t>
      </w:r>
      <w:r w:rsidRPr="00821BC7">
        <w:rPr>
          <w:i/>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szCs w:val="24"/>
          <w:lang w:eastAsia="en-US"/>
        </w:rPr>
      </w:pPr>
      <w:r w:rsidRPr="00821BC7">
        <w:rPr>
          <w:b/>
          <w:bCs/>
          <w:color w:val="000000"/>
          <w:sz w:val="24"/>
          <w:szCs w:val="24"/>
        </w:rPr>
        <w:t xml:space="preserve">Pełnomocnictwo – </w:t>
      </w:r>
      <w:r w:rsidRPr="00821BC7">
        <w:rPr>
          <w:rFonts w:eastAsia="Calibri"/>
          <w:sz w:val="24"/>
          <w:szCs w:val="24"/>
          <w:lang w:eastAsia="en-US"/>
        </w:rPr>
        <w:t>oświadczenie woli mocodawcy złożone w formie pisemnej upoważniające ściśle określoną osobę lub osoby do dokonywania w jego imieniu czynności 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Grupa kapitałowa </w:t>
      </w:r>
      <w:r w:rsidRPr="00821BC7">
        <w:rPr>
          <w:rFonts w:eastAsia="Calibri"/>
          <w:sz w:val="24"/>
          <w:lang w:eastAsia="en-US"/>
        </w:rPr>
        <w:t xml:space="preserve">Wszyscy przedsiębiorcy, którzy są kontrolowani w sposób bezpośredni lub pośredni przez jednego przedsiębiorcę, w tym również ten przedsiębiorca (definicja w rozumieniu art. 4 pkt. 14 ustawy z dnia 16 lutego 2007 r. </w:t>
      </w:r>
      <w:r w:rsidRPr="00821BC7">
        <w:rPr>
          <w:rFonts w:eastAsia="Calibri"/>
          <w:i/>
          <w:sz w:val="24"/>
          <w:lang w:eastAsia="en-US"/>
        </w:rPr>
        <w:t>o ochronie konkurencji i konsumentów</w:t>
      </w:r>
      <w:r w:rsidRPr="00821BC7">
        <w:rPr>
          <w:rFonts w:eastAsia="Calibri"/>
          <w:sz w:val="24"/>
          <w:lang w:eastAsia="en-US"/>
        </w:rPr>
        <w:t xml:space="preserve"> - Dz. U. z 2007 Nr 50 poz. 331 z póź. zmian.);</w:t>
      </w:r>
    </w:p>
    <w:p w:rsidR="00DF2A2D"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Umowa o podwykonawstwo - </w:t>
      </w:r>
      <w:r w:rsidRPr="00821BC7">
        <w:rPr>
          <w:rFonts w:eastAsia="Calibri"/>
          <w:sz w:val="24"/>
          <w:lang w:eastAsia="en-US"/>
        </w:rPr>
        <w:t>należy przez to rozu</w:t>
      </w:r>
      <w:r w:rsidR="005416B9" w:rsidRPr="00821BC7">
        <w:rPr>
          <w:rFonts w:eastAsia="Calibri"/>
          <w:sz w:val="24"/>
          <w:lang w:eastAsia="en-US"/>
        </w:rPr>
        <w:t>mieć umowę w formie pisemnej o </w:t>
      </w:r>
      <w:r w:rsidRPr="00821BC7">
        <w:rPr>
          <w:rFonts w:eastAsia="Calibri"/>
          <w:sz w:val="24"/>
          <w:lang w:eastAsia="en-US"/>
        </w:rPr>
        <w:t>charakterze odpłatnym, której przedmiotem są usługi</w:t>
      </w:r>
      <w:r w:rsidR="00602A76" w:rsidRPr="00821BC7">
        <w:rPr>
          <w:rFonts w:eastAsia="Calibri"/>
          <w:sz w:val="24"/>
          <w:lang w:eastAsia="en-US"/>
        </w:rPr>
        <w:t xml:space="preserve"> </w:t>
      </w:r>
      <w:r w:rsidRPr="00821BC7">
        <w:rPr>
          <w:rFonts w:eastAsia="Calibri"/>
          <w:sz w:val="24"/>
          <w:lang w:eastAsia="en-US"/>
        </w:rPr>
        <w:t xml:space="preserve">stanowiące część zamówienia publicznego, zawartą między wybranym przez Zamawiającego Wykonawcą a </w:t>
      </w:r>
      <w:r w:rsidR="00602A76" w:rsidRPr="00821BC7">
        <w:rPr>
          <w:rFonts w:eastAsia="Calibri"/>
          <w:sz w:val="24"/>
          <w:lang w:eastAsia="en-US"/>
        </w:rPr>
        <w:t>innym podmiotem (Podwykonawcą).</w:t>
      </w:r>
    </w:p>
    <w:p w:rsidR="00DF2A2D" w:rsidRPr="00821BC7" w:rsidRDefault="00DF2A2D">
      <w:pPr>
        <w:spacing w:after="200" w:line="276" w:lineRule="auto"/>
        <w:rPr>
          <w:rFonts w:eastAsia="Calibri"/>
          <w:sz w:val="24"/>
          <w:lang w:eastAsia="en-US"/>
        </w:rPr>
      </w:pPr>
      <w:r w:rsidRPr="00821BC7">
        <w:rPr>
          <w:rFonts w:eastAsia="Calibri"/>
          <w:sz w:val="24"/>
          <w:lang w:eastAsia="en-US"/>
        </w:rPr>
        <w:br w:type="page"/>
      </w: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1" w:name="_Toc418025884"/>
      <w:r w:rsidRPr="00821BC7">
        <w:rPr>
          <w:rFonts w:ascii="Times New Roman" w:hAnsi="Times New Roman"/>
          <w:color w:val="auto"/>
        </w:rPr>
        <w:lastRenderedPageBreak/>
        <w:t>NAZWA  I  ADRES  ZAMAWIAJĄCEGO.</w:t>
      </w:r>
      <w:bookmarkEnd w:id="1"/>
    </w:p>
    <w:p w:rsidR="005F29A5" w:rsidRPr="00821BC7" w:rsidRDefault="005F29A5" w:rsidP="005F29A5">
      <w:pPr>
        <w:ind w:left="426"/>
      </w:pPr>
    </w:p>
    <w:p w:rsidR="00CE1C1C" w:rsidRPr="00821BC7" w:rsidRDefault="005F29A5" w:rsidP="00CE1C1C">
      <w:pPr>
        <w:ind w:firstLine="426"/>
        <w:jc w:val="both"/>
        <w:rPr>
          <w:b/>
          <w:bCs/>
          <w:sz w:val="24"/>
          <w:szCs w:val="24"/>
        </w:rPr>
      </w:pPr>
      <w:r w:rsidRPr="00821BC7">
        <w:rPr>
          <w:sz w:val="24"/>
          <w:szCs w:val="24"/>
        </w:rPr>
        <w:t>Nazwa zamawiającego:</w:t>
      </w:r>
      <w:r w:rsidRPr="00821BC7">
        <w:rPr>
          <w:sz w:val="24"/>
          <w:szCs w:val="24"/>
        </w:rPr>
        <w:tab/>
      </w:r>
      <w:r w:rsidRPr="00821BC7">
        <w:rPr>
          <w:sz w:val="24"/>
          <w:szCs w:val="24"/>
        </w:rPr>
        <w:tab/>
      </w:r>
      <w:r w:rsidR="00CE1C1C" w:rsidRPr="00821BC7">
        <w:rPr>
          <w:b/>
          <w:bCs/>
          <w:sz w:val="24"/>
          <w:szCs w:val="24"/>
        </w:rPr>
        <w:t>Szpital Powiatowy w Zawierciu</w:t>
      </w:r>
    </w:p>
    <w:p w:rsidR="00CE1C1C"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b/>
          <w:bCs/>
          <w:sz w:val="24"/>
          <w:szCs w:val="24"/>
        </w:rPr>
      </w:pPr>
      <w:r w:rsidRPr="00821BC7">
        <w:rPr>
          <w:rFonts w:ascii="Times New Roman" w:hAnsi="Times New Roman" w:cs="Times New Roman"/>
          <w:sz w:val="24"/>
          <w:szCs w:val="24"/>
        </w:rPr>
        <w:t>Adres zamawiającego:</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ul. Miodowa 14</w:t>
      </w:r>
    </w:p>
    <w:p w:rsidR="005F29A5"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Kod Miejscowość:</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42-400  Zawiercie</w:t>
      </w:r>
      <w:r w:rsidR="00CE1C1C" w:rsidRPr="00821BC7">
        <w:rPr>
          <w:rFonts w:ascii="Times New Roman" w:hAnsi="Times New Roman" w:cs="Times New Roman"/>
          <w:sz w:val="24"/>
          <w:szCs w:val="24"/>
        </w:rPr>
        <w:t xml:space="preserve"> </w:t>
      </w:r>
    </w:p>
    <w:p w:rsidR="005F29A5" w:rsidRPr="00821BC7" w:rsidRDefault="005F29A5" w:rsidP="005F29A5">
      <w:pPr>
        <w:pStyle w:val="Teksttreci0"/>
        <w:shd w:val="clear" w:color="auto" w:fill="auto"/>
        <w:tabs>
          <w:tab w:val="left" w:pos="2751"/>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Telefon:</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sz w:val="24"/>
          <w:szCs w:val="24"/>
        </w:rPr>
        <w:t>(</w:t>
      </w:r>
      <w:r w:rsidR="00CE1C1C" w:rsidRPr="00821BC7">
        <w:rPr>
          <w:rFonts w:ascii="Times New Roman" w:hAnsi="Times New Roman" w:cs="Times New Roman"/>
          <w:b/>
          <w:bCs/>
          <w:sz w:val="24"/>
          <w:szCs w:val="24"/>
        </w:rPr>
        <w:t>32) 67 40 350</w:t>
      </w:r>
    </w:p>
    <w:p w:rsidR="005F29A5" w:rsidRPr="00821BC7" w:rsidRDefault="005F29A5" w:rsidP="005F29A5">
      <w:pPr>
        <w:pStyle w:val="Teksttreci0"/>
        <w:shd w:val="clear" w:color="auto" w:fill="auto"/>
        <w:tabs>
          <w:tab w:val="left" w:pos="2722"/>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Faks:</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b/>
          <w:sz w:val="24"/>
          <w:szCs w:val="24"/>
        </w:rPr>
        <w:t>(3</w:t>
      </w:r>
      <w:r w:rsidR="00CE1C1C" w:rsidRPr="00821BC7">
        <w:rPr>
          <w:rFonts w:ascii="Times New Roman" w:hAnsi="Times New Roman" w:cs="Times New Roman"/>
          <w:b/>
          <w:sz w:val="24"/>
          <w:szCs w:val="24"/>
        </w:rPr>
        <w:t>2</w:t>
      </w:r>
      <w:r w:rsidRPr="00821BC7">
        <w:rPr>
          <w:rFonts w:ascii="Times New Roman" w:hAnsi="Times New Roman" w:cs="Times New Roman"/>
          <w:b/>
          <w:sz w:val="24"/>
          <w:szCs w:val="24"/>
        </w:rPr>
        <w:t>) </w:t>
      </w:r>
      <w:r w:rsidR="00CE1C1C" w:rsidRPr="00821BC7">
        <w:rPr>
          <w:rFonts w:ascii="Times New Roman" w:hAnsi="Times New Roman" w:cs="Times New Roman"/>
          <w:b/>
          <w:bCs/>
          <w:sz w:val="24"/>
          <w:szCs w:val="24"/>
        </w:rPr>
        <w:t>67 21 532</w:t>
      </w:r>
    </w:p>
    <w:p w:rsidR="00CE1C1C" w:rsidRPr="00821BC7" w:rsidRDefault="005F29A5" w:rsidP="005F29A5">
      <w:pPr>
        <w:pStyle w:val="Teksttreci0"/>
        <w:shd w:val="clear" w:color="auto" w:fill="auto"/>
        <w:tabs>
          <w:tab w:val="left" w:pos="2761"/>
        </w:tabs>
        <w:spacing w:after="0" w:line="250" w:lineRule="exact"/>
        <w:ind w:left="380" w:firstLine="46"/>
        <w:rPr>
          <w:rFonts w:ascii="Times New Roman" w:hAnsi="Times New Roman" w:cs="Times New Roman"/>
          <w:sz w:val="24"/>
        </w:rPr>
      </w:pPr>
      <w:r w:rsidRPr="00821BC7">
        <w:rPr>
          <w:rFonts w:ascii="Times New Roman" w:hAnsi="Times New Roman" w:cs="Times New Roman"/>
          <w:sz w:val="24"/>
          <w:szCs w:val="24"/>
        </w:rPr>
        <w:t>Adres strony internetowej:</w:t>
      </w:r>
      <w:r w:rsidRPr="00821BC7">
        <w:rPr>
          <w:rFonts w:ascii="Times New Roman" w:hAnsi="Times New Roman" w:cs="Times New Roman"/>
          <w:sz w:val="24"/>
          <w:szCs w:val="24"/>
        </w:rPr>
        <w:tab/>
      </w:r>
      <w:hyperlink r:id="rId12" w:history="1">
        <w:r w:rsidR="00CE1C1C" w:rsidRPr="00821BC7">
          <w:rPr>
            <w:rStyle w:val="Hipercze"/>
            <w:rFonts w:ascii="Times New Roman" w:hAnsi="Times New Roman" w:cs="Times New Roman"/>
            <w:sz w:val="24"/>
          </w:rPr>
          <w:t>www.szpitalzawiercie.pl</w:t>
        </w:r>
      </w:hyperlink>
    </w:p>
    <w:p w:rsidR="005416B9" w:rsidRPr="00821BC7" w:rsidRDefault="005F29A5" w:rsidP="005F29A5">
      <w:pPr>
        <w:pStyle w:val="Teksttreci0"/>
        <w:shd w:val="clear" w:color="auto" w:fill="auto"/>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Adres poczty elektronicznej:</w:t>
      </w:r>
      <w:r w:rsidRPr="00821BC7">
        <w:rPr>
          <w:rFonts w:ascii="Times New Roman" w:hAnsi="Times New Roman" w:cs="Times New Roman"/>
          <w:sz w:val="24"/>
          <w:szCs w:val="24"/>
        </w:rPr>
        <w:tab/>
      </w:r>
      <w:hyperlink r:id="rId13" w:history="1">
        <w:r w:rsidR="005416B9" w:rsidRPr="00821BC7">
          <w:rPr>
            <w:rStyle w:val="Hipercze"/>
            <w:rFonts w:ascii="Times New Roman" w:hAnsi="Times New Roman" w:cs="Times New Roman"/>
            <w:sz w:val="24"/>
            <w:szCs w:val="24"/>
          </w:rPr>
          <w:t>inwestycje@szpitalzawiercie.pl</w:t>
        </w:r>
      </w:hyperlink>
    </w:p>
    <w:p w:rsidR="005F29A5" w:rsidRPr="00821BC7" w:rsidRDefault="005F29A5" w:rsidP="005F29A5">
      <w:pPr>
        <w:pStyle w:val="Teksttreci0"/>
        <w:shd w:val="clear" w:color="auto" w:fill="auto"/>
        <w:spacing w:after="0" w:line="240" w:lineRule="auto"/>
        <w:ind w:left="380" w:firstLine="45"/>
        <w:rPr>
          <w:rFonts w:ascii="Times New Roman" w:hAnsi="Times New Roman" w:cs="Times New Roman"/>
          <w:sz w:val="24"/>
          <w:szCs w:val="24"/>
        </w:rPr>
      </w:pPr>
      <w:r w:rsidRPr="00821BC7">
        <w:rPr>
          <w:rFonts w:ascii="Times New Roman" w:hAnsi="Times New Roman" w:cs="Times New Roman"/>
          <w:sz w:val="24"/>
          <w:szCs w:val="24"/>
        </w:rPr>
        <w:t>Godziny urzędowania:</w:t>
      </w:r>
      <w:r w:rsidRPr="00821BC7">
        <w:rPr>
          <w:rFonts w:ascii="Times New Roman" w:hAnsi="Times New Roman" w:cs="Times New Roman"/>
          <w:sz w:val="24"/>
          <w:szCs w:val="24"/>
        </w:rPr>
        <w:tab/>
      </w:r>
      <w:r w:rsidRPr="00821BC7">
        <w:rPr>
          <w:rFonts w:ascii="Times New Roman" w:hAnsi="Times New Roman" w:cs="Times New Roman"/>
          <w:sz w:val="24"/>
          <w:szCs w:val="24"/>
        </w:rPr>
        <w:tab/>
        <w:t xml:space="preserve">w dni robocze od poniedziałku do piątku  </w:t>
      </w:r>
    </w:p>
    <w:p w:rsidR="005F29A5" w:rsidRPr="00821BC7" w:rsidRDefault="005F29A5" w:rsidP="005F29A5">
      <w:pPr>
        <w:pStyle w:val="Teksttreci0"/>
        <w:shd w:val="clear" w:color="auto" w:fill="auto"/>
        <w:spacing w:after="0" w:line="240" w:lineRule="auto"/>
        <w:ind w:left="3540" w:firstLine="0"/>
        <w:rPr>
          <w:rFonts w:ascii="Times New Roman" w:hAnsi="Times New Roman" w:cs="Times New Roman"/>
          <w:sz w:val="24"/>
          <w:szCs w:val="24"/>
        </w:rPr>
      </w:pPr>
      <w:r w:rsidRPr="00821BC7">
        <w:rPr>
          <w:rFonts w:ascii="Times New Roman" w:hAnsi="Times New Roman" w:cs="Times New Roman"/>
          <w:sz w:val="24"/>
          <w:szCs w:val="24"/>
        </w:rPr>
        <w:t>od 7:30 do 15:</w:t>
      </w:r>
      <w:r w:rsidR="00CE1C1C" w:rsidRPr="00821BC7">
        <w:rPr>
          <w:rFonts w:ascii="Times New Roman" w:hAnsi="Times New Roman" w:cs="Times New Roman"/>
          <w:sz w:val="24"/>
          <w:szCs w:val="24"/>
        </w:rPr>
        <w:t>0</w:t>
      </w:r>
      <w:r w:rsidRPr="00821BC7">
        <w:rPr>
          <w:rFonts w:ascii="Times New Roman" w:hAnsi="Times New Roman" w:cs="Times New Roman"/>
          <w:sz w:val="24"/>
          <w:szCs w:val="24"/>
        </w:rPr>
        <w:t>0</w:t>
      </w:r>
    </w:p>
    <w:p w:rsidR="00CE1C1C" w:rsidRPr="00821BC7" w:rsidRDefault="00CE1C1C" w:rsidP="005F29A5">
      <w:pPr>
        <w:pStyle w:val="Teksttreci0"/>
        <w:shd w:val="clear" w:color="auto" w:fill="auto"/>
        <w:spacing w:after="0" w:line="240" w:lineRule="auto"/>
        <w:ind w:left="380" w:firstLine="45"/>
        <w:rPr>
          <w:rFonts w:ascii="Times New Roman" w:hAnsi="Times New Roman" w:cs="Times New Roman"/>
          <w:sz w:val="24"/>
          <w:szCs w:val="24"/>
        </w:rPr>
      </w:pPr>
    </w:p>
    <w:p w:rsidR="00602A76" w:rsidRPr="00821BC7" w:rsidRDefault="00602A76" w:rsidP="005F29A5">
      <w:pPr>
        <w:pStyle w:val="Teksttreci0"/>
        <w:shd w:val="clear" w:color="auto" w:fill="auto"/>
        <w:spacing w:after="0" w:line="240" w:lineRule="auto"/>
        <w:ind w:left="380" w:firstLine="45"/>
        <w:rPr>
          <w:rFonts w:ascii="Times New Roman" w:hAnsi="Times New Roman" w:cs="Times New Roman"/>
          <w:sz w:val="24"/>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2" w:name="_Toc418025885"/>
      <w:r w:rsidRPr="00821BC7">
        <w:rPr>
          <w:rFonts w:ascii="Times New Roman" w:hAnsi="Times New Roman"/>
          <w:color w:val="auto"/>
        </w:rPr>
        <w:t>TRYB  UDZIELENIA  ZAMÓWIENIA.</w:t>
      </w:r>
      <w:bookmarkEnd w:id="2"/>
    </w:p>
    <w:p w:rsidR="005F29A5" w:rsidRPr="00821BC7" w:rsidRDefault="005F29A5" w:rsidP="005F29A5">
      <w:pPr>
        <w:ind w:left="426"/>
        <w:jc w:val="both"/>
        <w:rPr>
          <w:szCs w:val="24"/>
        </w:rPr>
      </w:pPr>
    </w:p>
    <w:p w:rsidR="005F29A5" w:rsidRPr="00821BC7" w:rsidRDefault="005F29A5" w:rsidP="00445FD4">
      <w:pPr>
        <w:pStyle w:val="Akapitzlist"/>
        <w:numPr>
          <w:ilvl w:val="1"/>
          <w:numId w:val="6"/>
        </w:numPr>
        <w:ind w:left="426" w:hanging="426"/>
        <w:jc w:val="both"/>
        <w:rPr>
          <w:color w:val="000000"/>
          <w:sz w:val="24"/>
          <w:szCs w:val="24"/>
        </w:rPr>
      </w:pPr>
      <w:r w:rsidRPr="00821BC7">
        <w:rPr>
          <w:sz w:val="24"/>
          <w:szCs w:val="24"/>
        </w:rPr>
        <w:t xml:space="preserve">Przetarg nieograniczony – art. 39 </w:t>
      </w:r>
      <w:r w:rsidRPr="00821BC7">
        <w:rPr>
          <w:i/>
          <w:sz w:val="24"/>
          <w:szCs w:val="24"/>
        </w:rPr>
        <w:t>Prawa zamówień publicznych</w:t>
      </w:r>
      <w:r w:rsidRPr="00821BC7">
        <w:rPr>
          <w:i/>
          <w:iCs/>
          <w:sz w:val="24"/>
          <w:szCs w:val="24"/>
        </w:rPr>
        <w:t>.</w:t>
      </w:r>
      <w:r w:rsidRPr="00821BC7">
        <w:rPr>
          <w:color w:val="000000"/>
          <w:sz w:val="24"/>
          <w:szCs w:val="24"/>
        </w:rPr>
        <w:t xml:space="preserve"> </w:t>
      </w:r>
    </w:p>
    <w:p w:rsidR="005F29A5" w:rsidRPr="00821BC7" w:rsidRDefault="005F29A5" w:rsidP="00445FD4">
      <w:pPr>
        <w:pStyle w:val="Akapitzlist"/>
        <w:numPr>
          <w:ilvl w:val="1"/>
          <w:numId w:val="6"/>
        </w:numPr>
        <w:ind w:left="426" w:hanging="426"/>
        <w:jc w:val="both"/>
        <w:rPr>
          <w:sz w:val="24"/>
          <w:szCs w:val="24"/>
        </w:rPr>
      </w:pPr>
      <w:r w:rsidRPr="00821BC7">
        <w:rPr>
          <w:sz w:val="24"/>
          <w:szCs w:val="24"/>
        </w:rPr>
        <w:t>Miejsce publikacji ogłoszenia o zamówieniu:</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Biuletyn Zamówień Publicznych,</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strona internetowa Zamawiającego –</w:t>
      </w:r>
      <w:r w:rsidR="00CE1C1C" w:rsidRPr="00821BC7">
        <w:rPr>
          <w:sz w:val="24"/>
          <w:szCs w:val="24"/>
        </w:rPr>
        <w:t xml:space="preserve"> </w:t>
      </w:r>
      <w:hyperlink r:id="rId14" w:history="1">
        <w:r w:rsidR="006F1D07" w:rsidRPr="009F58C5">
          <w:rPr>
            <w:rStyle w:val="Hipercze"/>
            <w:rFonts w:eastAsia="Arial"/>
            <w:sz w:val="24"/>
          </w:rPr>
          <w:t>www.bip.szpitalzawiercie.pl</w:t>
        </w:r>
      </w:hyperlink>
      <w:r w:rsidRPr="00821BC7">
        <w:rPr>
          <w:sz w:val="24"/>
          <w:szCs w:val="24"/>
          <w:u w:val="single"/>
        </w:rPr>
        <w:t>,</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tablica ogłoszeń w siedzibie Zamawiającego.</w:t>
      </w:r>
    </w:p>
    <w:p w:rsidR="005F29A5" w:rsidRPr="00821BC7" w:rsidRDefault="005F29A5" w:rsidP="005F29A5">
      <w:pPr>
        <w:pStyle w:val="Akapitzlist"/>
        <w:ind w:left="426"/>
        <w:jc w:val="both"/>
        <w:rPr>
          <w:szCs w:val="24"/>
        </w:rPr>
      </w:pPr>
    </w:p>
    <w:p w:rsidR="00602A76" w:rsidRPr="00821BC7" w:rsidRDefault="00602A76" w:rsidP="005F29A5">
      <w:pPr>
        <w:pStyle w:val="Akapitzlist"/>
        <w:ind w:left="426"/>
        <w:jc w:val="both"/>
        <w:rPr>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3" w:name="_Toc418025886"/>
      <w:r w:rsidRPr="00821BC7">
        <w:rPr>
          <w:rFonts w:ascii="Times New Roman" w:hAnsi="Times New Roman"/>
          <w:color w:val="auto"/>
        </w:rPr>
        <w:t>OPIS  PRZEDMIOTU  ZAMÓWIENIA.</w:t>
      </w:r>
      <w:bookmarkEnd w:id="3"/>
    </w:p>
    <w:p w:rsidR="005F29A5" w:rsidRDefault="005F29A5" w:rsidP="005F29A5">
      <w:pPr>
        <w:ind w:left="426" w:hanging="426"/>
        <w:jc w:val="both"/>
      </w:pPr>
    </w:p>
    <w:p w:rsidR="00874578" w:rsidRPr="00821BC7" w:rsidRDefault="00B74AFC" w:rsidP="00E2136A">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Postępowanie dotyczy udzielenia zamówienia publicznego na dostawę sprzętu medycznego dla Szpitala Powiatowego w Zawierciu ul. Miodowa 14.</w:t>
      </w:r>
      <w:r w:rsidR="00A3656B" w:rsidRPr="00821BC7">
        <w:rPr>
          <w:sz w:val="24"/>
          <w:szCs w:val="24"/>
        </w:rPr>
        <w:t xml:space="preserve"> </w:t>
      </w:r>
      <w:r w:rsidRPr="00821BC7">
        <w:rPr>
          <w:sz w:val="24"/>
          <w:szCs w:val="24"/>
        </w:rPr>
        <w:t>Przedmiotem zamówieni</w:t>
      </w:r>
      <w:r w:rsidR="00FC6938" w:rsidRPr="00821BC7">
        <w:rPr>
          <w:sz w:val="24"/>
          <w:szCs w:val="24"/>
        </w:rPr>
        <w:t>a</w:t>
      </w:r>
      <w:r w:rsidRPr="00821BC7">
        <w:rPr>
          <w:sz w:val="24"/>
          <w:szCs w:val="24"/>
        </w:rPr>
        <w:t xml:space="preserve"> jest </w:t>
      </w:r>
      <w:r w:rsidR="00874578" w:rsidRPr="00821BC7">
        <w:rPr>
          <w:sz w:val="24"/>
          <w:szCs w:val="24"/>
        </w:rPr>
        <w:t>zakup ratalny</w:t>
      </w:r>
      <w:r w:rsidRPr="00821BC7">
        <w:rPr>
          <w:sz w:val="24"/>
          <w:szCs w:val="24"/>
        </w:rPr>
        <w:t xml:space="preserve"> </w:t>
      </w:r>
      <w:r w:rsidR="006F1D07">
        <w:rPr>
          <w:sz w:val="24"/>
          <w:szCs w:val="24"/>
        </w:rPr>
        <w:t>mikroskopu operacyjnego</w:t>
      </w:r>
      <w:r w:rsidRPr="00821BC7">
        <w:rPr>
          <w:sz w:val="24"/>
          <w:szCs w:val="24"/>
        </w:rPr>
        <w:t xml:space="preserve"> dla </w:t>
      </w:r>
      <w:r w:rsidR="006F1D07">
        <w:rPr>
          <w:sz w:val="24"/>
          <w:szCs w:val="24"/>
        </w:rPr>
        <w:t xml:space="preserve">Oddziału Okulistycznego </w:t>
      </w:r>
      <w:r w:rsidRPr="00821BC7">
        <w:rPr>
          <w:sz w:val="24"/>
          <w:szCs w:val="24"/>
        </w:rPr>
        <w:t xml:space="preserve">Szpitala Powiatowego w Zawierciu </w:t>
      </w:r>
      <w:r w:rsidR="00607752">
        <w:rPr>
          <w:sz w:val="24"/>
          <w:szCs w:val="24"/>
        </w:rPr>
        <w:t>jego montaż i uruchomienie wraz ze szkoleniem personelu w</w:t>
      </w:r>
      <w:r w:rsidR="00FC6938" w:rsidRPr="00821BC7">
        <w:rPr>
          <w:sz w:val="24"/>
          <w:szCs w:val="24"/>
        </w:rPr>
        <w:t>edłu</w:t>
      </w:r>
      <w:r w:rsidRPr="00821BC7">
        <w:rPr>
          <w:sz w:val="24"/>
          <w:szCs w:val="24"/>
        </w:rPr>
        <w:t xml:space="preserve">g zestawienia minimalnych granicznych parametrów technicznych, jakościowych, eksploatacyjnych i funkcjonalnych określonych w </w:t>
      </w:r>
      <w:r w:rsidR="00FC6938" w:rsidRPr="00821BC7">
        <w:rPr>
          <w:b/>
          <w:sz w:val="24"/>
          <w:szCs w:val="24"/>
        </w:rPr>
        <w:t xml:space="preserve">załączniku nr </w:t>
      </w:r>
      <w:r w:rsidR="00DD3C53" w:rsidRPr="00821BC7">
        <w:rPr>
          <w:b/>
          <w:sz w:val="24"/>
          <w:szCs w:val="24"/>
        </w:rPr>
        <w:t>9</w:t>
      </w:r>
      <w:r w:rsidR="00FC6938" w:rsidRPr="00821BC7">
        <w:rPr>
          <w:sz w:val="24"/>
          <w:szCs w:val="24"/>
        </w:rPr>
        <w:t xml:space="preserve"> do </w:t>
      </w:r>
      <w:r w:rsidRPr="00821BC7">
        <w:rPr>
          <w:sz w:val="24"/>
          <w:szCs w:val="24"/>
        </w:rPr>
        <w:t>przedmiotowej Specyfikacji Istotnych Warunków Zamówienia</w:t>
      </w:r>
      <w:r w:rsidR="00821BC7" w:rsidRPr="00821BC7">
        <w:rPr>
          <w:sz w:val="24"/>
          <w:szCs w:val="24"/>
        </w:rPr>
        <w:t xml:space="preserve"> (opis przedmiotu zamówienia)</w:t>
      </w:r>
      <w:r w:rsidRPr="00821BC7">
        <w:rPr>
          <w:sz w:val="24"/>
          <w:szCs w:val="24"/>
        </w:rPr>
        <w:t>.</w:t>
      </w:r>
    </w:p>
    <w:p w:rsidR="00FD0B9E" w:rsidRPr="00821BC7" w:rsidRDefault="00FD0B9E" w:rsidP="00FD0B9E">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 xml:space="preserve">Warunki dotyczące sprzedaży ratalnej: </w:t>
      </w:r>
    </w:p>
    <w:p w:rsidR="00FD0B9E" w:rsidRPr="00821BC7" w:rsidRDefault="00FD0B9E" w:rsidP="00FD0B9E">
      <w:pPr>
        <w:ind w:left="360"/>
        <w:rPr>
          <w:sz w:val="24"/>
          <w:szCs w:val="24"/>
        </w:rPr>
      </w:pPr>
      <w:r w:rsidRPr="00821BC7">
        <w:rPr>
          <w:sz w:val="24"/>
          <w:szCs w:val="24"/>
        </w:rPr>
        <w:t>• okres trwania sprzedaży ratalnej - 36 miesięcy</w:t>
      </w:r>
    </w:p>
    <w:p w:rsidR="00FD0B9E" w:rsidRPr="00821BC7" w:rsidRDefault="00FD0B9E" w:rsidP="00FD0B9E">
      <w:pPr>
        <w:ind w:left="360"/>
        <w:rPr>
          <w:sz w:val="24"/>
          <w:szCs w:val="24"/>
        </w:rPr>
      </w:pPr>
      <w:r w:rsidRPr="00821BC7">
        <w:rPr>
          <w:sz w:val="24"/>
          <w:szCs w:val="24"/>
        </w:rPr>
        <w:t>• Zamawiający nie przewiduje opłat w</w:t>
      </w:r>
      <w:r>
        <w:rPr>
          <w:sz w:val="24"/>
          <w:szCs w:val="24"/>
        </w:rPr>
        <w:t>stępnych, manipulacyjnych itp.</w:t>
      </w:r>
    </w:p>
    <w:p w:rsidR="00FD0B9E" w:rsidRPr="00821BC7" w:rsidRDefault="00FD0B9E" w:rsidP="00FD0B9E">
      <w:pPr>
        <w:ind w:left="360"/>
        <w:rPr>
          <w:sz w:val="24"/>
          <w:szCs w:val="24"/>
        </w:rPr>
      </w:pPr>
      <w:r w:rsidRPr="00821BC7">
        <w:rPr>
          <w:sz w:val="24"/>
          <w:szCs w:val="24"/>
        </w:rPr>
        <w:t>• Wartość przedstawiona w ofercie jest wartością całko</w:t>
      </w:r>
      <w:r>
        <w:rPr>
          <w:sz w:val="24"/>
          <w:szCs w:val="24"/>
        </w:rPr>
        <w:t>witą jaką poniesie Zamawiający</w:t>
      </w:r>
    </w:p>
    <w:p w:rsidR="00FD0B9E" w:rsidRPr="00821BC7" w:rsidRDefault="00FD0B9E" w:rsidP="00FD0B9E">
      <w:pPr>
        <w:ind w:left="360"/>
        <w:rPr>
          <w:sz w:val="24"/>
          <w:szCs w:val="24"/>
        </w:rPr>
      </w:pPr>
      <w:r w:rsidRPr="00821BC7">
        <w:rPr>
          <w:sz w:val="24"/>
          <w:szCs w:val="24"/>
        </w:rPr>
        <w:t xml:space="preserve">• </w:t>
      </w:r>
      <w:r w:rsidRPr="00711A41">
        <w:rPr>
          <w:sz w:val="24"/>
          <w:szCs w:val="24"/>
        </w:rPr>
        <w:t>Raty płatne według Harmonogramu na podstawie prawidłowo wystawion</w:t>
      </w:r>
      <w:r w:rsidR="00D91ACF">
        <w:rPr>
          <w:sz w:val="24"/>
          <w:szCs w:val="24"/>
        </w:rPr>
        <w:t>ej</w:t>
      </w:r>
      <w:r w:rsidRPr="00711A41">
        <w:rPr>
          <w:sz w:val="24"/>
          <w:szCs w:val="24"/>
        </w:rPr>
        <w:t xml:space="preserve"> faktur</w:t>
      </w:r>
      <w:r w:rsidR="00D91ACF">
        <w:rPr>
          <w:sz w:val="24"/>
          <w:szCs w:val="24"/>
        </w:rPr>
        <w:t>y</w:t>
      </w:r>
      <w:r w:rsidRPr="00711A41">
        <w:rPr>
          <w:sz w:val="24"/>
          <w:szCs w:val="24"/>
        </w:rPr>
        <w:t xml:space="preserve"> VAT</w:t>
      </w:r>
      <w:r>
        <w:rPr>
          <w:sz w:val="24"/>
          <w:szCs w:val="24"/>
        </w:rPr>
        <w:t xml:space="preserve">. Zamawiający wymaga wystawienia jednej faktury </w:t>
      </w:r>
      <w:proofErr w:type="spellStart"/>
      <w:r>
        <w:rPr>
          <w:sz w:val="24"/>
          <w:szCs w:val="24"/>
        </w:rPr>
        <w:t>Vat</w:t>
      </w:r>
      <w:proofErr w:type="spellEnd"/>
      <w:r>
        <w:rPr>
          <w:sz w:val="24"/>
          <w:szCs w:val="24"/>
        </w:rPr>
        <w:t xml:space="preserve"> za sprzęt medyczny będący przedmiotem zamówienia oraz za koszt finansowania.</w:t>
      </w:r>
    </w:p>
    <w:p w:rsidR="00FD0B9E" w:rsidRDefault="00FD0B9E" w:rsidP="00FD0B9E">
      <w:pPr>
        <w:ind w:left="360"/>
        <w:rPr>
          <w:sz w:val="24"/>
          <w:szCs w:val="24"/>
        </w:rPr>
      </w:pPr>
      <w:r w:rsidRPr="00821BC7">
        <w:rPr>
          <w:sz w:val="24"/>
          <w:szCs w:val="24"/>
        </w:rPr>
        <w:t xml:space="preserve">• Raty </w:t>
      </w:r>
      <w:r>
        <w:rPr>
          <w:sz w:val="24"/>
          <w:szCs w:val="24"/>
        </w:rPr>
        <w:t xml:space="preserve">za sprzęt </w:t>
      </w:r>
      <w:r w:rsidRPr="00821BC7">
        <w:rPr>
          <w:sz w:val="24"/>
          <w:szCs w:val="24"/>
        </w:rPr>
        <w:t>równe, stałe i niezmienne w okresie 36 miesięcy</w:t>
      </w:r>
    </w:p>
    <w:p w:rsidR="00FD0B9E" w:rsidRPr="00821BC7" w:rsidRDefault="00FD0B9E" w:rsidP="00FD0B9E">
      <w:pPr>
        <w:ind w:left="360"/>
        <w:rPr>
          <w:sz w:val="24"/>
          <w:szCs w:val="24"/>
        </w:rPr>
      </w:pPr>
      <w:r w:rsidRPr="00821BC7">
        <w:rPr>
          <w:sz w:val="24"/>
          <w:szCs w:val="24"/>
        </w:rPr>
        <w:t>•</w:t>
      </w:r>
      <w:r>
        <w:rPr>
          <w:sz w:val="24"/>
          <w:szCs w:val="24"/>
        </w:rPr>
        <w:t xml:space="preserve"> Raty za finansowanie</w:t>
      </w:r>
      <w:r w:rsidRPr="00821BC7">
        <w:rPr>
          <w:sz w:val="24"/>
          <w:szCs w:val="24"/>
        </w:rPr>
        <w:t xml:space="preserve"> stałe i niezmienne </w:t>
      </w:r>
      <w:r>
        <w:rPr>
          <w:sz w:val="24"/>
          <w:szCs w:val="24"/>
        </w:rPr>
        <w:t>w okresie 36 miesięcy.</w:t>
      </w:r>
    </w:p>
    <w:p w:rsidR="00FD0B9E" w:rsidRPr="00821BC7" w:rsidRDefault="00FD0B9E" w:rsidP="00FD0B9E">
      <w:pPr>
        <w:ind w:left="360"/>
        <w:rPr>
          <w:sz w:val="24"/>
          <w:szCs w:val="24"/>
        </w:rPr>
      </w:pPr>
      <w:r w:rsidRPr="00821BC7">
        <w:rPr>
          <w:sz w:val="24"/>
          <w:szCs w:val="24"/>
        </w:rPr>
        <w:t xml:space="preserve">• Termin zapłaty 1 raty na koniec miesiąca następującego po podpisaniu końcowego protokołu zdawczo – odbiorczego </w:t>
      </w:r>
    </w:p>
    <w:p w:rsidR="00FD0B9E" w:rsidRPr="00821BC7" w:rsidRDefault="00FD0B9E" w:rsidP="00FD0B9E">
      <w:pPr>
        <w:ind w:left="360"/>
        <w:rPr>
          <w:sz w:val="24"/>
          <w:szCs w:val="24"/>
        </w:rPr>
      </w:pPr>
      <w:r w:rsidRPr="00821BC7">
        <w:rPr>
          <w:sz w:val="24"/>
          <w:szCs w:val="24"/>
        </w:rPr>
        <w:t xml:space="preserve">• Waluta rozliczenia złoty polski PLN </w:t>
      </w:r>
    </w:p>
    <w:p w:rsidR="00FD0B9E" w:rsidRDefault="00FD0B9E" w:rsidP="00FD0B9E">
      <w:pPr>
        <w:ind w:left="360"/>
        <w:rPr>
          <w:sz w:val="24"/>
          <w:szCs w:val="24"/>
        </w:rPr>
      </w:pPr>
      <w:r w:rsidRPr="00821BC7">
        <w:rPr>
          <w:sz w:val="24"/>
          <w:szCs w:val="24"/>
        </w:rPr>
        <w:t>• Zamawiający nie przewiduje wniesienia</w:t>
      </w:r>
      <w:r>
        <w:rPr>
          <w:sz w:val="24"/>
          <w:szCs w:val="24"/>
        </w:rPr>
        <w:t xml:space="preserve"> zabezpieczenia wykonania umowy,</w:t>
      </w:r>
    </w:p>
    <w:p w:rsidR="00FD0B9E" w:rsidRPr="00025001" w:rsidRDefault="00FD0B9E" w:rsidP="00FD0B9E">
      <w:pPr>
        <w:ind w:left="360"/>
        <w:rPr>
          <w:sz w:val="24"/>
          <w:szCs w:val="24"/>
        </w:rPr>
      </w:pPr>
      <w:r w:rsidRPr="00025001">
        <w:rPr>
          <w:sz w:val="24"/>
          <w:szCs w:val="24"/>
        </w:rPr>
        <w:t xml:space="preserve">• Zamawiający ustanawia zastaw rejestrowy na sprzęt będący przedmiotem zamówienia. </w:t>
      </w:r>
    </w:p>
    <w:p w:rsidR="00FD0B9E" w:rsidRDefault="00FD0B9E" w:rsidP="00FD0B9E">
      <w:pPr>
        <w:ind w:left="360"/>
        <w:rPr>
          <w:sz w:val="24"/>
          <w:szCs w:val="24"/>
        </w:rPr>
      </w:pPr>
      <w:r w:rsidRPr="00025001">
        <w:rPr>
          <w:sz w:val="24"/>
          <w:szCs w:val="24"/>
        </w:rPr>
        <w:t>• Umowa zastawu rejestrowego zostanie przedłożona przez Wykonawcę wraz z ofertą.</w:t>
      </w:r>
      <w:r>
        <w:rPr>
          <w:sz w:val="24"/>
          <w:szCs w:val="24"/>
        </w:rPr>
        <w:t xml:space="preserve"> Kwotę wynikającą z konieczności ustanowienia zastawu rejestrowego ponosi Wykonawca.</w:t>
      </w:r>
    </w:p>
    <w:p w:rsidR="00A3656B" w:rsidRPr="00821BC7" w:rsidRDefault="00B74AFC" w:rsidP="00E2136A">
      <w:pPr>
        <w:pStyle w:val="Akapitzlist"/>
        <w:numPr>
          <w:ilvl w:val="1"/>
          <w:numId w:val="10"/>
        </w:numPr>
        <w:autoSpaceDE w:val="0"/>
        <w:autoSpaceDN w:val="0"/>
        <w:adjustRightInd w:val="0"/>
        <w:ind w:left="0" w:firstLine="0"/>
        <w:jc w:val="both"/>
        <w:rPr>
          <w:rFonts w:eastAsia="Calibri"/>
          <w:color w:val="000000"/>
          <w:sz w:val="24"/>
          <w:szCs w:val="24"/>
          <w:lang w:eastAsia="en-US"/>
        </w:rPr>
      </w:pPr>
      <w:r w:rsidRPr="00821BC7">
        <w:rPr>
          <w:sz w:val="24"/>
          <w:szCs w:val="24"/>
        </w:rPr>
        <w:lastRenderedPageBreak/>
        <w:t xml:space="preserve">Zamawiający zastrzega, że dostarczony przedmiot zamówienia, o którym mowa powyżej musi posiadać wymagane aktualnie obowiązującymi przepisami prawa np. zezwolenia, certyfikaty itp. dopuszczające dostarczone urządzenie do użytkowania medycznego na terenie Polski zgodnie z przeznaczeniem, któremu ma służyć.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Zamawiający informuje, że minimalne graniczne parametry techniczne, jakościowe, eksp</w:t>
      </w:r>
      <w:r w:rsidR="00607752">
        <w:rPr>
          <w:sz w:val="24"/>
          <w:szCs w:val="24"/>
        </w:rPr>
        <w:t>l</w:t>
      </w:r>
      <w:r w:rsidRPr="00821BC7">
        <w:rPr>
          <w:sz w:val="24"/>
          <w:szCs w:val="24"/>
        </w:rPr>
        <w:t xml:space="preserve">oatacyjne i funkcjonalne, o których mowa w punkcie </w:t>
      </w:r>
      <w:r w:rsidR="004346F6" w:rsidRPr="00821BC7">
        <w:rPr>
          <w:sz w:val="24"/>
          <w:szCs w:val="24"/>
        </w:rPr>
        <w:t>4.1</w:t>
      </w:r>
      <w:r w:rsidRPr="00821BC7">
        <w:rPr>
          <w:sz w:val="24"/>
          <w:szCs w:val="24"/>
        </w:rPr>
        <w:t xml:space="preserve">. SIWZ stanowią wymagania, których niespełnienie spowoduje odrzucenie oferty.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 xml:space="preserve">Zamawiający zastrzega, że przedmiot niniejszego zamówienia musi być dostarczony, zainstalowany i uruchomiony w Szpitalu Powiatowym </w:t>
      </w:r>
      <w:r w:rsidR="004346F6" w:rsidRPr="00821BC7">
        <w:rPr>
          <w:sz w:val="24"/>
          <w:szCs w:val="24"/>
        </w:rPr>
        <w:t>w Zawierciu,</w:t>
      </w:r>
      <w:r w:rsidRPr="00821BC7">
        <w:rPr>
          <w:sz w:val="24"/>
          <w:szCs w:val="24"/>
        </w:rPr>
        <w:t xml:space="preserve"> ul. </w:t>
      </w:r>
      <w:r w:rsidR="004346F6" w:rsidRPr="00821BC7">
        <w:rPr>
          <w:sz w:val="24"/>
          <w:szCs w:val="24"/>
        </w:rPr>
        <w:t>Miodowa 14</w:t>
      </w:r>
      <w:r w:rsidRPr="00821BC7">
        <w:rPr>
          <w:sz w:val="24"/>
          <w:szCs w:val="24"/>
        </w:rPr>
        <w:t xml:space="preserve"> przez Wykonawcę. </w:t>
      </w:r>
      <w:r w:rsidR="000F16BE" w:rsidRPr="00821BC7">
        <w:rPr>
          <w:color w:val="000000"/>
          <w:sz w:val="24"/>
          <w:szCs w:val="24"/>
        </w:rPr>
        <w:t xml:space="preserve">W ramach dostawy sprzętu medycznego  wykonawca zobowiązany jest do </w:t>
      </w:r>
      <w:r w:rsidR="000F16BE" w:rsidRPr="00821BC7">
        <w:rPr>
          <w:rFonts w:eastAsia="TT72Co00"/>
          <w:sz w:val="24"/>
          <w:szCs w:val="24"/>
        </w:rPr>
        <w:t>przekazania wraz ze sprzętem medycznym karty gwarancyjnej, instrukcji obsługi w języku polskim, paszportu</w:t>
      </w:r>
      <w:r w:rsidR="00607752">
        <w:rPr>
          <w:rFonts w:eastAsia="TT72Co00"/>
          <w:sz w:val="24"/>
          <w:szCs w:val="24"/>
        </w:rPr>
        <w:t xml:space="preserve"> technicznego</w:t>
      </w:r>
      <w:r w:rsidR="000F16BE" w:rsidRPr="00821BC7">
        <w:rPr>
          <w:rFonts w:eastAsia="TT72Co00"/>
          <w:sz w:val="24"/>
          <w:szCs w:val="24"/>
        </w:rPr>
        <w:t>, wykazu materiałów eksploatacyjnych.</w:t>
      </w:r>
    </w:p>
    <w:p w:rsidR="00A3656B" w:rsidRPr="00D91ACF" w:rsidRDefault="00B74AFC" w:rsidP="00E2136A">
      <w:pPr>
        <w:numPr>
          <w:ilvl w:val="1"/>
          <w:numId w:val="10"/>
        </w:numPr>
        <w:ind w:left="0" w:firstLine="0"/>
        <w:rPr>
          <w:rFonts w:eastAsia="Calibri"/>
          <w:sz w:val="24"/>
          <w:szCs w:val="24"/>
          <w:lang w:eastAsia="en-US"/>
        </w:rPr>
      </w:pPr>
      <w:r w:rsidRPr="00D91ACF">
        <w:rPr>
          <w:sz w:val="24"/>
          <w:szCs w:val="24"/>
        </w:rPr>
        <w:t xml:space="preserve">Zamawiający </w:t>
      </w:r>
      <w:r w:rsidR="00FD7288" w:rsidRPr="00D91ACF">
        <w:rPr>
          <w:sz w:val="24"/>
          <w:szCs w:val="24"/>
        </w:rPr>
        <w:t xml:space="preserve">nie </w:t>
      </w:r>
      <w:r w:rsidRPr="00D91ACF">
        <w:rPr>
          <w:sz w:val="24"/>
          <w:szCs w:val="24"/>
        </w:rPr>
        <w:t>dopuszcza zakup</w:t>
      </w:r>
      <w:r w:rsidR="00FD7288" w:rsidRPr="00D91ACF">
        <w:rPr>
          <w:sz w:val="24"/>
          <w:szCs w:val="24"/>
        </w:rPr>
        <w:t>u</w:t>
      </w:r>
      <w:r w:rsidRPr="00D91ACF">
        <w:rPr>
          <w:sz w:val="24"/>
          <w:szCs w:val="24"/>
        </w:rPr>
        <w:t xml:space="preserve"> sprzętu </w:t>
      </w:r>
      <w:r w:rsidR="00607752" w:rsidRPr="00D91ACF">
        <w:rPr>
          <w:sz w:val="24"/>
          <w:szCs w:val="24"/>
        </w:rPr>
        <w:t>powystawowego</w:t>
      </w:r>
      <w:r w:rsidRPr="00D91ACF">
        <w:rPr>
          <w:sz w:val="24"/>
          <w:szCs w:val="24"/>
        </w:rPr>
        <w:t xml:space="preserve">. </w:t>
      </w:r>
    </w:p>
    <w:p w:rsidR="000F16BE" w:rsidRPr="00821BC7" w:rsidRDefault="00B74AFC" w:rsidP="00E2136A">
      <w:pPr>
        <w:numPr>
          <w:ilvl w:val="1"/>
          <w:numId w:val="10"/>
        </w:numPr>
        <w:autoSpaceDE w:val="0"/>
        <w:ind w:left="0" w:firstLine="0"/>
        <w:jc w:val="both"/>
        <w:rPr>
          <w:sz w:val="24"/>
          <w:szCs w:val="24"/>
        </w:rPr>
      </w:pPr>
      <w:r w:rsidRPr="00821BC7">
        <w:rPr>
          <w:sz w:val="24"/>
          <w:szCs w:val="24"/>
        </w:rPr>
        <w:t xml:space="preserve">Wykonawca, który wygra niniejsze postępowanie i dostarczy </w:t>
      </w:r>
      <w:r w:rsidR="00261812">
        <w:rPr>
          <w:sz w:val="24"/>
          <w:szCs w:val="24"/>
        </w:rPr>
        <w:t>mikro</w:t>
      </w:r>
      <w:r w:rsidRPr="00821BC7">
        <w:rPr>
          <w:sz w:val="24"/>
          <w:szCs w:val="24"/>
        </w:rPr>
        <w:t>skop</w:t>
      </w:r>
      <w:r w:rsidR="00261812">
        <w:rPr>
          <w:sz w:val="24"/>
          <w:szCs w:val="24"/>
        </w:rPr>
        <w:t xml:space="preserve"> operacyjny</w:t>
      </w:r>
      <w:r w:rsidRPr="00821BC7">
        <w:rPr>
          <w:sz w:val="24"/>
          <w:szCs w:val="24"/>
        </w:rPr>
        <w:t xml:space="preserve">, </w:t>
      </w:r>
      <w:r w:rsidR="00261812">
        <w:rPr>
          <w:sz w:val="24"/>
          <w:szCs w:val="24"/>
        </w:rPr>
        <w:br/>
      </w:r>
      <w:r w:rsidRPr="00821BC7">
        <w:rPr>
          <w:sz w:val="24"/>
          <w:szCs w:val="24"/>
        </w:rPr>
        <w:t xml:space="preserve">o którym mowa wyżej jest zobowiązany do przeprowadzenia szkolenia w języku polskim dla minimum </w:t>
      </w:r>
      <w:r w:rsidR="00607752">
        <w:rPr>
          <w:sz w:val="24"/>
          <w:szCs w:val="24"/>
        </w:rPr>
        <w:t>5</w:t>
      </w:r>
      <w:r w:rsidRPr="00821BC7">
        <w:rPr>
          <w:sz w:val="24"/>
          <w:szCs w:val="24"/>
        </w:rPr>
        <w:t xml:space="preserve"> pracowników Zamawiającego</w:t>
      </w:r>
      <w:r w:rsidR="00607752">
        <w:rPr>
          <w:sz w:val="24"/>
          <w:szCs w:val="24"/>
        </w:rPr>
        <w:t xml:space="preserve"> (3 lekarzy, 2 pielęgniarki)</w:t>
      </w:r>
      <w:r w:rsidRPr="00821BC7">
        <w:rPr>
          <w:sz w:val="24"/>
          <w:szCs w:val="24"/>
        </w:rPr>
        <w:t xml:space="preserve"> w zakresie prawidłowej obsługi i eksploatacji dostarczonego urządzenia w siedzibie Zmawiającego z chwilą dokonania montażu i uruchomienia.</w:t>
      </w:r>
      <w:r w:rsidR="00607752">
        <w:rPr>
          <w:sz w:val="24"/>
          <w:szCs w:val="24"/>
        </w:rPr>
        <w:t xml:space="preserve"> </w:t>
      </w:r>
    </w:p>
    <w:p w:rsidR="000F16BE" w:rsidRPr="00821BC7" w:rsidRDefault="00FC6938" w:rsidP="00E2136A">
      <w:pPr>
        <w:numPr>
          <w:ilvl w:val="1"/>
          <w:numId w:val="10"/>
        </w:numPr>
        <w:autoSpaceDE w:val="0"/>
        <w:ind w:left="0" w:firstLine="0"/>
        <w:jc w:val="both"/>
        <w:rPr>
          <w:rFonts w:eastAsia="TT72Eo00"/>
          <w:sz w:val="24"/>
          <w:szCs w:val="24"/>
        </w:rPr>
      </w:pPr>
      <w:r w:rsidRPr="00821BC7">
        <w:rPr>
          <w:rFonts w:eastAsia="TT72Co00"/>
          <w:sz w:val="24"/>
          <w:szCs w:val="24"/>
        </w:rPr>
        <w:t>O</w:t>
      </w:r>
      <w:r w:rsidRPr="00821BC7">
        <w:rPr>
          <w:rFonts w:eastAsia="TT731o00"/>
          <w:sz w:val="24"/>
          <w:szCs w:val="24"/>
        </w:rPr>
        <w:t xml:space="preserve">kres gwarancji </w:t>
      </w:r>
      <w:r w:rsidRPr="00821BC7">
        <w:rPr>
          <w:rFonts w:eastAsia="TT72Co00"/>
          <w:sz w:val="24"/>
          <w:szCs w:val="24"/>
        </w:rPr>
        <w:t xml:space="preserve">na zaoferowany sprzęt medyczny minimum </w:t>
      </w:r>
      <w:r w:rsidR="007145C5" w:rsidRPr="00D91ACF">
        <w:rPr>
          <w:rFonts w:eastAsia="TT72Co00"/>
          <w:sz w:val="24"/>
          <w:szCs w:val="24"/>
        </w:rPr>
        <w:t>24</w:t>
      </w:r>
      <w:r w:rsidRPr="00D91ACF">
        <w:rPr>
          <w:rFonts w:eastAsia="TT72Co00"/>
          <w:sz w:val="24"/>
          <w:szCs w:val="24"/>
        </w:rPr>
        <w:t xml:space="preserve"> </w:t>
      </w:r>
      <w:r w:rsidRPr="00821BC7">
        <w:rPr>
          <w:rFonts w:eastAsia="TT72Co00"/>
          <w:sz w:val="24"/>
          <w:szCs w:val="24"/>
        </w:rPr>
        <w:t>miesięcy.</w:t>
      </w:r>
      <w:r w:rsidR="000F16BE" w:rsidRPr="00821BC7">
        <w:rPr>
          <w:rFonts w:eastAsia="TT72Co00"/>
          <w:sz w:val="24"/>
          <w:szCs w:val="24"/>
        </w:rPr>
        <w:t xml:space="preserve"> </w:t>
      </w:r>
      <w:r w:rsidRPr="00821BC7">
        <w:rPr>
          <w:rFonts w:eastAsia="TT72Co00"/>
          <w:sz w:val="24"/>
          <w:szCs w:val="24"/>
        </w:rPr>
        <w:t xml:space="preserve">Okres gwarancji stanowi jedno z </w:t>
      </w:r>
      <w:r w:rsidR="000F16BE" w:rsidRPr="00821BC7">
        <w:rPr>
          <w:rFonts w:eastAsia="TT72Co00"/>
          <w:sz w:val="24"/>
          <w:szCs w:val="24"/>
        </w:rPr>
        <w:t>kryteriów</w:t>
      </w:r>
      <w:r w:rsidRPr="00821BC7">
        <w:rPr>
          <w:rFonts w:eastAsia="TT72Co00"/>
          <w:sz w:val="24"/>
          <w:szCs w:val="24"/>
        </w:rPr>
        <w:t xml:space="preserve"> oceny ofert. </w:t>
      </w:r>
    </w:p>
    <w:p w:rsidR="000F16BE" w:rsidRPr="00821BC7" w:rsidRDefault="00FC6938" w:rsidP="00E2136A">
      <w:pPr>
        <w:numPr>
          <w:ilvl w:val="1"/>
          <w:numId w:val="10"/>
        </w:numPr>
        <w:autoSpaceDE w:val="0"/>
        <w:ind w:left="0" w:firstLine="0"/>
        <w:jc w:val="both"/>
        <w:rPr>
          <w:rFonts w:eastAsia="TT72Co00"/>
          <w:sz w:val="24"/>
          <w:szCs w:val="24"/>
        </w:rPr>
      </w:pPr>
      <w:r w:rsidRPr="00821BC7">
        <w:rPr>
          <w:rFonts w:eastAsia="TT72Co00"/>
          <w:sz w:val="24"/>
          <w:szCs w:val="24"/>
        </w:rPr>
        <w:t>Zamawiający wymaga, by</w:t>
      </w:r>
      <w:r w:rsidRPr="00821BC7">
        <w:rPr>
          <w:sz w:val="24"/>
          <w:szCs w:val="24"/>
        </w:rPr>
        <w:t xml:space="preserve"> </w:t>
      </w:r>
      <w:r w:rsidRPr="00821BC7">
        <w:rPr>
          <w:rFonts w:eastAsia="TT72Co00"/>
          <w:sz w:val="24"/>
          <w:szCs w:val="24"/>
        </w:rPr>
        <w:t xml:space="preserve">Wykonawca w okresie gwarancji wykonał </w:t>
      </w:r>
      <w:r w:rsidRPr="00821BC7">
        <w:rPr>
          <w:rFonts w:eastAsia="TT731o00"/>
          <w:sz w:val="24"/>
          <w:szCs w:val="24"/>
        </w:rPr>
        <w:t xml:space="preserve"> w ramach ceny sprzedaży niezbędne przeglądy </w:t>
      </w:r>
      <w:r w:rsidRPr="00821BC7">
        <w:rPr>
          <w:rFonts w:eastAsia="TT72Co00"/>
          <w:sz w:val="24"/>
          <w:szCs w:val="24"/>
        </w:rPr>
        <w:t>techniczne sprzętu medycznego z częstotliwością zalecaną przez producenta. W okresie gwarancji Wykonawca ponosi 100% kosztów serwisowania wraz z częściami zamiennymi.</w:t>
      </w:r>
    </w:p>
    <w:p w:rsidR="000F16BE" w:rsidRPr="00821BC7" w:rsidRDefault="00FC6938" w:rsidP="00E2136A">
      <w:pPr>
        <w:numPr>
          <w:ilvl w:val="1"/>
          <w:numId w:val="10"/>
        </w:numPr>
        <w:autoSpaceDE w:val="0"/>
        <w:ind w:left="0" w:firstLine="0"/>
        <w:jc w:val="both"/>
        <w:rPr>
          <w:sz w:val="24"/>
          <w:szCs w:val="24"/>
        </w:rPr>
      </w:pPr>
      <w:r w:rsidRPr="00821BC7">
        <w:rPr>
          <w:rFonts w:eastAsia="TT72Eo00"/>
          <w:sz w:val="24"/>
          <w:szCs w:val="24"/>
        </w:rPr>
        <w:t xml:space="preserve">Oferta powinna zawierać informacje na temat serwisowania sprzętu, </w:t>
      </w:r>
      <w:r w:rsidRPr="00821BC7">
        <w:rPr>
          <w:rFonts w:eastAsia="TT731o00"/>
          <w:sz w:val="24"/>
          <w:szCs w:val="24"/>
        </w:rPr>
        <w:t>w tym</w:t>
      </w:r>
      <w:r w:rsidRPr="00821BC7">
        <w:rPr>
          <w:sz w:val="24"/>
          <w:szCs w:val="24"/>
        </w:rPr>
        <w:t xml:space="preserve"> powinna zawierać</w:t>
      </w:r>
      <w:r w:rsidRPr="00821BC7">
        <w:rPr>
          <w:color w:val="FF0000"/>
          <w:sz w:val="24"/>
          <w:szCs w:val="24"/>
        </w:rPr>
        <w:t xml:space="preserve"> </w:t>
      </w:r>
      <w:r w:rsidRPr="00821BC7">
        <w:rPr>
          <w:rFonts w:eastAsia="TT731o00"/>
          <w:sz w:val="24"/>
          <w:szCs w:val="24"/>
        </w:rPr>
        <w:t xml:space="preserve">wykaz podmiotów upoważnionych przez wytwórcę lub autoryzowanego przedstawiciela do wykonywania czynności serwisowych zgodnie z ustawą o wyrobach medycznych. </w:t>
      </w:r>
    </w:p>
    <w:p w:rsidR="00FC6938" w:rsidRPr="00821BC7" w:rsidRDefault="00FC6938" w:rsidP="00E2136A">
      <w:pPr>
        <w:numPr>
          <w:ilvl w:val="1"/>
          <w:numId w:val="10"/>
        </w:numPr>
        <w:autoSpaceDE w:val="0"/>
        <w:ind w:left="0" w:firstLine="0"/>
        <w:jc w:val="both"/>
        <w:rPr>
          <w:sz w:val="24"/>
          <w:szCs w:val="24"/>
        </w:rPr>
      </w:pPr>
      <w:r w:rsidRPr="00821BC7">
        <w:rPr>
          <w:rFonts w:eastAsia="TT72Co00"/>
          <w:sz w:val="24"/>
          <w:szCs w:val="24"/>
        </w:rPr>
        <w:t xml:space="preserve">Zamawiający informuje, że ilekroć przedmiot zamówienia określony w Załączniku nr </w:t>
      </w:r>
      <w:r w:rsidR="004346F6" w:rsidRPr="00821BC7">
        <w:rPr>
          <w:rFonts w:eastAsia="TT72Co00"/>
          <w:sz w:val="24"/>
          <w:szCs w:val="24"/>
        </w:rPr>
        <w:t>9</w:t>
      </w:r>
      <w:r w:rsidR="004346F6" w:rsidRPr="00821BC7">
        <w:rPr>
          <w:sz w:val="24"/>
          <w:szCs w:val="24"/>
        </w:rPr>
        <w:t xml:space="preserve"> </w:t>
      </w:r>
      <w:r w:rsidRPr="00821BC7">
        <w:rPr>
          <w:rFonts w:eastAsia="TT72Co00"/>
          <w:sz w:val="24"/>
          <w:szCs w:val="24"/>
        </w:rPr>
        <w:t>do SIWZ opisany jest przez wskazanie znaku</w:t>
      </w:r>
      <w:r w:rsidRPr="00821BC7">
        <w:rPr>
          <w:sz w:val="24"/>
          <w:szCs w:val="24"/>
        </w:rPr>
        <w:t xml:space="preserve"> </w:t>
      </w:r>
      <w:r w:rsidRPr="00821BC7">
        <w:rPr>
          <w:rFonts w:eastAsia="TT72Co00"/>
          <w:sz w:val="24"/>
          <w:szCs w:val="24"/>
        </w:rPr>
        <w:t>towarowego, patentu lub pochodzenia dopuszcza się rozwiązania równoważne tzn. posiadające cechy, parametry, nie gorsze niż opisane w przedmiocie zamówienia</w:t>
      </w:r>
      <w:r w:rsidRPr="00821BC7">
        <w:rPr>
          <w:sz w:val="24"/>
          <w:szCs w:val="24"/>
        </w:rPr>
        <w:t xml:space="preserve"> </w:t>
      </w:r>
      <w:r w:rsidRPr="00821BC7">
        <w:rPr>
          <w:rFonts w:eastAsia="TT72Co00"/>
          <w:sz w:val="24"/>
          <w:szCs w:val="24"/>
        </w:rPr>
        <w:t xml:space="preserve">(o udowodnionej równoważności technologicznej). </w:t>
      </w:r>
      <w:r w:rsidRPr="00821BC7">
        <w:rPr>
          <w:sz w:val="24"/>
          <w:szCs w:val="24"/>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sidRPr="00821BC7">
        <w:rPr>
          <w:rFonts w:eastAsia="TT72Co00"/>
          <w:sz w:val="24"/>
          <w:szCs w:val="24"/>
        </w:rPr>
        <w:t>Wykazanie równoważności</w:t>
      </w:r>
      <w:r w:rsidRPr="00821BC7">
        <w:rPr>
          <w:sz w:val="24"/>
          <w:szCs w:val="24"/>
        </w:rPr>
        <w:t xml:space="preserve">  </w:t>
      </w:r>
      <w:r w:rsidRPr="00821BC7">
        <w:rPr>
          <w:rFonts w:eastAsia="TT72Co00"/>
          <w:sz w:val="24"/>
          <w:szCs w:val="24"/>
        </w:rPr>
        <w:t>zaoferowanego przedmiotu spoczywa na Wykonawcy.</w:t>
      </w:r>
    </w:p>
    <w:p w:rsidR="00B74AFC" w:rsidRPr="00821BC7" w:rsidRDefault="007D0901" w:rsidP="00E2136A">
      <w:pPr>
        <w:numPr>
          <w:ilvl w:val="1"/>
          <w:numId w:val="10"/>
        </w:numPr>
        <w:ind w:left="0" w:firstLine="0"/>
        <w:jc w:val="both"/>
        <w:rPr>
          <w:rFonts w:eastAsia="Calibri"/>
          <w:color w:val="000000"/>
          <w:sz w:val="24"/>
          <w:szCs w:val="24"/>
          <w:lang w:eastAsia="en-US"/>
        </w:rPr>
      </w:pPr>
      <w:r w:rsidRPr="00821BC7">
        <w:rPr>
          <w:rFonts w:eastAsia="Calibri"/>
          <w:color w:val="000000"/>
          <w:sz w:val="24"/>
          <w:szCs w:val="24"/>
          <w:lang w:eastAsia="en-US"/>
        </w:rPr>
        <w:t xml:space="preserve">Nazwy i kody dotyczące przedmiotu zamówienia określone we Wspólnym Słowniku Zamówień: </w:t>
      </w:r>
      <w:r w:rsidR="00465B1A" w:rsidRPr="00821BC7">
        <w:rPr>
          <w:rFonts w:eastAsia="Calibri"/>
          <w:color w:val="000000"/>
          <w:sz w:val="24"/>
          <w:szCs w:val="24"/>
          <w:lang w:eastAsia="en-US"/>
        </w:rPr>
        <w:t xml:space="preserve"> </w:t>
      </w:r>
      <w:r w:rsidR="00B74AFC" w:rsidRPr="00821BC7">
        <w:rPr>
          <w:bCs/>
          <w:sz w:val="24"/>
          <w:szCs w:val="24"/>
        </w:rPr>
        <w:t xml:space="preserve">33.10.00.00 </w:t>
      </w:r>
      <w:r w:rsidR="00026C34" w:rsidRPr="00821BC7">
        <w:rPr>
          <w:bCs/>
          <w:sz w:val="24"/>
          <w:szCs w:val="24"/>
        </w:rPr>
        <w:t>-</w:t>
      </w:r>
      <w:r w:rsidR="00B74AFC" w:rsidRPr="00821BC7">
        <w:rPr>
          <w:bCs/>
          <w:sz w:val="24"/>
          <w:szCs w:val="24"/>
        </w:rPr>
        <w:t xml:space="preserve">1 </w:t>
      </w:r>
      <w:r w:rsidR="00026C34" w:rsidRPr="00821BC7">
        <w:rPr>
          <w:bCs/>
          <w:sz w:val="24"/>
          <w:szCs w:val="24"/>
        </w:rPr>
        <w:t>-</w:t>
      </w:r>
      <w:r w:rsidR="00B74AFC" w:rsidRPr="00821BC7">
        <w:rPr>
          <w:bCs/>
          <w:sz w:val="24"/>
          <w:szCs w:val="24"/>
        </w:rPr>
        <w:t xml:space="preserve"> Urządzenia medyczne</w:t>
      </w:r>
      <w:r w:rsidR="004346F6" w:rsidRPr="00821BC7">
        <w:rPr>
          <w:bCs/>
          <w:sz w:val="24"/>
          <w:szCs w:val="24"/>
        </w:rPr>
        <w:t>.</w:t>
      </w:r>
    </w:p>
    <w:p w:rsidR="007D0901" w:rsidRPr="00821BC7" w:rsidRDefault="007D0901" w:rsidP="007D0901">
      <w:pPr>
        <w:ind w:left="567" w:hanging="567"/>
        <w:jc w:val="both"/>
        <w:rPr>
          <w:sz w:val="28"/>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4" w:name="_Toc418025887"/>
      <w:r w:rsidRPr="00821BC7">
        <w:rPr>
          <w:rFonts w:ascii="Times New Roman" w:hAnsi="Times New Roman"/>
          <w:color w:val="auto"/>
        </w:rPr>
        <w:t>TERMIN WYKONANIA ZAMÓWIENIA.</w:t>
      </w:r>
      <w:bookmarkEnd w:id="4"/>
      <w:r w:rsidRPr="00821BC7">
        <w:rPr>
          <w:rFonts w:ascii="Times New Roman" w:hAnsi="Times New Roman"/>
          <w:color w:val="auto"/>
        </w:rPr>
        <w:t xml:space="preserve"> </w:t>
      </w:r>
    </w:p>
    <w:p w:rsidR="005F29A5" w:rsidRPr="00821BC7" w:rsidRDefault="005F29A5" w:rsidP="005F29A5">
      <w:pPr>
        <w:tabs>
          <w:tab w:val="left" w:pos="14850"/>
        </w:tabs>
        <w:spacing w:after="57"/>
        <w:ind w:left="567" w:hanging="567"/>
        <w:jc w:val="both"/>
        <w:rPr>
          <w:sz w:val="24"/>
          <w:lang w:eastAsia="ar-SA"/>
        </w:rPr>
      </w:pPr>
    </w:p>
    <w:p w:rsidR="00F17D29" w:rsidRPr="00821BC7" w:rsidRDefault="00F17D29" w:rsidP="00F17D29">
      <w:pPr>
        <w:rPr>
          <w:sz w:val="24"/>
          <w:szCs w:val="24"/>
        </w:rPr>
      </w:pPr>
      <w:r w:rsidRPr="00AF31E4">
        <w:rPr>
          <w:sz w:val="24"/>
          <w:szCs w:val="24"/>
        </w:rPr>
        <w:t>5.1.</w:t>
      </w:r>
      <w:r w:rsidRPr="00821BC7">
        <w:rPr>
          <w:sz w:val="24"/>
          <w:szCs w:val="24"/>
        </w:rPr>
        <w:t xml:space="preserve"> </w:t>
      </w:r>
      <w:r w:rsidR="00A34D5D" w:rsidRPr="00821BC7">
        <w:rPr>
          <w:sz w:val="24"/>
          <w:szCs w:val="24"/>
        </w:rPr>
        <w:tab/>
      </w:r>
      <w:r w:rsidRPr="00821BC7">
        <w:rPr>
          <w:sz w:val="24"/>
          <w:szCs w:val="24"/>
        </w:rPr>
        <w:t xml:space="preserve">Termin realizacji wykonania zamówienia. </w:t>
      </w:r>
    </w:p>
    <w:p w:rsidR="00F17D29" w:rsidRPr="00821BC7" w:rsidRDefault="00F17D29" w:rsidP="00F17D29">
      <w:pPr>
        <w:rPr>
          <w:sz w:val="24"/>
          <w:szCs w:val="24"/>
        </w:rPr>
      </w:pPr>
      <w:r w:rsidRPr="00821BC7">
        <w:rPr>
          <w:sz w:val="24"/>
          <w:szCs w:val="24"/>
        </w:rPr>
        <w:t xml:space="preserve">Czas trwania umowy: 36 miesięcy od podpisania </w:t>
      </w:r>
      <w:r w:rsidR="0067251D" w:rsidRPr="00821BC7">
        <w:rPr>
          <w:sz w:val="24"/>
          <w:szCs w:val="24"/>
        </w:rPr>
        <w:t>końcowego protokołu zdawczo – odbiorczego</w:t>
      </w:r>
      <w:r w:rsidR="000F7638">
        <w:rPr>
          <w:sz w:val="24"/>
          <w:szCs w:val="24"/>
        </w:rPr>
        <w:t xml:space="preserve">. </w:t>
      </w:r>
      <w:r w:rsidRPr="00821BC7">
        <w:rPr>
          <w:sz w:val="24"/>
          <w:szCs w:val="24"/>
        </w:rPr>
        <w:t xml:space="preserve"> </w:t>
      </w:r>
    </w:p>
    <w:p w:rsidR="00F17D29" w:rsidRPr="00821BC7" w:rsidRDefault="00F17D29" w:rsidP="00F17D29">
      <w:pPr>
        <w:rPr>
          <w:bCs/>
          <w:sz w:val="24"/>
          <w:szCs w:val="24"/>
        </w:rPr>
      </w:pPr>
      <w:r w:rsidRPr="00821BC7">
        <w:rPr>
          <w:sz w:val="24"/>
          <w:szCs w:val="24"/>
        </w:rPr>
        <w:t xml:space="preserve">Termin dostawy: </w:t>
      </w:r>
      <w:r w:rsidRPr="00821BC7">
        <w:rPr>
          <w:bCs/>
          <w:color w:val="000000"/>
          <w:sz w:val="24"/>
          <w:szCs w:val="24"/>
        </w:rPr>
        <w:t xml:space="preserve">Do </w:t>
      </w:r>
      <w:r w:rsidR="00607752">
        <w:rPr>
          <w:bCs/>
          <w:color w:val="000000"/>
          <w:sz w:val="24"/>
          <w:szCs w:val="24"/>
        </w:rPr>
        <w:t>4</w:t>
      </w:r>
      <w:r w:rsidRPr="00821BC7">
        <w:rPr>
          <w:bCs/>
          <w:color w:val="000000"/>
          <w:sz w:val="24"/>
          <w:szCs w:val="24"/>
        </w:rPr>
        <w:t xml:space="preserve"> tygodni od daty podpisania umowy.</w:t>
      </w:r>
      <w:r w:rsidRPr="00821BC7">
        <w:rPr>
          <w:bCs/>
          <w:sz w:val="24"/>
          <w:szCs w:val="24"/>
        </w:rPr>
        <w:t xml:space="preserve"> Termin realizacji stanowi jedno z kryteriów oceny ofert i będzie premiowany przy ocenie ofert.</w:t>
      </w:r>
    </w:p>
    <w:p w:rsidR="00F17D29" w:rsidRPr="00821BC7" w:rsidRDefault="00F17D29" w:rsidP="00F17D29">
      <w:pPr>
        <w:rPr>
          <w:sz w:val="24"/>
          <w:szCs w:val="24"/>
        </w:rPr>
      </w:pPr>
      <w:r w:rsidRPr="00AF31E4">
        <w:rPr>
          <w:sz w:val="24"/>
          <w:szCs w:val="24"/>
        </w:rPr>
        <w:t>5.2.</w:t>
      </w:r>
      <w:r w:rsidRPr="00821BC7">
        <w:rPr>
          <w:sz w:val="24"/>
          <w:szCs w:val="24"/>
        </w:rPr>
        <w:t xml:space="preserve"> </w:t>
      </w:r>
      <w:r w:rsidR="00A34D5D" w:rsidRPr="00821BC7">
        <w:rPr>
          <w:sz w:val="24"/>
          <w:szCs w:val="24"/>
        </w:rPr>
        <w:tab/>
      </w:r>
      <w:r w:rsidRPr="00821BC7">
        <w:rPr>
          <w:sz w:val="24"/>
          <w:szCs w:val="24"/>
        </w:rPr>
        <w:t xml:space="preserve">Miejsce wykonania zamówienia. </w:t>
      </w:r>
    </w:p>
    <w:p w:rsidR="00A34D5D" w:rsidRPr="00821BC7" w:rsidRDefault="00A34D5D" w:rsidP="00A34D5D">
      <w:pPr>
        <w:autoSpaceDE w:val="0"/>
        <w:ind w:left="567" w:firstLine="142"/>
        <w:rPr>
          <w:sz w:val="24"/>
          <w:szCs w:val="24"/>
        </w:rPr>
      </w:pPr>
      <w:r w:rsidRPr="00821BC7">
        <w:rPr>
          <w:sz w:val="24"/>
          <w:szCs w:val="24"/>
        </w:rPr>
        <w:lastRenderedPageBreak/>
        <w:t>Szpital Powiatowy w Zawierciu,</w:t>
      </w:r>
    </w:p>
    <w:p w:rsidR="00A34D5D" w:rsidRPr="00821BC7" w:rsidRDefault="00A34D5D" w:rsidP="00A34D5D">
      <w:pPr>
        <w:autoSpaceDE w:val="0"/>
        <w:ind w:left="567" w:firstLine="142"/>
        <w:rPr>
          <w:sz w:val="24"/>
          <w:szCs w:val="24"/>
        </w:rPr>
      </w:pPr>
      <w:r w:rsidRPr="00821BC7">
        <w:rPr>
          <w:sz w:val="24"/>
          <w:szCs w:val="24"/>
        </w:rPr>
        <w:t>ul. Miodowa 14</w:t>
      </w:r>
    </w:p>
    <w:p w:rsidR="001A6D98" w:rsidRPr="00821BC7" w:rsidRDefault="00A34D5D" w:rsidP="00AF31E4">
      <w:pPr>
        <w:autoSpaceDE w:val="0"/>
        <w:ind w:left="567" w:firstLine="142"/>
        <w:rPr>
          <w:sz w:val="24"/>
          <w:szCs w:val="24"/>
        </w:rPr>
      </w:pPr>
      <w:r w:rsidRPr="00821BC7">
        <w:rPr>
          <w:sz w:val="24"/>
          <w:szCs w:val="24"/>
        </w:rPr>
        <w:t>42-400  ZAWIERCIE</w:t>
      </w:r>
    </w:p>
    <w:p w:rsidR="00CC03E2" w:rsidRPr="00821BC7" w:rsidRDefault="00CC03E2" w:rsidP="005F29A5">
      <w:pPr>
        <w:pStyle w:val="Tekstpodstawowy"/>
        <w:ind w:firstLine="426"/>
        <w:rPr>
          <w:szCs w:val="28"/>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5" w:name="_Toc418025888"/>
      <w:r w:rsidRPr="00821BC7">
        <w:rPr>
          <w:rFonts w:ascii="Times New Roman" w:hAnsi="Times New Roman"/>
          <w:color w:val="auto"/>
        </w:rPr>
        <w:t>WARUNKI UDZIAŁU W POSTĘPOWANIU ORAZ OPIS SPOSOBU DOKONYWANIA OCENY SPEŁNIANIA WARUNKÓW UDZIAŁU W POSTĘPOWANIU</w:t>
      </w:r>
      <w:bookmarkEnd w:id="5"/>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WW-Tekstpodstawowywcity3"/>
        <w:numPr>
          <w:ilvl w:val="1"/>
          <w:numId w:val="3"/>
        </w:numPr>
        <w:ind w:left="426" w:hanging="426"/>
        <w:jc w:val="both"/>
        <w:rPr>
          <w:b w:val="0"/>
          <w:szCs w:val="24"/>
        </w:rPr>
      </w:pPr>
      <w:r w:rsidRPr="00821BC7">
        <w:rPr>
          <w:szCs w:val="24"/>
        </w:rPr>
        <w:t xml:space="preserve">Warunki udziału w postępowaniu, o których mowa w art. 22 ust. 1 </w:t>
      </w:r>
      <w:r w:rsidRPr="00821BC7">
        <w:rPr>
          <w:i/>
          <w:iCs/>
          <w:szCs w:val="24"/>
        </w:rPr>
        <w:t>Prawa zamówień publicznych.</w:t>
      </w:r>
      <w:r w:rsidRPr="00821BC7">
        <w:rPr>
          <w:b w:val="0"/>
          <w:szCs w:val="24"/>
        </w:rPr>
        <w:t xml:space="preserve"> </w:t>
      </w:r>
    </w:p>
    <w:p w:rsidR="005F29A5" w:rsidRPr="00821BC7" w:rsidRDefault="005F29A5" w:rsidP="005F29A5">
      <w:pPr>
        <w:pStyle w:val="WW-Tekstpodstawowywcity3"/>
        <w:ind w:left="426" w:firstLine="0"/>
        <w:jc w:val="both"/>
        <w:rPr>
          <w:b w:val="0"/>
          <w:szCs w:val="24"/>
        </w:rPr>
      </w:pPr>
      <w:r w:rsidRPr="00821BC7">
        <w:rPr>
          <w:b w:val="0"/>
          <w:szCs w:val="24"/>
        </w:rPr>
        <w:t>O udzielenie zamówienia publicznego mogą ubiegać się Wykonawcy, którzy spełniają warunki dotyczące:</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Posiadania uprawnień do wykonywania określonej działalności lub czynności, jeżeli przepisy prawa nakładają obowiązek ich posiadania.</w:t>
      </w:r>
    </w:p>
    <w:p w:rsidR="00947B6F" w:rsidRPr="00821BC7" w:rsidRDefault="00947B6F" w:rsidP="00947B6F">
      <w:pPr>
        <w:pStyle w:val="Akapitzlist"/>
        <w:autoSpaceDE w:val="0"/>
        <w:autoSpaceDN w:val="0"/>
        <w:adjustRightInd w:val="0"/>
        <w:spacing w:line="276" w:lineRule="auto"/>
        <w:ind w:left="1134"/>
        <w:jc w:val="both"/>
        <w:rPr>
          <w:rFonts w:eastAsia="Calibri"/>
          <w:i/>
          <w:sz w:val="24"/>
          <w:lang w:eastAsia="en-US"/>
        </w:rPr>
      </w:pPr>
      <w:r w:rsidRPr="00821BC7">
        <w:rPr>
          <w:rFonts w:eastAsia="Calibri"/>
          <w:i/>
          <w:sz w:val="24"/>
          <w:lang w:eastAsia="en-US"/>
        </w:rPr>
        <w:t>Opis sposobu dokonywania oceny spełniania tego warunku:</w:t>
      </w:r>
    </w:p>
    <w:p w:rsidR="00947B6F" w:rsidRPr="00821BC7" w:rsidRDefault="00947B6F" w:rsidP="00947B6F">
      <w:pPr>
        <w:pStyle w:val="Akapitzlist"/>
        <w:spacing w:before="100" w:beforeAutospacing="1" w:after="100" w:afterAutospacing="1"/>
        <w:ind w:left="1134"/>
        <w:jc w:val="both"/>
        <w:rPr>
          <w:b/>
          <w:bCs/>
          <w:color w:val="000000"/>
          <w:sz w:val="32"/>
          <w:szCs w:val="24"/>
        </w:rPr>
      </w:pPr>
      <w:r w:rsidRPr="00821BC7">
        <w:rPr>
          <w:rFonts w:eastAsia="Calibri"/>
          <w:sz w:val="24"/>
          <w:lang w:eastAsia="en-US"/>
        </w:rPr>
        <w:t>Aby uznać warunek za spełniony wystarczające jest złożenie przez Wykonawcę oświadczenia</w:t>
      </w:r>
      <w:r w:rsidRPr="00821BC7">
        <w:rPr>
          <w:b/>
          <w:bCs/>
          <w:color w:val="000000"/>
          <w:sz w:val="32"/>
          <w:szCs w:val="24"/>
        </w:rPr>
        <w:t xml:space="preserve"> </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 xml:space="preserve">Posiadania niezbędnej </w:t>
      </w:r>
      <w:r w:rsidRPr="00821BC7">
        <w:rPr>
          <w:b/>
          <w:bCs/>
          <w:sz w:val="24"/>
          <w:szCs w:val="24"/>
        </w:rPr>
        <w:t>wiedzy i doświadczenia.</w:t>
      </w:r>
    </w:p>
    <w:p w:rsidR="00947B6F" w:rsidRPr="00821BC7" w:rsidRDefault="00947B6F" w:rsidP="00947B6F">
      <w:pPr>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4B39B0" w:rsidRPr="00821BC7" w:rsidRDefault="00947B6F" w:rsidP="00947B6F">
      <w:pPr>
        <w:tabs>
          <w:tab w:val="left" w:pos="1134"/>
        </w:tabs>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w:t>
      </w:r>
      <w:r w:rsidR="004B39B0" w:rsidRPr="00821BC7">
        <w:rPr>
          <w:rFonts w:eastAsia="Calibri"/>
          <w:sz w:val="24"/>
          <w:szCs w:val="24"/>
          <w:lang w:eastAsia="en-US"/>
        </w:rPr>
        <w:t>:</w:t>
      </w:r>
      <w:r w:rsidRPr="00821BC7">
        <w:rPr>
          <w:rFonts w:eastAsia="Calibri"/>
          <w:sz w:val="24"/>
          <w:szCs w:val="24"/>
          <w:lang w:eastAsia="en-US"/>
        </w:rPr>
        <w:t xml:space="preserve"> </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Wykazu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 sporządzony według wzoru stanowiącego Załącznik numer </w:t>
      </w:r>
      <w:r w:rsidR="00974C5F">
        <w:rPr>
          <w:sz w:val="24"/>
          <w:szCs w:val="24"/>
        </w:rPr>
        <w:t>8</w:t>
      </w:r>
      <w:r w:rsidRPr="00821BC7">
        <w:rPr>
          <w:sz w:val="24"/>
          <w:szCs w:val="24"/>
        </w:rPr>
        <w:t xml:space="preserve"> do niniejszej SIWZ</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Zamawiający uzna warunek za spełniony, jeżeli Wykonawca w składanym wykazie, o którym mowa w niniejszym punkcie wykaże, że wykonał co najmniej dwie dostawy </w:t>
      </w:r>
      <w:r w:rsidR="006C01E3">
        <w:rPr>
          <w:sz w:val="24"/>
          <w:szCs w:val="24"/>
        </w:rPr>
        <w:t xml:space="preserve">mikroskopów operacyjnych </w:t>
      </w:r>
      <w:r w:rsidRPr="00821BC7">
        <w:rPr>
          <w:sz w:val="24"/>
          <w:szCs w:val="24"/>
        </w:rPr>
        <w:t xml:space="preserve">o wartości minimum </w:t>
      </w:r>
      <w:r w:rsidR="00FD0B9E">
        <w:rPr>
          <w:sz w:val="24"/>
          <w:szCs w:val="24"/>
        </w:rPr>
        <w:t>20</w:t>
      </w:r>
      <w:r w:rsidRPr="00821BC7">
        <w:rPr>
          <w:sz w:val="24"/>
          <w:szCs w:val="24"/>
        </w:rPr>
        <w:t>0.000,00 zł brutto każda, wraz z załączeniem dowodów, że te dostawy zostały wykonane należycie.</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Dowodami, o których mowa w niniejszym punkcie, są: </w:t>
      </w:r>
    </w:p>
    <w:p w:rsidR="004B39B0" w:rsidRPr="00821BC7" w:rsidRDefault="004B39B0" w:rsidP="004B39B0">
      <w:pPr>
        <w:numPr>
          <w:ilvl w:val="3"/>
          <w:numId w:val="3"/>
        </w:numPr>
        <w:tabs>
          <w:tab w:val="left" w:pos="1134"/>
        </w:tabs>
        <w:autoSpaceDE w:val="0"/>
        <w:autoSpaceDN w:val="0"/>
        <w:adjustRightInd w:val="0"/>
        <w:jc w:val="both"/>
        <w:rPr>
          <w:rFonts w:eastAsia="Calibri"/>
          <w:sz w:val="24"/>
          <w:szCs w:val="24"/>
          <w:lang w:eastAsia="en-US"/>
        </w:rPr>
      </w:pPr>
      <w:r w:rsidRPr="00821BC7">
        <w:rPr>
          <w:sz w:val="24"/>
          <w:szCs w:val="24"/>
        </w:rPr>
        <w:t xml:space="preserve">Poświadczenie, </w:t>
      </w:r>
    </w:p>
    <w:p w:rsidR="004B39B0" w:rsidRPr="00821BC7" w:rsidRDefault="004B39B0" w:rsidP="004B39B0">
      <w:pPr>
        <w:numPr>
          <w:ilvl w:val="3"/>
          <w:numId w:val="3"/>
        </w:numPr>
        <w:tabs>
          <w:tab w:val="left" w:pos="1134"/>
        </w:tabs>
        <w:autoSpaceDE w:val="0"/>
        <w:autoSpaceDN w:val="0"/>
        <w:adjustRightInd w:val="0"/>
        <w:ind w:left="1134" w:firstLine="0"/>
        <w:jc w:val="both"/>
        <w:rPr>
          <w:rFonts w:eastAsia="Calibri"/>
          <w:sz w:val="24"/>
          <w:szCs w:val="24"/>
          <w:lang w:eastAsia="en-US"/>
        </w:rPr>
      </w:pPr>
      <w:r w:rsidRPr="00821BC7">
        <w:rPr>
          <w:sz w:val="24"/>
          <w:szCs w:val="24"/>
        </w:rPr>
        <w:t xml:space="preserve">Oświadczenie wykonawcy - jeżeli z uzasadnionych przyczyn </w:t>
      </w:r>
      <w:r w:rsidR="0075125E" w:rsidRPr="00821BC7">
        <w:rPr>
          <w:sz w:val="24"/>
          <w:szCs w:val="24"/>
        </w:rPr>
        <w:br/>
      </w:r>
      <w:r w:rsidRPr="00821BC7">
        <w:rPr>
          <w:sz w:val="24"/>
          <w:szCs w:val="24"/>
        </w:rPr>
        <w:t xml:space="preserve">o obiektywnym charakterze wykonawca nie jest w stanie uzyskać poświadczenia, </w:t>
      </w:r>
      <w:r w:rsidR="0075125E" w:rsidRPr="00821BC7">
        <w:rPr>
          <w:sz w:val="24"/>
          <w:szCs w:val="24"/>
        </w:rPr>
        <w:br/>
      </w:r>
      <w:r w:rsidRPr="00821BC7">
        <w:rPr>
          <w:sz w:val="24"/>
          <w:szCs w:val="24"/>
        </w:rPr>
        <w:t xml:space="preserve">o którym mowa w punkcie 6.1.2.1. </w:t>
      </w:r>
    </w:p>
    <w:p w:rsidR="004B39B0" w:rsidRPr="00821BC7" w:rsidRDefault="004B39B0" w:rsidP="00341601">
      <w:pPr>
        <w:tabs>
          <w:tab w:val="left" w:pos="1134"/>
        </w:tabs>
        <w:autoSpaceDE w:val="0"/>
        <w:autoSpaceDN w:val="0"/>
        <w:adjustRightInd w:val="0"/>
        <w:ind w:left="1146"/>
        <w:jc w:val="both"/>
        <w:rPr>
          <w:rFonts w:eastAsia="Calibri"/>
          <w:sz w:val="24"/>
          <w:szCs w:val="24"/>
          <w:lang w:eastAsia="en-US"/>
        </w:rPr>
      </w:pPr>
      <w:r w:rsidRPr="00821BC7">
        <w:rPr>
          <w:sz w:val="24"/>
          <w:szCs w:val="24"/>
        </w:rPr>
        <w:t>W przypadku gdy zamawiający jest podmiotem, na rzecz którego dostawy, wskazane w wykazie, o którym mowa w niniejszym punkcie, zostały wcześniej wykonane, Wykonawca nie ma obowiązku przedkładania dowodów, o których mowa powyżej. W zakresie złożenia dokumentów potwierdzających spełnienie warunków w zakresie posiadanego doświadczenia zawodowego, o których mowa w niniejszym punkcie Wykonawcy wspólnie ubiegających się o niniejsze zamówienie mogą łącznie spełnić warunki określone w tym punkcie</w:t>
      </w:r>
      <w:r w:rsidR="0075125E" w:rsidRPr="00821BC7">
        <w:rPr>
          <w:sz w:val="24"/>
          <w:szCs w:val="24"/>
        </w:rPr>
        <w:t>.</w:t>
      </w:r>
    </w:p>
    <w:p w:rsidR="00947B6F" w:rsidRPr="00821BC7" w:rsidRDefault="005F29A5" w:rsidP="00445FD4">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947B6F" w:rsidRPr="00821BC7">
        <w:rPr>
          <w:b/>
          <w:bCs/>
          <w:sz w:val="24"/>
          <w:szCs w:val="24"/>
        </w:rPr>
        <w:t xml:space="preserve">odpowiednim potencjałem technicznym </w:t>
      </w:r>
    </w:p>
    <w:p w:rsidR="00947B6F" w:rsidRPr="00821BC7" w:rsidRDefault="00947B6F" w:rsidP="00762346">
      <w:pPr>
        <w:pStyle w:val="Akapitzlist"/>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DB0A18" w:rsidRPr="00821BC7" w:rsidRDefault="00DB0A18" w:rsidP="00762346">
      <w:pPr>
        <w:pStyle w:val="Akapitzlist"/>
        <w:ind w:left="1134"/>
        <w:jc w:val="both"/>
        <w:rPr>
          <w:b/>
          <w:bCs/>
          <w:color w:val="000000"/>
          <w:sz w:val="32"/>
          <w:szCs w:val="24"/>
        </w:rPr>
      </w:pPr>
      <w:r w:rsidRPr="00821BC7">
        <w:rPr>
          <w:rFonts w:eastAsia="Calibri"/>
          <w:sz w:val="24"/>
          <w:lang w:eastAsia="en-US"/>
        </w:rPr>
        <w:lastRenderedPageBreak/>
        <w:t>Aby uznać warunek za spełniony wystarczające jest złożenie przez Wykonawcę oświadczenia</w:t>
      </w:r>
      <w:r w:rsidRPr="00821BC7">
        <w:rPr>
          <w:b/>
          <w:bCs/>
          <w:color w:val="000000"/>
          <w:sz w:val="32"/>
          <w:szCs w:val="24"/>
        </w:rPr>
        <w:t>.</w:t>
      </w:r>
    </w:p>
    <w:p w:rsidR="005F29A5" w:rsidRPr="00821BC7" w:rsidRDefault="00947B6F" w:rsidP="00762346">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5F29A5" w:rsidRPr="00821BC7">
        <w:rPr>
          <w:b/>
          <w:bCs/>
          <w:sz w:val="24"/>
          <w:szCs w:val="24"/>
        </w:rPr>
        <w:t>osobami zdolnymi do wykonania zamówienia.</w:t>
      </w:r>
    </w:p>
    <w:p w:rsidR="00947B6F" w:rsidRPr="00821BC7" w:rsidRDefault="00947B6F" w:rsidP="00762346">
      <w:pPr>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762346">
      <w:pPr>
        <w:tabs>
          <w:tab w:val="left" w:pos="1134"/>
        </w:tabs>
        <w:autoSpaceDE w:val="0"/>
        <w:autoSpaceDN w:val="0"/>
        <w:adjustRightInd w:val="0"/>
        <w:ind w:left="1134"/>
        <w:jc w:val="both"/>
        <w:rPr>
          <w:b/>
          <w:bCs/>
          <w:color w:val="000000"/>
          <w:sz w:val="24"/>
          <w:szCs w:val="24"/>
        </w:rPr>
      </w:pPr>
      <w:r w:rsidRPr="00821BC7">
        <w:rPr>
          <w:rFonts w:eastAsia="Calibri"/>
          <w:sz w:val="24"/>
          <w:szCs w:val="24"/>
          <w:lang w:eastAsia="en-US"/>
        </w:rPr>
        <w:t>Aby uznać warunek za spełniony wystarczające jest złożenie przez Wykonawcę oświadczenia</w:t>
      </w:r>
      <w:r w:rsidRPr="00821BC7">
        <w:rPr>
          <w:rFonts w:eastAsia="Calibri"/>
          <w:lang w:eastAsia="en-US"/>
        </w:rPr>
        <w:t>.</w:t>
      </w:r>
    </w:p>
    <w:p w:rsidR="005F29A5" w:rsidRPr="00821BC7" w:rsidRDefault="005F29A5" w:rsidP="00445FD4">
      <w:pPr>
        <w:pStyle w:val="Tekstpodstawowy"/>
        <w:numPr>
          <w:ilvl w:val="2"/>
          <w:numId w:val="3"/>
        </w:numPr>
        <w:jc w:val="both"/>
        <w:rPr>
          <w:b w:val="0"/>
          <w:szCs w:val="24"/>
        </w:rPr>
      </w:pPr>
      <w:r w:rsidRPr="00821BC7">
        <w:rPr>
          <w:szCs w:val="24"/>
        </w:rPr>
        <w:t xml:space="preserve">Znajdują się w sytuacji ekonomicznej i finansowej zapewniającej wykonanie zamówienia. </w:t>
      </w:r>
    </w:p>
    <w:p w:rsidR="00947B6F" w:rsidRPr="00821BC7" w:rsidRDefault="00947B6F" w:rsidP="00947B6F">
      <w:pPr>
        <w:pStyle w:val="Akapitzlist"/>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947B6F">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 oświadczenia.</w:t>
      </w:r>
    </w:p>
    <w:p w:rsidR="005F29A5" w:rsidRPr="00821BC7" w:rsidRDefault="005F29A5" w:rsidP="00E2136A">
      <w:pPr>
        <w:pStyle w:val="WW-Tekstpodstawowywcity3"/>
        <w:numPr>
          <w:ilvl w:val="1"/>
          <w:numId w:val="12"/>
        </w:numPr>
        <w:ind w:left="426" w:hanging="426"/>
        <w:jc w:val="both"/>
        <w:rPr>
          <w:b w:val="0"/>
          <w:i/>
          <w:iCs/>
          <w:szCs w:val="24"/>
        </w:rPr>
      </w:pPr>
      <w:r w:rsidRPr="00821BC7">
        <w:rPr>
          <w:b w:val="0"/>
          <w:szCs w:val="24"/>
        </w:rPr>
        <w:t>Udział w postępowaniu o udzielenie zamówienia publicznego mogą brać Wykonawcy, którzy nie podlegają wykluczeniu z postępowania o udzi</w:t>
      </w:r>
      <w:r w:rsidR="001B6409" w:rsidRPr="00821BC7">
        <w:rPr>
          <w:b w:val="0"/>
          <w:szCs w:val="24"/>
        </w:rPr>
        <w:t>elenie zamówienia publicznego z </w:t>
      </w:r>
      <w:r w:rsidRPr="00821BC7">
        <w:rPr>
          <w:b w:val="0"/>
          <w:szCs w:val="24"/>
        </w:rPr>
        <w:t xml:space="preserve">powodów określonych w art. 24 ust. 1 </w:t>
      </w:r>
      <w:r w:rsidRPr="00821BC7">
        <w:rPr>
          <w:b w:val="0"/>
          <w:i/>
          <w:szCs w:val="24"/>
        </w:rPr>
        <w:t>P</w:t>
      </w:r>
      <w:r w:rsidRPr="00821BC7">
        <w:rPr>
          <w:b w:val="0"/>
          <w:i/>
          <w:iCs/>
          <w:szCs w:val="24"/>
        </w:rPr>
        <w:t>rawa zamówień publicznych.</w:t>
      </w:r>
    </w:p>
    <w:p w:rsidR="00965449" w:rsidRPr="00821BC7" w:rsidRDefault="00965449" w:rsidP="00E2136A">
      <w:pPr>
        <w:pStyle w:val="WW-Tekstpodstawowywcity3"/>
        <w:numPr>
          <w:ilvl w:val="1"/>
          <w:numId w:val="12"/>
        </w:numPr>
        <w:ind w:left="426" w:hanging="426"/>
        <w:jc w:val="both"/>
        <w:rPr>
          <w:b w:val="0"/>
          <w:szCs w:val="24"/>
        </w:rPr>
      </w:pPr>
      <w:r w:rsidRPr="00821BC7">
        <w:rPr>
          <w:b w:val="0"/>
          <w:szCs w:val="24"/>
        </w:rPr>
        <w:t xml:space="preserve">Sprawdzenie spełnienia warunków udziału w postępowaniu określonych w pkt 6.1 SIWZ oraz warunków udziału w postępowaniu określonych w art. 24 ust. 1 </w:t>
      </w:r>
      <w:r w:rsidRPr="00821BC7">
        <w:rPr>
          <w:b w:val="0"/>
          <w:i/>
          <w:szCs w:val="24"/>
        </w:rPr>
        <w:t>P</w:t>
      </w:r>
      <w:r w:rsidRPr="00821BC7">
        <w:rPr>
          <w:b w:val="0"/>
          <w:i/>
          <w:iCs/>
          <w:szCs w:val="24"/>
        </w:rPr>
        <w:t>rawa zamówień publicznych</w:t>
      </w:r>
      <w:r w:rsidRPr="00821BC7">
        <w:rPr>
          <w:b w:val="0"/>
          <w:szCs w:val="24"/>
        </w:rPr>
        <w:t xml:space="preserve"> zostanie dokonane na podstawie dołączonych do oferty właściwych oświadczeń i dokumentów wymienionych w rozdziale 7 SIWZ, według zasady spełnia/nie spełnia.</w:t>
      </w:r>
    </w:p>
    <w:p w:rsidR="00943CC7" w:rsidRPr="00821BC7" w:rsidRDefault="00943CC7" w:rsidP="00965449">
      <w:pPr>
        <w:pStyle w:val="WW-Tekstpodstawowywcity3"/>
        <w:ind w:left="426" w:firstLine="0"/>
        <w:jc w:val="both"/>
        <w:rPr>
          <w:szCs w:val="24"/>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6" w:name="_Toc418025889"/>
      <w:r w:rsidRPr="00821BC7">
        <w:rPr>
          <w:rFonts w:ascii="Times New Roman" w:hAnsi="Times New Roman"/>
          <w:color w:val="auto"/>
        </w:rPr>
        <w:t>WYKAZ OŚWIADCZEŃ I DOKUMENTÓW, JAKIE MAJĄ DOSTARCZYĆ WYKONAWCY W CELU POTWIERDZENIA SPEŁNIENIA WARUNKÓW UDZIAŁU W POSTĘPOWANIU.</w:t>
      </w:r>
      <w:bookmarkEnd w:id="6"/>
    </w:p>
    <w:p w:rsidR="005F29A5" w:rsidRPr="00821BC7" w:rsidRDefault="005F29A5" w:rsidP="005F29A5">
      <w:pPr>
        <w:pStyle w:val="Akapitzlist"/>
        <w:autoSpaceDE w:val="0"/>
        <w:autoSpaceDN w:val="0"/>
        <w:adjustRightInd w:val="0"/>
        <w:ind w:left="426"/>
        <w:jc w:val="both"/>
        <w:rPr>
          <w:szCs w:val="24"/>
        </w:rPr>
      </w:pPr>
    </w:p>
    <w:p w:rsidR="005F29A5" w:rsidRPr="00821BC7" w:rsidRDefault="005F29A5" w:rsidP="00445FD4">
      <w:pPr>
        <w:pStyle w:val="Akapitzlist"/>
        <w:numPr>
          <w:ilvl w:val="1"/>
          <w:numId w:val="2"/>
        </w:numPr>
        <w:autoSpaceDE w:val="0"/>
        <w:autoSpaceDN w:val="0"/>
        <w:adjustRightInd w:val="0"/>
        <w:ind w:left="426" w:hanging="426"/>
        <w:jc w:val="both"/>
        <w:rPr>
          <w:b/>
          <w:sz w:val="24"/>
          <w:szCs w:val="24"/>
        </w:rPr>
      </w:pPr>
      <w:r w:rsidRPr="00821BC7">
        <w:rPr>
          <w:color w:val="000000"/>
          <w:sz w:val="24"/>
          <w:szCs w:val="24"/>
        </w:rPr>
        <w:t xml:space="preserve">Oświadczenie, o którym mowa w art. 44 </w:t>
      </w:r>
      <w:r w:rsidRPr="00821BC7">
        <w:rPr>
          <w:i/>
          <w:color w:val="000000"/>
          <w:sz w:val="24"/>
          <w:szCs w:val="24"/>
        </w:rPr>
        <w:t>Prawa zamówień publicznych</w:t>
      </w:r>
      <w:r w:rsidRPr="00821BC7">
        <w:rPr>
          <w:color w:val="000000"/>
          <w:sz w:val="24"/>
          <w:szCs w:val="24"/>
        </w:rPr>
        <w:t xml:space="preserve"> o spełnieniu warunków udziału w postępowaniu, o których mowa w art. 22 ust. 1 </w:t>
      </w:r>
      <w:r w:rsidR="00965449" w:rsidRPr="00821BC7">
        <w:rPr>
          <w:color w:val="000000"/>
          <w:sz w:val="24"/>
          <w:szCs w:val="24"/>
        </w:rPr>
        <w:t xml:space="preserve">pkt 1 – 4 </w:t>
      </w:r>
      <w:r w:rsidRPr="00821BC7">
        <w:rPr>
          <w:i/>
          <w:color w:val="000000"/>
          <w:sz w:val="24"/>
          <w:szCs w:val="24"/>
        </w:rPr>
        <w:t>Prawa zamówień publicznych</w:t>
      </w:r>
      <w:r w:rsidRPr="00821BC7">
        <w:rPr>
          <w:color w:val="000000"/>
          <w:sz w:val="24"/>
          <w:szCs w:val="24"/>
        </w:rPr>
        <w:t xml:space="preserve">, według wzoru stanowiącego </w:t>
      </w:r>
      <w:r w:rsidRPr="00821BC7">
        <w:rPr>
          <w:b/>
          <w:bCs/>
          <w:sz w:val="24"/>
          <w:szCs w:val="24"/>
        </w:rPr>
        <w:t>załącznik nr 4 do SIWZ</w:t>
      </w:r>
      <w:r w:rsidRPr="00821BC7">
        <w:rPr>
          <w:b/>
          <w:sz w:val="24"/>
          <w:szCs w:val="24"/>
        </w:rPr>
        <w:t>.</w:t>
      </w:r>
    </w:p>
    <w:p w:rsidR="009571C7" w:rsidRPr="00821BC7" w:rsidRDefault="009571C7" w:rsidP="009571C7">
      <w:pPr>
        <w:pStyle w:val="Akapitzlist"/>
        <w:autoSpaceDE w:val="0"/>
        <w:autoSpaceDN w:val="0"/>
        <w:adjustRightInd w:val="0"/>
        <w:ind w:left="426"/>
        <w:jc w:val="both"/>
        <w:rPr>
          <w:b/>
          <w:sz w:val="24"/>
          <w:szCs w:val="24"/>
        </w:rPr>
      </w:pPr>
    </w:p>
    <w:p w:rsidR="005F29A5" w:rsidRPr="00821BC7" w:rsidRDefault="005F29A5" w:rsidP="00445FD4">
      <w:pPr>
        <w:pStyle w:val="Akapitzlist"/>
        <w:numPr>
          <w:ilvl w:val="1"/>
          <w:numId w:val="2"/>
        </w:numPr>
        <w:autoSpaceDE w:val="0"/>
        <w:autoSpaceDN w:val="0"/>
        <w:adjustRightInd w:val="0"/>
        <w:ind w:left="426" w:hanging="426"/>
        <w:jc w:val="both"/>
        <w:rPr>
          <w:color w:val="000000"/>
          <w:sz w:val="24"/>
          <w:szCs w:val="24"/>
        </w:rPr>
      </w:pPr>
      <w:r w:rsidRPr="00821BC7">
        <w:rPr>
          <w:b/>
          <w:bCs/>
          <w:color w:val="000000"/>
          <w:sz w:val="24"/>
          <w:szCs w:val="24"/>
        </w:rPr>
        <w:t>Dokumenty potwierdzające spełnienie warunku, o którym mowa w Rozdziale 6 </w:t>
      </w:r>
      <w:r w:rsidR="004363D6" w:rsidRPr="00821BC7">
        <w:rPr>
          <w:b/>
          <w:bCs/>
          <w:color w:val="000000"/>
          <w:sz w:val="24"/>
          <w:szCs w:val="24"/>
        </w:rPr>
        <w:t xml:space="preserve">SIWZ </w:t>
      </w:r>
      <w:r w:rsidRPr="00821BC7">
        <w:rPr>
          <w:b/>
          <w:bCs/>
          <w:color w:val="000000"/>
          <w:sz w:val="24"/>
          <w:szCs w:val="24"/>
        </w:rPr>
        <w:t>pkt</w:t>
      </w:r>
      <w:r w:rsidR="004363D6" w:rsidRPr="00821BC7">
        <w:rPr>
          <w:b/>
          <w:bCs/>
          <w:color w:val="000000"/>
          <w:sz w:val="24"/>
          <w:szCs w:val="24"/>
        </w:rPr>
        <w:t> 6</w:t>
      </w:r>
      <w:r w:rsidRPr="00821BC7">
        <w:rPr>
          <w:b/>
          <w:bCs/>
          <w:color w:val="000000"/>
          <w:sz w:val="24"/>
          <w:szCs w:val="24"/>
        </w:rPr>
        <w:t>.1.</w:t>
      </w:r>
      <w:r w:rsidR="00186415" w:rsidRPr="00821BC7">
        <w:rPr>
          <w:b/>
          <w:bCs/>
          <w:color w:val="000000"/>
          <w:sz w:val="24"/>
          <w:szCs w:val="24"/>
        </w:rPr>
        <w:t>2</w:t>
      </w:r>
      <w:r w:rsidR="004363D6" w:rsidRPr="00821BC7">
        <w:rPr>
          <w:b/>
          <w:bCs/>
          <w:color w:val="000000"/>
          <w:sz w:val="24"/>
          <w:szCs w:val="24"/>
        </w:rPr>
        <w:t>.</w:t>
      </w:r>
    </w:p>
    <w:p w:rsidR="00684E51" w:rsidRPr="00821BC7" w:rsidRDefault="00E675F9" w:rsidP="00E675F9">
      <w:pPr>
        <w:numPr>
          <w:ilvl w:val="2"/>
          <w:numId w:val="2"/>
        </w:numPr>
        <w:autoSpaceDE w:val="0"/>
        <w:autoSpaceDN w:val="0"/>
        <w:adjustRightInd w:val="0"/>
        <w:ind w:left="1134" w:hanging="708"/>
        <w:jc w:val="both"/>
        <w:rPr>
          <w:bCs/>
          <w:sz w:val="24"/>
          <w:szCs w:val="24"/>
        </w:rPr>
      </w:pPr>
      <w:r w:rsidRPr="00821BC7">
        <w:rPr>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t>
      </w:r>
      <w:r w:rsidR="00186415" w:rsidRPr="00821BC7">
        <w:rPr>
          <w:sz w:val="24"/>
          <w:szCs w:val="24"/>
        </w:rPr>
        <w:br/>
      </w:r>
      <w:r w:rsidRPr="00821BC7">
        <w:rPr>
          <w:sz w:val="24"/>
          <w:szCs w:val="24"/>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186415" w:rsidRPr="00821BC7">
        <w:rPr>
          <w:sz w:val="24"/>
          <w:szCs w:val="24"/>
        </w:rPr>
        <w:t xml:space="preserve">, według wzoru stanowiącego </w:t>
      </w:r>
      <w:r w:rsidR="00186415" w:rsidRPr="00821BC7">
        <w:rPr>
          <w:b/>
          <w:sz w:val="24"/>
          <w:szCs w:val="24"/>
        </w:rPr>
        <w:t>załącznik nr 8 do SIWZ</w:t>
      </w:r>
      <w:r w:rsidRPr="00821BC7">
        <w:rPr>
          <w:sz w:val="24"/>
          <w:szCs w:val="24"/>
        </w:rPr>
        <w:t xml:space="preserve">. </w:t>
      </w:r>
    </w:p>
    <w:p w:rsidR="009571C7" w:rsidRPr="00821BC7" w:rsidRDefault="009571C7" w:rsidP="008B3D93">
      <w:pPr>
        <w:pStyle w:val="Tekstpodstawowywcity3"/>
        <w:spacing w:after="0"/>
        <w:ind w:left="1418" w:hanging="992"/>
        <w:jc w:val="both"/>
        <w:rPr>
          <w:rFonts w:eastAsia="Calibri"/>
          <w:sz w:val="24"/>
          <w:szCs w:val="24"/>
          <w:lang w:eastAsia="en-US"/>
        </w:rPr>
      </w:pPr>
    </w:p>
    <w:p w:rsidR="003C383A" w:rsidRPr="00821BC7" w:rsidRDefault="003C383A" w:rsidP="003C383A">
      <w:pPr>
        <w:pStyle w:val="Akapitzlist"/>
        <w:numPr>
          <w:ilvl w:val="1"/>
          <w:numId w:val="2"/>
        </w:numPr>
        <w:autoSpaceDE w:val="0"/>
        <w:autoSpaceDN w:val="0"/>
        <w:adjustRightInd w:val="0"/>
        <w:ind w:left="426" w:hanging="426"/>
        <w:jc w:val="both"/>
        <w:rPr>
          <w:b/>
          <w:color w:val="000000"/>
          <w:sz w:val="24"/>
          <w:szCs w:val="24"/>
        </w:rPr>
      </w:pPr>
      <w:r w:rsidRPr="00821BC7">
        <w:rPr>
          <w:b/>
          <w:bCs/>
          <w:color w:val="000000"/>
          <w:sz w:val="24"/>
          <w:szCs w:val="24"/>
        </w:rPr>
        <w:t>Dokumenty i oświadczenia potwierdzające brak podstaw do wykluczenia Wykonawcy z powodu niespełnienia warunków, o którym mowa w Rozdziale 6 pkt. 6.2 SIWZ.</w:t>
      </w:r>
    </w:p>
    <w:p w:rsidR="003C383A" w:rsidRPr="00821BC7" w:rsidRDefault="003C383A" w:rsidP="003C383A">
      <w:pPr>
        <w:pStyle w:val="Akapitzlist"/>
        <w:numPr>
          <w:ilvl w:val="2"/>
          <w:numId w:val="2"/>
        </w:numPr>
        <w:autoSpaceDE w:val="0"/>
        <w:autoSpaceDN w:val="0"/>
        <w:adjustRightInd w:val="0"/>
        <w:ind w:left="1134" w:hanging="708"/>
        <w:jc w:val="both"/>
        <w:rPr>
          <w:b/>
          <w:bCs/>
          <w:sz w:val="24"/>
          <w:szCs w:val="24"/>
        </w:rPr>
      </w:pPr>
      <w:r w:rsidRPr="00821BC7">
        <w:rPr>
          <w:color w:val="000000"/>
          <w:sz w:val="24"/>
          <w:szCs w:val="24"/>
        </w:rPr>
        <w:t xml:space="preserve">Oświadczenie </w:t>
      </w:r>
      <w:r w:rsidRPr="00821BC7">
        <w:rPr>
          <w:sz w:val="24"/>
          <w:szCs w:val="24"/>
        </w:rPr>
        <w:t>Wykonawcy</w:t>
      </w:r>
      <w:r w:rsidRPr="00821BC7">
        <w:rPr>
          <w:color w:val="000000"/>
          <w:sz w:val="24"/>
          <w:szCs w:val="24"/>
        </w:rPr>
        <w:t xml:space="preserve"> o braku podstaw do wykluczenia </w:t>
      </w:r>
      <w:r w:rsidRPr="00821BC7">
        <w:rPr>
          <w:sz w:val="24"/>
          <w:szCs w:val="24"/>
        </w:rPr>
        <w:t xml:space="preserve">na podstawie art. 24 ust. 1 </w:t>
      </w:r>
      <w:r w:rsidRPr="00821BC7">
        <w:rPr>
          <w:i/>
          <w:sz w:val="24"/>
          <w:szCs w:val="24"/>
        </w:rPr>
        <w:t>Prawa zamówień publicznych,</w:t>
      </w:r>
      <w:r w:rsidRPr="00821BC7">
        <w:rPr>
          <w:sz w:val="24"/>
          <w:szCs w:val="24"/>
        </w:rPr>
        <w:t xml:space="preserve"> </w:t>
      </w:r>
      <w:r w:rsidRPr="00821BC7">
        <w:rPr>
          <w:color w:val="000000"/>
          <w:sz w:val="24"/>
          <w:szCs w:val="24"/>
        </w:rPr>
        <w:t xml:space="preserve">według wzoru stanowiącego </w:t>
      </w:r>
      <w:r w:rsidRPr="00821BC7">
        <w:rPr>
          <w:b/>
          <w:bCs/>
          <w:sz w:val="24"/>
          <w:szCs w:val="24"/>
        </w:rPr>
        <w:t xml:space="preserve">załącznik nr 5 do SIWZ. </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lastRenderedPageBreak/>
        <w:t xml:space="preserve">Aktualny </w:t>
      </w:r>
      <w:r w:rsidRPr="00821BC7">
        <w:rPr>
          <w:color w:val="000000"/>
          <w:sz w:val="24"/>
          <w:szCs w:val="24"/>
        </w:rPr>
        <w:t xml:space="preserve">odpis z właściwego rejestru, jeżeli odrębne przepisy wymagają wpisu do rejestru, w celu wykazania braku podstaw do wykluczenia w oparciu o art. 24 ust. 1 pkt. 2 </w:t>
      </w:r>
      <w:r w:rsidRPr="00821BC7">
        <w:rPr>
          <w:i/>
          <w:sz w:val="24"/>
          <w:szCs w:val="24"/>
        </w:rPr>
        <w:t>Prawa zamówień publicznych</w:t>
      </w:r>
      <w:r w:rsidRPr="00821BC7">
        <w:rPr>
          <w:color w:val="000000"/>
          <w:sz w:val="24"/>
          <w:szCs w:val="24"/>
        </w:rPr>
        <w:t xml:space="preserve">, wystawiony nie wcześniej niż </w:t>
      </w:r>
      <w:r w:rsidRPr="00821BC7">
        <w:rPr>
          <w:b/>
          <w:bCs/>
          <w:color w:val="000000"/>
          <w:sz w:val="24"/>
          <w:szCs w:val="24"/>
        </w:rPr>
        <w:t xml:space="preserve">6 miesięcy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color w:val="000000"/>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821BC7">
        <w:rPr>
          <w:b/>
          <w:bCs/>
          <w:color w:val="000000"/>
          <w:sz w:val="24"/>
          <w:szCs w:val="24"/>
        </w:rPr>
        <w:t xml:space="preserve">3 miesiące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821BC7">
        <w:rPr>
          <w:b/>
          <w:bCs/>
          <w:color w:val="000000"/>
          <w:sz w:val="24"/>
          <w:szCs w:val="24"/>
        </w:rPr>
        <w:t xml:space="preserve">3 miesiące </w:t>
      </w:r>
      <w:r w:rsidRPr="00821BC7">
        <w:rPr>
          <w:color w:val="000000"/>
          <w:sz w:val="24"/>
          <w:szCs w:val="24"/>
        </w:rPr>
        <w:t>przed upływem terminu składania ofert.</w:t>
      </w:r>
    </w:p>
    <w:p w:rsidR="00005372" w:rsidRPr="00821BC7" w:rsidRDefault="004363D6" w:rsidP="00005372">
      <w:pPr>
        <w:ind w:left="480" w:hanging="480"/>
        <w:jc w:val="both"/>
        <w:rPr>
          <w:sz w:val="24"/>
        </w:rPr>
      </w:pPr>
      <w:r w:rsidRPr="00821BC7">
        <w:rPr>
          <w:bCs/>
          <w:sz w:val="24"/>
          <w:szCs w:val="24"/>
        </w:rPr>
        <w:t>7.4.</w:t>
      </w:r>
      <w:r w:rsidRPr="00821BC7">
        <w:rPr>
          <w:bCs/>
          <w:sz w:val="24"/>
          <w:szCs w:val="24"/>
        </w:rPr>
        <w:tab/>
      </w:r>
      <w:r w:rsidRPr="00821BC7">
        <w:rPr>
          <w:sz w:val="24"/>
        </w:rPr>
        <w:t xml:space="preserve">Zgodnie z treścią art. 26 ust. 2b </w:t>
      </w:r>
      <w:r w:rsidR="00005372" w:rsidRPr="00821BC7">
        <w:rPr>
          <w:i/>
          <w:color w:val="000000"/>
          <w:sz w:val="24"/>
          <w:szCs w:val="24"/>
        </w:rPr>
        <w:t>Prawa zamówień publicznych</w:t>
      </w:r>
      <w:r w:rsidRPr="00821BC7">
        <w:rPr>
          <w:sz w:val="24"/>
        </w:rPr>
        <w:t>, wykonawca może polegać na wiedzy i doświadczeniu, potencjale technicznym, osobach zdolnych do wykonania zamówienia lub zdolnościach finansowych i ekonomicznej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Podmiot, który zobowiązał się do udostępnienia zasobów odpowiada solidarnie z wykonawcą za szkodę Zamawiającego powstałą wskutek nieudostępnienia tych zasobów, chyba że za nieudostępnienie zasobów nie ponosi winy.</w:t>
      </w:r>
    </w:p>
    <w:p w:rsidR="009571C7" w:rsidRPr="00821BC7" w:rsidRDefault="009571C7" w:rsidP="00005372">
      <w:pPr>
        <w:ind w:left="480" w:hanging="480"/>
        <w:jc w:val="both"/>
        <w:rPr>
          <w:sz w:val="24"/>
        </w:rPr>
      </w:pPr>
    </w:p>
    <w:p w:rsidR="00005372" w:rsidRPr="00821BC7" w:rsidRDefault="00005372" w:rsidP="00005372">
      <w:pPr>
        <w:ind w:left="480" w:hanging="480"/>
        <w:jc w:val="both"/>
        <w:rPr>
          <w:sz w:val="24"/>
        </w:rPr>
      </w:pPr>
      <w:r w:rsidRPr="00821BC7">
        <w:rPr>
          <w:sz w:val="24"/>
        </w:rPr>
        <w:t>7.5.</w:t>
      </w:r>
      <w:r w:rsidRPr="00821BC7">
        <w:rPr>
          <w:sz w:val="24"/>
        </w:rPr>
        <w:tab/>
      </w:r>
      <w:r w:rsidR="004363D6" w:rsidRPr="00821BC7">
        <w:rPr>
          <w:sz w:val="24"/>
        </w:rPr>
        <w:t xml:space="preserve">Jeżeli wykonawca, wykazując spełnianie warunków, o których mowa w art. 22 ust. 1 </w:t>
      </w:r>
      <w:r w:rsidRPr="00821BC7">
        <w:rPr>
          <w:i/>
          <w:color w:val="000000"/>
          <w:sz w:val="24"/>
          <w:szCs w:val="24"/>
        </w:rPr>
        <w:t>Prawa zamówień publicznych</w:t>
      </w:r>
      <w:r w:rsidR="004363D6" w:rsidRPr="00821BC7">
        <w:rPr>
          <w:sz w:val="24"/>
        </w:rPr>
        <w:t xml:space="preserve">, polega na zasobach innych podmiotów na zasadach określonych w art. 26 ust. 2b </w:t>
      </w:r>
      <w:r w:rsidRPr="00821BC7">
        <w:rPr>
          <w:i/>
          <w:color w:val="000000"/>
          <w:sz w:val="24"/>
          <w:szCs w:val="24"/>
        </w:rPr>
        <w:t>Prawa zamówień publicznych</w:t>
      </w:r>
      <w:r w:rsidR="004363D6" w:rsidRPr="00821BC7">
        <w:rPr>
          <w:sz w:val="24"/>
        </w:rPr>
        <w:t xml:space="preserve">, a podmioty te będą brały udział w realizacji części zamówienia, wykonawca przedstawia w odniesieniu do tych podmiotów dokumenty wymienione w pkt </w:t>
      </w:r>
      <w:r w:rsidRPr="00821BC7">
        <w:rPr>
          <w:sz w:val="24"/>
        </w:rPr>
        <w:t>7.</w:t>
      </w:r>
      <w:r w:rsidR="00F4534F" w:rsidRPr="00821BC7">
        <w:rPr>
          <w:sz w:val="24"/>
        </w:rPr>
        <w:t>3</w:t>
      </w:r>
      <w:r w:rsidRPr="00821BC7">
        <w:rPr>
          <w:sz w:val="24"/>
        </w:rPr>
        <w:t>.</w:t>
      </w:r>
      <w:r w:rsidR="004363D6" w:rsidRPr="00821BC7">
        <w:rPr>
          <w:sz w:val="24"/>
        </w:rPr>
        <w:t xml:space="preserve"> SIWZ.</w:t>
      </w:r>
    </w:p>
    <w:p w:rsidR="009571C7" w:rsidRPr="00821BC7" w:rsidRDefault="009571C7" w:rsidP="00005372">
      <w:pPr>
        <w:ind w:left="480" w:hanging="480"/>
        <w:jc w:val="both"/>
        <w:rPr>
          <w:sz w:val="24"/>
        </w:rPr>
      </w:pPr>
    </w:p>
    <w:p w:rsidR="00005372" w:rsidRPr="00821BC7" w:rsidRDefault="00005372" w:rsidP="002875DE">
      <w:pPr>
        <w:ind w:left="480" w:hanging="480"/>
        <w:jc w:val="both"/>
        <w:rPr>
          <w:sz w:val="24"/>
          <w:szCs w:val="24"/>
        </w:rPr>
      </w:pPr>
      <w:r w:rsidRPr="00821BC7">
        <w:rPr>
          <w:sz w:val="24"/>
        </w:rPr>
        <w:t>7.6.</w:t>
      </w:r>
      <w:r w:rsidRPr="00821BC7">
        <w:rPr>
          <w:sz w:val="24"/>
          <w:szCs w:val="24"/>
        </w:rPr>
        <w:tab/>
        <w:t xml:space="preserve">W celu wykazania braku podstaw do wykluczenia Wykonawcy z postępowania o udzielenie zamówienia, w okolicznościach, o których mowa w art. 24 ust. 2 pkt. 5 </w:t>
      </w:r>
      <w:r w:rsidRPr="00821BC7">
        <w:rPr>
          <w:i/>
          <w:color w:val="000000"/>
          <w:sz w:val="24"/>
          <w:szCs w:val="24"/>
        </w:rPr>
        <w:t>Prawa zamówień publicznych</w:t>
      </w:r>
      <w:r w:rsidRPr="00821BC7">
        <w:rPr>
          <w:color w:val="000000"/>
          <w:sz w:val="24"/>
          <w:szCs w:val="24"/>
        </w:rPr>
        <w:t xml:space="preserve"> </w:t>
      </w:r>
      <w:r w:rsidRPr="00821BC7">
        <w:rPr>
          <w:sz w:val="24"/>
          <w:szCs w:val="24"/>
        </w:rPr>
        <w:t>– do oferty należy załączyć następujące dokumenty:</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.1.</w:t>
      </w:r>
      <w:r w:rsidRPr="00821BC7">
        <w:rPr>
          <w:sz w:val="24"/>
          <w:szCs w:val="24"/>
        </w:rPr>
        <w:tab/>
        <w:t xml:space="preserve">Jeżeli wykonawca nie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informację o tym, że wykonawca nie należy do grupy kapitałowej </w:t>
      </w:r>
      <w:r w:rsidRPr="00821BC7">
        <w:rPr>
          <w:color w:val="000000"/>
          <w:sz w:val="24"/>
          <w:szCs w:val="24"/>
        </w:rPr>
        <w:t xml:space="preserve">według wzoru stanowiącego </w:t>
      </w:r>
      <w:r w:rsidRPr="00821BC7">
        <w:rPr>
          <w:b/>
          <w:sz w:val="24"/>
          <w:szCs w:val="24"/>
        </w:rPr>
        <w:t>załącznik nr 6 do SIWZ.</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.2.</w:t>
      </w:r>
      <w:r w:rsidRPr="00821BC7">
        <w:rPr>
          <w:sz w:val="24"/>
          <w:szCs w:val="24"/>
        </w:rPr>
        <w:tab/>
        <w:t xml:space="preserve">Jeżeli wykonawca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listę podmiotów należących do grupy kapitałowej </w:t>
      </w:r>
      <w:r w:rsidRPr="00821BC7">
        <w:rPr>
          <w:color w:val="000000"/>
          <w:sz w:val="24"/>
          <w:szCs w:val="24"/>
        </w:rPr>
        <w:t xml:space="preserve">według wzoru stanowiącego </w:t>
      </w:r>
      <w:r w:rsidRPr="00821BC7">
        <w:rPr>
          <w:b/>
          <w:sz w:val="24"/>
          <w:szCs w:val="24"/>
        </w:rPr>
        <w:t>załącznik nr 7 do SIWZ.</w:t>
      </w:r>
    </w:p>
    <w:p w:rsidR="002875DE" w:rsidRPr="00821BC7" w:rsidRDefault="00005372" w:rsidP="002875DE">
      <w:pPr>
        <w:autoSpaceDE w:val="0"/>
        <w:autoSpaceDN w:val="0"/>
        <w:adjustRightInd w:val="0"/>
        <w:jc w:val="both"/>
        <w:rPr>
          <w:color w:val="000000"/>
          <w:sz w:val="24"/>
          <w:szCs w:val="24"/>
        </w:rPr>
      </w:pPr>
      <w:r w:rsidRPr="00821BC7">
        <w:rPr>
          <w:sz w:val="24"/>
        </w:rPr>
        <w:lastRenderedPageBreak/>
        <w:t>7.</w:t>
      </w:r>
      <w:r w:rsidR="00F4534F" w:rsidRPr="00821BC7">
        <w:rPr>
          <w:sz w:val="24"/>
        </w:rPr>
        <w:t>7</w:t>
      </w:r>
      <w:r w:rsidRPr="00821BC7">
        <w:rPr>
          <w:sz w:val="24"/>
        </w:rPr>
        <w:t>.</w:t>
      </w:r>
      <w:r w:rsidRPr="00821BC7">
        <w:rPr>
          <w:sz w:val="24"/>
        </w:rPr>
        <w:tab/>
      </w:r>
      <w:r w:rsidR="002875DE" w:rsidRPr="00821BC7">
        <w:rPr>
          <w:b/>
          <w:sz w:val="24"/>
          <w:szCs w:val="24"/>
        </w:rPr>
        <w:t>Potwierdzenie warunków udziału w postępowaniu przez wykonawców mających siedzibę lub miejsce zamieszkania poza terytorium Rzeczypospolitej Polskiej</w:t>
      </w:r>
      <w:r w:rsidR="002875DE" w:rsidRPr="00821BC7">
        <w:rPr>
          <w:sz w:val="24"/>
          <w:szCs w:val="24"/>
        </w:rPr>
        <w:t>, tj. jeżeli wykonawca ma siedzibę lub miejsce zamieszkania poza terytorium Rzeczypospolitej Polskiej, zamiast:</w:t>
      </w:r>
    </w:p>
    <w:p w:rsidR="002875DE" w:rsidRPr="00821BC7" w:rsidRDefault="002875DE" w:rsidP="002875DE">
      <w:pPr>
        <w:ind w:left="1134" w:hanging="708"/>
        <w:jc w:val="both"/>
        <w:rPr>
          <w:sz w:val="24"/>
          <w:szCs w:val="24"/>
        </w:rPr>
      </w:pPr>
      <w:r w:rsidRPr="00821BC7">
        <w:rPr>
          <w:sz w:val="24"/>
          <w:szCs w:val="24"/>
        </w:rPr>
        <w:t>7.</w:t>
      </w:r>
      <w:r w:rsidR="00F4534F" w:rsidRPr="00821BC7">
        <w:rPr>
          <w:sz w:val="24"/>
          <w:szCs w:val="24"/>
        </w:rPr>
        <w:t>7</w:t>
      </w:r>
      <w:r w:rsidRPr="00821BC7">
        <w:rPr>
          <w:sz w:val="24"/>
          <w:szCs w:val="24"/>
        </w:rPr>
        <w:t>.1.</w:t>
      </w:r>
      <w:r w:rsidRPr="00821BC7">
        <w:rPr>
          <w:sz w:val="24"/>
          <w:szCs w:val="24"/>
        </w:rPr>
        <w:tab/>
        <w:t>dokumentów, o których mowa w pkt 7.3 SIWZ, składa dokumenty wystawione w kraju, w którym ma siedzibę lub miejsce zamieszkania, potwierdzające odpowiednio, że:</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.1.1.</w:t>
      </w:r>
      <w:r w:rsidRPr="00821BC7">
        <w:rPr>
          <w:sz w:val="24"/>
          <w:szCs w:val="24"/>
        </w:rPr>
        <w:tab/>
        <w:t>nie otwarto jego likwidacji ani nie ogłoszono upadłości, niniejszy dokument winien być wystawiony nie wcześniej niż 6 miesięcy przed upływem terminu składania ofert,</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.1.2.</w:t>
      </w:r>
      <w:r w:rsidRPr="00821BC7">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875DE" w:rsidRPr="00821BC7" w:rsidRDefault="002875DE" w:rsidP="002875DE">
      <w:pPr>
        <w:tabs>
          <w:tab w:val="left" w:pos="720"/>
        </w:tabs>
        <w:ind w:left="2127" w:hanging="993"/>
        <w:jc w:val="both"/>
        <w:rPr>
          <w:sz w:val="24"/>
          <w:szCs w:val="24"/>
        </w:rPr>
      </w:pPr>
      <w:r w:rsidRPr="00821BC7">
        <w:rPr>
          <w:sz w:val="24"/>
          <w:szCs w:val="24"/>
        </w:rPr>
        <w:t>7.</w:t>
      </w:r>
      <w:r w:rsidR="00F4534F" w:rsidRPr="00821BC7">
        <w:rPr>
          <w:sz w:val="24"/>
          <w:szCs w:val="24"/>
        </w:rPr>
        <w:t>7</w:t>
      </w:r>
      <w:r w:rsidRPr="00821BC7">
        <w:rPr>
          <w:sz w:val="24"/>
          <w:szCs w:val="24"/>
        </w:rPr>
        <w:t>.1.3.</w:t>
      </w:r>
      <w:r w:rsidRPr="00821BC7">
        <w:rPr>
          <w:sz w:val="24"/>
          <w:szCs w:val="24"/>
        </w:rPr>
        <w:tab/>
        <w:t>nie orzeczono wobec niego zakazu ubiegania się o zamówienie, niniejszy dokument winien być wystawiony nie wcześniej niż 6 miesięcy przed upływem terminu składania ofert.</w:t>
      </w:r>
    </w:p>
    <w:p w:rsidR="004363D6" w:rsidRPr="00821BC7" w:rsidRDefault="00005372" w:rsidP="00005372">
      <w:pPr>
        <w:ind w:left="567" w:hanging="567"/>
        <w:jc w:val="both"/>
        <w:rPr>
          <w:sz w:val="24"/>
        </w:rPr>
      </w:pPr>
      <w:r w:rsidRPr="00821BC7">
        <w:rPr>
          <w:sz w:val="24"/>
        </w:rPr>
        <w:t>7.</w:t>
      </w:r>
      <w:r w:rsidR="00F4534F" w:rsidRPr="00821BC7">
        <w:rPr>
          <w:sz w:val="24"/>
        </w:rPr>
        <w:t>8</w:t>
      </w:r>
      <w:r w:rsidRPr="00821BC7">
        <w:rPr>
          <w:sz w:val="24"/>
        </w:rPr>
        <w:t>.</w:t>
      </w:r>
      <w:r w:rsidRPr="00821BC7">
        <w:rPr>
          <w:sz w:val="24"/>
        </w:rPr>
        <w:tab/>
      </w:r>
      <w:r w:rsidR="004363D6" w:rsidRPr="00821BC7">
        <w:rPr>
          <w:sz w:val="24"/>
        </w:rPr>
        <w:t xml:space="preserve">Jeżeli w kraju miejsca zamieszkania osoby lub w kraju, w którym wykonawca ma siedzibę lub miejsce zamieszkania, nie wydaje się dokumentów, o których mowa w pkt </w:t>
      </w:r>
      <w:r w:rsidR="001B6409" w:rsidRPr="00821BC7">
        <w:rPr>
          <w:sz w:val="24"/>
        </w:rPr>
        <w:t>7.</w:t>
      </w:r>
      <w:r w:rsidR="00F4534F" w:rsidRPr="00821BC7">
        <w:rPr>
          <w:sz w:val="24"/>
        </w:rPr>
        <w:t>7</w:t>
      </w:r>
      <w:r w:rsidR="001B6409" w:rsidRPr="00821BC7">
        <w:rPr>
          <w:sz w:val="24"/>
        </w:rPr>
        <w:t>.</w:t>
      </w:r>
      <w:r w:rsidR="004363D6" w:rsidRPr="00821BC7">
        <w:rPr>
          <w:sz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w:t>
      </w:r>
      <w:r w:rsidRPr="00821BC7">
        <w:rPr>
          <w:sz w:val="24"/>
        </w:rPr>
        <w:t xml:space="preserve"> </w:t>
      </w:r>
      <w:r w:rsidR="00871E09" w:rsidRPr="00821BC7">
        <w:rPr>
          <w:sz w:val="24"/>
        </w:rPr>
        <w:t>7.</w:t>
      </w:r>
      <w:r w:rsidR="00F4534F" w:rsidRPr="00821BC7">
        <w:rPr>
          <w:sz w:val="24"/>
        </w:rPr>
        <w:t>7</w:t>
      </w:r>
      <w:r w:rsidR="00871E09" w:rsidRPr="00821BC7">
        <w:rPr>
          <w:sz w:val="24"/>
        </w:rPr>
        <w:t>.1.</w:t>
      </w:r>
      <w:r w:rsidR="00F4534F" w:rsidRPr="00821BC7">
        <w:rPr>
          <w:sz w:val="24"/>
        </w:rPr>
        <w:t>1., 7.7.1.2., 7.7.1.3</w:t>
      </w:r>
      <w:r w:rsidR="004363D6" w:rsidRPr="00821BC7">
        <w:rPr>
          <w:sz w:val="24"/>
        </w:rPr>
        <w:t xml:space="preserve"> SIWZ.</w:t>
      </w:r>
    </w:p>
    <w:p w:rsidR="004363D6" w:rsidRPr="00821BC7" w:rsidRDefault="00005372" w:rsidP="00005372">
      <w:pPr>
        <w:ind w:left="567" w:hanging="567"/>
        <w:jc w:val="both"/>
        <w:rPr>
          <w:sz w:val="24"/>
        </w:rPr>
      </w:pPr>
      <w:r w:rsidRPr="00821BC7">
        <w:rPr>
          <w:sz w:val="24"/>
        </w:rPr>
        <w:t>7.</w:t>
      </w:r>
      <w:r w:rsidR="00192A93" w:rsidRPr="00821BC7">
        <w:rPr>
          <w:sz w:val="24"/>
        </w:rPr>
        <w:t>9</w:t>
      </w:r>
      <w:r w:rsidRPr="00821BC7">
        <w:rPr>
          <w:sz w:val="24"/>
        </w:rPr>
        <w:t>.</w:t>
      </w:r>
      <w:r w:rsidRPr="00821BC7">
        <w:rPr>
          <w:sz w:val="24"/>
        </w:rPr>
        <w:tab/>
      </w:r>
      <w:r w:rsidR="004363D6" w:rsidRPr="00821BC7">
        <w:rPr>
          <w:sz w:val="24"/>
        </w:rPr>
        <w:t>Stosownie do treści §</w:t>
      </w:r>
      <w:r w:rsidRPr="00821BC7">
        <w:rPr>
          <w:sz w:val="24"/>
        </w:rPr>
        <w:t xml:space="preserve"> </w:t>
      </w:r>
      <w:r w:rsidR="004363D6" w:rsidRPr="00821BC7">
        <w:rPr>
          <w:sz w:val="24"/>
        </w:rPr>
        <w:t>7 ust. 4 Rozporządzenia Prezesa Rady Ministrów z dnia 19 lutego 2013 r</w:t>
      </w:r>
      <w:r w:rsidRPr="00821BC7">
        <w:rPr>
          <w:i/>
          <w:sz w:val="24"/>
        </w:rPr>
        <w:t xml:space="preserve">. </w:t>
      </w:r>
      <w:r w:rsidR="004363D6" w:rsidRPr="00821BC7">
        <w:rPr>
          <w:i/>
          <w:sz w:val="24"/>
        </w:rPr>
        <w:t>w sprawie rodzajów dokumentów, jakich może żądać zamawiający od wykonawcy, oraz form, w jakich te dokumenty mogą być składane</w:t>
      </w:r>
      <w:r w:rsidR="004363D6" w:rsidRPr="00821BC7">
        <w:rPr>
          <w:sz w:val="24"/>
        </w:rPr>
        <w:t xml:space="preserve"> (Dz. U. z 2013r. poz. 231),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7220FA" w:rsidRPr="00821BC7" w:rsidRDefault="007220FA" w:rsidP="007220FA">
      <w:pPr>
        <w:tabs>
          <w:tab w:val="left" w:pos="360"/>
        </w:tabs>
        <w:autoSpaceDE w:val="0"/>
        <w:spacing w:line="100" w:lineRule="atLeast"/>
        <w:rPr>
          <w:b/>
          <w:sz w:val="24"/>
          <w:szCs w:val="24"/>
        </w:rPr>
      </w:pPr>
      <w:r w:rsidRPr="00821BC7">
        <w:rPr>
          <w:sz w:val="24"/>
          <w:szCs w:val="24"/>
        </w:rPr>
        <w:t>7.1</w:t>
      </w:r>
      <w:r w:rsidR="00192A93" w:rsidRPr="00821BC7">
        <w:rPr>
          <w:sz w:val="24"/>
          <w:szCs w:val="24"/>
        </w:rPr>
        <w:t>0</w:t>
      </w:r>
      <w:r w:rsidRPr="00821BC7">
        <w:rPr>
          <w:sz w:val="24"/>
          <w:szCs w:val="24"/>
        </w:rPr>
        <w:t xml:space="preserve">. </w:t>
      </w:r>
      <w:r w:rsidRPr="00821BC7">
        <w:rPr>
          <w:b/>
          <w:sz w:val="24"/>
          <w:szCs w:val="24"/>
        </w:rPr>
        <w:t>W celu potwierdzenia, że oferowane dostawy odpowiadają wymaganiom określonym w niniejszej specyfikacji do oferty należy dołączyć:</w:t>
      </w:r>
    </w:p>
    <w:p w:rsidR="007220FA" w:rsidRPr="00821BC7" w:rsidRDefault="007220FA" w:rsidP="00C432FC">
      <w:pPr>
        <w:tabs>
          <w:tab w:val="left" w:pos="360"/>
        </w:tabs>
        <w:autoSpaceDE w:val="0"/>
        <w:spacing w:line="100" w:lineRule="atLeast"/>
        <w:ind w:left="1418" w:hanging="851"/>
        <w:jc w:val="both"/>
        <w:rPr>
          <w:bCs/>
          <w:sz w:val="24"/>
          <w:szCs w:val="24"/>
        </w:rPr>
      </w:pPr>
      <w:r w:rsidRPr="00821BC7">
        <w:rPr>
          <w:sz w:val="24"/>
          <w:szCs w:val="24"/>
        </w:rPr>
        <w:t>7.1</w:t>
      </w:r>
      <w:r w:rsidR="00192A93" w:rsidRPr="00821BC7">
        <w:rPr>
          <w:sz w:val="24"/>
          <w:szCs w:val="24"/>
        </w:rPr>
        <w:t>0</w:t>
      </w:r>
      <w:r w:rsidRPr="00821BC7">
        <w:rPr>
          <w:sz w:val="24"/>
          <w:szCs w:val="24"/>
        </w:rPr>
        <w:t xml:space="preserve">.1. </w:t>
      </w:r>
      <w:r w:rsidR="00C432FC" w:rsidRPr="00821BC7">
        <w:rPr>
          <w:sz w:val="24"/>
          <w:szCs w:val="24"/>
        </w:rPr>
        <w:t xml:space="preserve">  </w:t>
      </w:r>
      <w:r w:rsidR="00C432FC" w:rsidRPr="00821BC7">
        <w:rPr>
          <w:bCs/>
          <w:sz w:val="24"/>
          <w:szCs w:val="24"/>
        </w:rPr>
        <w:t>K</w:t>
      </w:r>
      <w:r w:rsidRPr="00821BC7">
        <w:rPr>
          <w:bCs/>
          <w:sz w:val="24"/>
          <w:szCs w:val="24"/>
        </w:rPr>
        <w:t>atalogi, prospekty oferowanego sprzętu medycznego. Oferent zobowiązany jest do załączenia materiałów informacyjnych producenta z czytelnym  oznaczeniem zaoferowanego wyposażenia w języku polskim.</w:t>
      </w:r>
    </w:p>
    <w:p w:rsidR="007220FA" w:rsidRPr="00821BC7" w:rsidRDefault="00C432FC" w:rsidP="00C432FC">
      <w:pPr>
        <w:spacing w:line="100" w:lineRule="atLeast"/>
        <w:ind w:left="1418" w:hanging="851"/>
        <w:jc w:val="both"/>
        <w:rPr>
          <w:sz w:val="24"/>
          <w:szCs w:val="24"/>
        </w:rPr>
      </w:pPr>
      <w:r w:rsidRPr="00821BC7">
        <w:rPr>
          <w:bCs/>
          <w:sz w:val="24"/>
          <w:szCs w:val="24"/>
        </w:rPr>
        <w:t>7.1</w:t>
      </w:r>
      <w:r w:rsidR="00192A93" w:rsidRPr="00821BC7">
        <w:rPr>
          <w:bCs/>
          <w:sz w:val="24"/>
          <w:szCs w:val="24"/>
        </w:rPr>
        <w:t>0</w:t>
      </w:r>
      <w:r w:rsidRPr="00821BC7">
        <w:rPr>
          <w:bCs/>
          <w:sz w:val="24"/>
          <w:szCs w:val="24"/>
        </w:rPr>
        <w:t>.2. D</w:t>
      </w:r>
      <w:r w:rsidR="007220FA" w:rsidRPr="00821BC7">
        <w:rPr>
          <w:bCs/>
          <w:sz w:val="24"/>
          <w:szCs w:val="24"/>
        </w:rPr>
        <w:t xml:space="preserve">okumenty potwierdzające dopuszczenie oferowanego sprzętu do obrotu i używania, zgodnie z wymogami określonymi w ustawie o wyrobach medycznych z dnia 20 maja 2010r. (Dz. U. nr 107 poz. 679 z późn. zm.) - Atesty higieniczne, świadectwa i certyfikaty dopuszczające do eksploatacji w języku polskim, </w:t>
      </w:r>
      <w:r w:rsidR="007220FA" w:rsidRPr="00821BC7">
        <w:rPr>
          <w:sz w:val="24"/>
          <w:szCs w:val="24"/>
        </w:rPr>
        <w:t>deklaracja zgodności CE, formularz Powiadomienia/Zgłoszenia /Wpisu do Rejestru Wyrobów Medycznych</w:t>
      </w:r>
      <w:r w:rsidR="0074474D">
        <w:rPr>
          <w:sz w:val="24"/>
          <w:szCs w:val="24"/>
        </w:rPr>
        <w:t>.</w:t>
      </w:r>
    </w:p>
    <w:p w:rsidR="007220FA" w:rsidRPr="003A2298" w:rsidRDefault="007220FA" w:rsidP="0074474D">
      <w:pPr>
        <w:spacing w:line="100" w:lineRule="atLeast"/>
        <w:ind w:left="1418" w:hanging="851"/>
        <w:jc w:val="both"/>
        <w:rPr>
          <w:bCs/>
          <w:sz w:val="24"/>
          <w:szCs w:val="24"/>
        </w:rPr>
      </w:pPr>
      <w:r w:rsidRPr="00821BC7">
        <w:rPr>
          <w:sz w:val="24"/>
          <w:szCs w:val="24"/>
        </w:rPr>
        <w:lastRenderedPageBreak/>
        <w:t>7.1</w:t>
      </w:r>
      <w:r w:rsidR="00192A93" w:rsidRPr="00821BC7">
        <w:rPr>
          <w:sz w:val="24"/>
          <w:szCs w:val="24"/>
        </w:rPr>
        <w:t>0</w:t>
      </w:r>
      <w:r w:rsidRPr="00821BC7">
        <w:rPr>
          <w:sz w:val="24"/>
          <w:szCs w:val="24"/>
        </w:rPr>
        <w:t xml:space="preserve">.3. </w:t>
      </w:r>
      <w:r w:rsidR="00C432FC" w:rsidRPr="00821BC7">
        <w:rPr>
          <w:sz w:val="24"/>
          <w:szCs w:val="24"/>
        </w:rPr>
        <w:t>T</w:t>
      </w:r>
      <w:r w:rsidRPr="00055392">
        <w:rPr>
          <w:bCs/>
          <w:sz w:val="24"/>
          <w:szCs w:val="24"/>
          <w:lang w:bidi="hi-IN"/>
        </w:rPr>
        <w:t>abel</w:t>
      </w:r>
      <w:r w:rsidR="00055392" w:rsidRPr="00055392">
        <w:rPr>
          <w:bCs/>
          <w:sz w:val="24"/>
          <w:szCs w:val="24"/>
          <w:lang w:bidi="hi-IN"/>
        </w:rPr>
        <w:t>ę</w:t>
      </w:r>
      <w:r w:rsidRPr="00821BC7">
        <w:rPr>
          <w:bCs/>
          <w:i/>
          <w:sz w:val="24"/>
          <w:szCs w:val="24"/>
          <w:lang w:bidi="hi-IN"/>
        </w:rPr>
        <w:t xml:space="preserve"> </w:t>
      </w:r>
      <w:r w:rsidRPr="00821BC7">
        <w:rPr>
          <w:bCs/>
          <w:sz w:val="24"/>
          <w:szCs w:val="24"/>
          <w:lang w:bidi="hi-IN"/>
        </w:rPr>
        <w:t xml:space="preserve">minimalnych granicznych </w:t>
      </w:r>
      <w:r w:rsidRPr="00821BC7">
        <w:rPr>
          <w:rFonts w:eastAsia="Calibri"/>
          <w:sz w:val="24"/>
          <w:szCs w:val="24"/>
        </w:rPr>
        <w:t>parametrów technicznych, jakościowych,</w:t>
      </w:r>
      <w:r w:rsidR="0074474D">
        <w:rPr>
          <w:rFonts w:eastAsia="Calibri"/>
          <w:sz w:val="24"/>
          <w:szCs w:val="24"/>
        </w:rPr>
        <w:t xml:space="preserve"> </w:t>
      </w:r>
      <w:bookmarkStart w:id="7" w:name="_GoBack"/>
      <w:r w:rsidRPr="003A2298">
        <w:rPr>
          <w:bCs/>
          <w:sz w:val="24"/>
          <w:szCs w:val="24"/>
        </w:rPr>
        <w:t>eksploatacyjnych i funkcjonalnych</w:t>
      </w:r>
      <w:r w:rsidR="00055392" w:rsidRPr="003A2298">
        <w:rPr>
          <w:bCs/>
          <w:sz w:val="24"/>
          <w:szCs w:val="24"/>
        </w:rPr>
        <w:t xml:space="preserve"> (opis przedmiotu zamówienia).</w:t>
      </w:r>
    </w:p>
    <w:bookmarkEnd w:id="7"/>
    <w:p w:rsidR="0074474D" w:rsidRPr="00821BC7" w:rsidRDefault="0074474D" w:rsidP="003A2298">
      <w:pPr>
        <w:spacing w:line="100" w:lineRule="atLeast"/>
        <w:jc w:val="both"/>
        <w:rPr>
          <w:bCs/>
          <w:sz w:val="24"/>
          <w:szCs w:val="24"/>
        </w:rPr>
      </w:pPr>
    </w:p>
    <w:p w:rsidR="00192A93" w:rsidRPr="00821BC7" w:rsidRDefault="00192A93" w:rsidP="00192A93">
      <w:pPr>
        <w:tabs>
          <w:tab w:val="left" w:pos="540"/>
        </w:tabs>
        <w:ind w:left="426" w:hanging="426"/>
        <w:jc w:val="both"/>
        <w:rPr>
          <w:sz w:val="24"/>
          <w:szCs w:val="24"/>
        </w:rPr>
      </w:pPr>
      <w:bookmarkStart w:id="8" w:name="_Toc87347419"/>
      <w:bookmarkStart w:id="9" w:name="_Toc95976195"/>
      <w:bookmarkStart w:id="10" w:name="_Toc145084710"/>
      <w:r w:rsidRPr="00821BC7">
        <w:rPr>
          <w:sz w:val="24"/>
          <w:szCs w:val="24"/>
        </w:rPr>
        <w:t>7.11.</w:t>
      </w:r>
      <w:r w:rsidRPr="00821BC7">
        <w:rPr>
          <w:sz w:val="24"/>
          <w:szCs w:val="24"/>
        </w:rPr>
        <w:tab/>
        <w:t>Wykonawcy wspólnie ubiegający się o udzielenie zamówienia.</w:t>
      </w:r>
      <w:bookmarkEnd w:id="8"/>
      <w:bookmarkEnd w:id="9"/>
      <w:bookmarkEnd w:id="10"/>
    </w:p>
    <w:p w:rsidR="00192A93" w:rsidRPr="00821BC7" w:rsidRDefault="00192A93" w:rsidP="00192A93">
      <w:pPr>
        <w:ind w:left="1276" w:hanging="850"/>
        <w:jc w:val="both"/>
        <w:rPr>
          <w:sz w:val="24"/>
          <w:szCs w:val="24"/>
        </w:rPr>
      </w:pPr>
      <w:r w:rsidRPr="00821BC7">
        <w:rPr>
          <w:sz w:val="24"/>
          <w:szCs w:val="24"/>
        </w:rPr>
        <w:t>7.11.1.</w:t>
      </w:r>
      <w:r w:rsidRPr="00821BC7">
        <w:rPr>
          <w:sz w:val="24"/>
          <w:szCs w:val="24"/>
        </w:rPr>
        <w:tab/>
        <w:t xml:space="preserve">W przypadku wykonawców wspólnie ubiegających się o udzielenie zamówienia, warunki określone w art. 24 ust. 1 </w:t>
      </w:r>
      <w:r w:rsidRPr="00821BC7">
        <w:rPr>
          <w:i/>
          <w:sz w:val="24"/>
          <w:szCs w:val="24"/>
        </w:rPr>
        <w:t>Prawa zamówień publicznych</w:t>
      </w:r>
      <w:r w:rsidRPr="00821BC7">
        <w:rPr>
          <w:color w:val="000000"/>
          <w:sz w:val="24"/>
          <w:szCs w:val="24"/>
        </w:rPr>
        <w:t xml:space="preserve"> </w:t>
      </w:r>
      <w:r w:rsidRPr="00821BC7">
        <w:rPr>
          <w:sz w:val="24"/>
          <w:szCs w:val="24"/>
        </w:rPr>
        <w:t>muszą być spełnione odrębnie przez każdego z wykonawców występujących wspólnie. Pozostałe warunki szczegółowe powinny być spełnione łącznie przez wszystkich wykonawców występujących wspólnie.</w:t>
      </w:r>
    </w:p>
    <w:p w:rsidR="00192A93" w:rsidRPr="00821BC7" w:rsidRDefault="00192A93" w:rsidP="00192A93">
      <w:pPr>
        <w:ind w:left="1276" w:hanging="850"/>
        <w:jc w:val="both"/>
        <w:rPr>
          <w:sz w:val="24"/>
          <w:szCs w:val="24"/>
        </w:rPr>
      </w:pPr>
      <w:r w:rsidRPr="00821BC7">
        <w:rPr>
          <w:sz w:val="24"/>
          <w:szCs w:val="24"/>
        </w:rPr>
        <w:t>7.11.2.</w:t>
      </w:r>
      <w:r w:rsidRPr="00821BC7">
        <w:rPr>
          <w:sz w:val="24"/>
          <w:szCs w:val="24"/>
        </w:rPr>
        <w:tab/>
        <w:t xml:space="preserve">Wykonawcy wspólnie ubiegających się o udzielenie zamówienia ustanawiają Pełnomocnika do reprezentowania ich w niniejszym postępowaniu albo reprezentowania ich w postępowaniu i zawarcia umowy w sprawie zamówienia publicznego. </w:t>
      </w:r>
    </w:p>
    <w:p w:rsidR="00192A93" w:rsidRPr="00821BC7" w:rsidRDefault="00192A93" w:rsidP="00192A93">
      <w:pPr>
        <w:ind w:left="1276" w:hanging="850"/>
        <w:jc w:val="both"/>
        <w:rPr>
          <w:sz w:val="24"/>
          <w:szCs w:val="24"/>
        </w:rPr>
      </w:pPr>
      <w:r w:rsidRPr="00821BC7">
        <w:rPr>
          <w:sz w:val="24"/>
          <w:szCs w:val="24"/>
        </w:rPr>
        <w:t>7.11.3.</w:t>
      </w:r>
      <w:r w:rsidRPr="00821BC7">
        <w:rPr>
          <w:sz w:val="24"/>
          <w:szCs w:val="24"/>
        </w:rPr>
        <w:tab/>
        <w:t>Wykonawcy wspólnie ubiegający się o udzielenie zamówieni</w:t>
      </w:r>
      <w:r w:rsidR="00D37302">
        <w:rPr>
          <w:sz w:val="24"/>
          <w:szCs w:val="24"/>
        </w:rPr>
        <w:t>a publicznego zobowiązani są do</w:t>
      </w:r>
      <w:r w:rsidRPr="00821BC7">
        <w:rPr>
          <w:sz w:val="24"/>
          <w:szCs w:val="24"/>
        </w:rPr>
        <w:t>łącz</w:t>
      </w:r>
      <w:r w:rsidR="00D37302">
        <w:rPr>
          <w:sz w:val="24"/>
          <w:szCs w:val="24"/>
        </w:rPr>
        <w:t xml:space="preserve">yć do </w:t>
      </w:r>
      <w:r w:rsidRPr="00821BC7">
        <w:rPr>
          <w:sz w:val="24"/>
          <w:szCs w:val="24"/>
        </w:rPr>
        <w:t>oferty pełnomocnictwo ustanawiające Pełnomocnika, o którym mowa w pkt 7.15.2 SIWZ.</w:t>
      </w:r>
    </w:p>
    <w:p w:rsidR="00192A93" w:rsidRPr="00821BC7" w:rsidRDefault="00192A93" w:rsidP="00192A93">
      <w:pPr>
        <w:ind w:left="1276" w:hanging="850"/>
        <w:jc w:val="both"/>
        <w:rPr>
          <w:sz w:val="24"/>
          <w:szCs w:val="24"/>
        </w:rPr>
      </w:pPr>
      <w:r w:rsidRPr="00821BC7">
        <w:rPr>
          <w:sz w:val="24"/>
          <w:szCs w:val="24"/>
        </w:rPr>
        <w:t>7.11.4.</w:t>
      </w:r>
      <w:r w:rsidRPr="00821BC7">
        <w:rPr>
          <w:sz w:val="24"/>
          <w:szCs w:val="24"/>
        </w:rPr>
        <w:tab/>
        <w:t xml:space="preserve">Pełnomocnictwo powinno zawierać umocowanie do reprezentowania </w:t>
      </w:r>
      <w:r w:rsidR="00D90D45">
        <w:rPr>
          <w:sz w:val="24"/>
          <w:szCs w:val="24"/>
        </w:rPr>
        <w:br/>
      </w:r>
      <w:r w:rsidRPr="00821BC7">
        <w:rPr>
          <w:sz w:val="24"/>
          <w:szCs w:val="24"/>
        </w:rPr>
        <w:t>w postępowaniu albo do reprezentowania w postępowaniu i zawarcia umowy.</w:t>
      </w:r>
    </w:p>
    <w:p w:rsidR="00192A93" w:rsidRPr="00821BC7" w:rsidRDefault="00192A93" w:rsidP="00192A93">
      <w:pPr>
        <w:ind w:left="1276" w:hanging="850"/>
        <w:jc w:val="both"/>
        <w:rPr>
          <w:sz w:val="24"/>
          <w:szCs w:val="24"/>
        </w:rPr>
      </w:pPr>
      <w:r w:rsidRPr="00821BC7">
        <w:rPr>
          <w:sz w:val="24"/>
          <w:szCs w:val="24"/>
        </w:rPr>
        <w:t>7.11.5.</w:t>
      </w:r>
      <w:r w:rsidRPr="00821BC7">
        <w:rPr>
          <w:sz w:val="24"/>
          <w:szCs w:val="24"/>
        </w:rPr>
        <w:tab/>
        <w:t xml:space="preserve">Wszelka korespondencja prowadzona będzie wyłącznie z Pełnomocnikiem. </w:t>
      </w:r>
    </w:p>
    <w:p w:rsidR="00192A93" w:rsidRPr="00821BC7" w:rsidRDefault="00192A93" w:rsidP="00192A93">
      <w:pPr>
        <w:ind w:left="1276" w:hanging="850"/>
        <w:jc w:val="both"/>
        <w:rPr>
          <w:sz w:val="24"/>
          <w:szCs w:val="24"/>
        </w:rPr>
      </w:pPr>
      <w:r w:rsidRPr="00821BC7">
        <w:rPr>
          <w:sz w:val="24"/>
          <w:szCs w:val="24"/>
        </w:rPr>
        <w:t>7.11.6.</w:t>
      </w:r>
      <w:r w:rsidRPr="00821BC7">
        <w:rPr>
          <w:sz w:val="24"/>
          <w:szCs w:val="24"/>
        </w:rPr>
        <w:tab/>
        <w:t>Wykonawcy wspólnie ubiegający się o niniejsze zamówienie, których oferta zostanie uznana za najkorzystniejszą, przed podpisaniem umowy o realizację zamówienia, są zobowiązani dostarczyć Zamawiającemu stosowną umowę (np. kon</w:t>
      </w:r>
      <w:r w:rsidR="00D90D45">
        <w:rPr>
          <w:sz w:val="24"/>
          <w:szCs w:val="24"/>
        </w:rPr>
        <w:t xml:space="preserve">sorcjum, umowa spółki cywilnej). </w:t>
      </w:r>
      <w:r w:rsidRPr="00821BC7">
        <w:rPr>
          <w:sz w:val="24"/>
          <w:szCs w:val="24"/>
        </w:rPr>
        <w:t>Nie dopuszcza się składania umowy przedwstępnej konsorcjum lub umowy zawartej pod warunkiem zawieszającym.</w:t>
      </w:r>
    </w:p>
    <w:p w:rsidR="00192A93" w:rsidRPr="00821BC7" w:rsidRDefault="00192A93" w:rsidP="00192A93">
      <w:pPr>
        <w:ind w:left="426" w:hanging="426"/>
        <w:jc w:val="both"/>
        <w:rPr>
          <w:sz w:val="24"/>
          <w:szCs w:val="24"/>
        </w:rPr>
      </w:pPr>
      <w:r w:rsidRPr="00821BC7">
        <w:rPr>
          <w:sz w:val="24"/>
          <w:szCs w:val="24"/>
        </w:rPr>
        <w:t>7.12.</w:t>
      </w:r>
      <w:r w:rsidRPr="00821BC7">
        <w:rPr>
          <w:sz w:val="24"/>
          <w:szCs w:val="24"/>
        </w:rPr>
        <w:tab/>
        <w:t xml:space="preserve">Wszystkie ww. dokumenty winny być przedstawione w formie oryginału lub kserokopii poświadczonej za zgodność z oryginałem przez osobę(-y) uprawnioną(-e) do składania oświadczeń woli w imieniu wykonawcy. </w:t>
      </w:r>
    </w:p>
    <w:p w:rsidR="007220FA" w:rsidRPr="00821BC7" w:rsidRDefault="007220FA" w:rsidP="007220FA">
      <w:pPr>
        <w:spacing w:line="100" w:lineRule="atLeast"/>
        <w:rPr>
          <w:szCs w:val="24"/>
        </w:rPr>
      </w:pPr>
    </w:p>
    <w:p w:rsidR="005F29A5" w:rsidRPr="00821BC7" w:rsidRDefault="005F29A5" w:rsidP="00445FD4">
      <w:pPr>
        <w:pStyle w:val="Nagwek1"/>
        <w:numPr>
          <w:ilvl w:val="0"/>
          <w:numId w:val="2"/>
        </w:numPr>
        <w:spacing w:before="0"/>
        <w:ind w:left="426" w:hanging="426"/>
        <w:jc w:val="both"/>
        <w:rPr>
          <w:rFonts w:ascii="Times New Roman" w:hAnsi="Times New Roman"/>
          <w:color w:val="auto"/>
        </w:rPr>
      </w:pPr>
      <w:bookmarkStart w:id="11" w:name="_Toc418025890"/>
      <w:r w:rsidRPr="00821BC7">
        <w:rPr>
          <w:rFonts w:ascii="Times New Roman" w:hAnsi="Times New Roman"/>
          <w:color w:val="auto"/>
        </w:rPr>
        <w:t>INFORMACJE O SPOSOBIE POROZUMIEWANIA SIĘ ZAMAWIAJĄCEGO Z WYKONAWCAMI ORAZ PRZEKAZYWANIA OŚWIADCZEŃ I DOKUMENTÓW, A TAKŻE WSKAZANIE OSÓB UPRAWNIONYCH DO POROZUMIEWANIA SIĘ Z WYKONAWCAMI.</w:t>
      </w:r>
      <w:bookmarkEnd w:id="11"/>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Oświadczenia, wnioski, zawiadomienia, </w:t>
      </w:r>
      <w:r w:rsidRPr="00821BC7">
        <w:rPr>
          <w:sz w:val="24"/>
          <w:szCs w:val="24"/>
        </w:rPr>
        <w:t xml:space="preserve">oraz informacje Zamawiający i Wykonawcy przekazują drogą elektroniczną. </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W przypadku, gdyby Wykonawca nie posiadał poczty elektronicznej musi to pisemnie zgłosić Zamawiającemu. W takiej sytuacji porozumiewanie będzie następowało za pomocą faksu.</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Zgodnie z art. 27 ust. 3 </w:t>
      </w:r>
      <w:r w:rsidRPr="00821BC7">
        <w:rPr>
          <w:i/>
          <w:sz w:val="24"/>
          <w:szCs w:val="24"/>
        </w:rPr>
        <w:t>Prawa zamówień publicznych</w:t>
      </w:r>
      <w:r w:rsidRPr="00821BC7">
        <w:rPr>
          <w:color w:val="000000"/>
          <w:sz w:val="24"/>
          <w:szCs w:val="24"/>
        </w:rPr>
        <w:t xml:space="preserve"> zawsze </w:t>
      </w:r>
      <w:r w:rsidRPr="00821BC7">
        <w:rPr>
          <w:sz w:val="24"/>
          <w:szCs w:val="24"/>
        </w:rPr>
        <w:t xml:space="preserve">dopuszczalna jest forma pisemna, z zastrzeżeniem wyjątków przewidzianych w </w:t>
      </w:r>
      <w:r w:rsidRPr="00821BC7">
        <w:rPr>
          <w:i/>
          <w:sz w:val="24"/>
          <w:szCs w:val="24"/>
        </w:rPr>
        <w:t>Prawie zamówień publicznych.</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Numer faksu, adres poczty elektronicznej, adres do korespondencji Zamawiającego zostały podane w rozdziale 2 SIWZ.</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Strona, która otrzymuje o</w:t>
      </w:r>
      <w:r w:rsidRPr="00821BC7">
        <w:rPr>
          <w:color w:val="000000"/>
          <w:sz w:val="24"/>
          <w:szCs w:val="24"/>
        </w:rPr>
        <w:t xml:space="preserve">świadczenia, wnioski, zawiadomienia, </w:t>
      </w:r>
      <w:r w:rsidRPr="00821BC7">
        <w:rPr>
          <w:sz w:val="24"/>
          <w:szCs w:val="24"/>
        </w:rPr>
        <w:t xml:space="preserve">oraz informacje </w:t>
      </w:r>
      <w:r w:rsidRPr="00821BC7">
        <w:rPr>
          <w:color w:val="000000"/>
          <w:sz w:val="24"/>
          <w:szCs w:val="24"/>
        </w:rPr>
        <w:t>drogą</w:t>
      </w:r>
      <w:r w:rsidRPr="00821BC7">
        <w:rPr>
          <w:sz w:val="24"/>
          <w:szCs w:val="24"/>
        </w:rPr>
        <w:t xml:space="preserve"> elektroniczną lub wyjątkowo faksem, zobowiązana jest bez wezwania strony przekazującej do niezwłocznego potwierdzenia faktu ich otrzymania odpowiednio </w:t>
      </w:r>
      <w:r w:rsidRPr="00821BC7">
        <w:rPr>
          <w:color w:val="000000"/>
          <w:sz w:val="24"/>
          <w:szCs w:val="24"/>
        </w:rPr>
        <w:t>drogą</w:t>
      </w:r>
      <w:r w:rsidRPr="00821BC7">
        <w:rPr>
          <w:sz w:val="24"/>
          <w:szCs w:val="24"/>
        </w:rPr>
        <w:t xml:space="preserve"> elektroniczną lub wyjątkowo faksem.</w:t>
      </w:r>
    </w:p>
    <w:p w:rsidR="009571C7" w:rsidRPr="00821BC7" w:rsidRDefault="005F29A5" w:rsidP="00445FD4">
      <w:pPr>
        <w:pStyle w:val="Akapitzlist"/>
        <w:numPr>
          <w:ilvl w:val="1"/>
          <w:numId w:val="7"/>
        </w:numPr>
        <w:autoSpaceDE w:val="0"/>
        <w:autoSpaceDN w:val="0"/>
        <w:adjustRightInd w:val="0"/>
        <w:ind w:left="426" w:hanging="426"/>
        <w:jc w:val="both"/>
        <w:rPr>
          <w:sz w:val="24"/>
          <w:szCs w:val="24"/>
        </w:rPr>
      </w:pPr>
      <w:r w:rsidRPr="00821BC7">
        <w:rPr>
          <w:sz w:val="24"/>
          <w:szCs w:val="24"/>
        </w:rPr>
        <w:lastRenderedPageBreak/>
        <w:t xml:space="preserve">Za datę powzięcia wiadomości uważa się dzień, w którym strony postępowania otrzymały informację </w:t>
      </w:r>
      <w:r w:rsidRPr="00821BC7">
        <w:rPr>
          <w:color w:val="000000"/>
          <w:sz w:val="24"/>
          <w:szCs w:val="24"/>
        </w:rPr>
        <w:t>drogą</w:t>
      </w:r>
      <w:r w:rsidRPr="00821BC7">
        <w:rPr>
          <w:sz w:val="24"/>
          <w:szCs w:val="24"/>
        </w:rPr>
        <w:t xml:space="preserve"> elektroniczną lub faksem i</w:t>
      </w:r>
      <w:r w:rsidRPr="00821BC7">
        <w:rPr>
          <w:bCs/>
          <w:color w:val="000000"/>
          <w:sz w:val="24"/>
          <w:szCs w:val="24"/>
        </w:rPr>
        <w:t xml:space="preserve"> potwierdziły fakt jej otrzymania</w:t>
      </w:r>
      <w:r w:rsidRPr="00821BC7">
        <w:rPr>
          <w:b/>
          <w:bCs/>
          <w:color w:val="000000"/>
          <w:sz w:val="24"/>
          <w:szCs w:val="24"/>
        </w:rPr>
        <w:t xml:space="preserve">. </w:t>
      </w:r>
      <w:r w:rsidRPr="00821BC7">
        <w:rPr>
          <w:sz w:val="24"/>
          <w:szCs w:val="24"/>
        </w:rPr>
        <w:t xml:space="preserve">W przypadku nie potwierdzenia odbioru wiadomości przesłanej </w:t>
      </w:r>
      <w:r w:rsidRPr="00821BC7">
        <w:rPr>
          <w:color w:val="000000"/>
          <w:sz w:val="24"/>
          <w:szCs w:val="24"/>
        </w:rPr>
        <w:t>drogą</w:t>
      </w:r>
      <w:r w:rsidRPr="00821BC7">
        <w:rPr>
          <w:sz w:val="24"/>
          <w:szCs w:val="24"/>
        </w:rPr>
        <w:t xml:space="preserve"> elektroniczną lub faksem, Zamawiający uzna, że Wykonawca powziął wiadomość z dniem przekazania przez Zamawiającego o</w:t>
      </w:r>
      <w:r w:rsidRPr="00821BC7">
        <w:rPr>
          <w:color w:val="000000"/>
          <w:sz w:val="24"/>
          <w:szCs w:val="24"/>
        </w:rPr>
        <w:t xml:space="preserve">świadczenia, wniosku, zawiadomienia lub </w:t>
      </w:r>
      <w:r w:rsidRPr="00821BC7">
        <w:rPr>
          <w:sz w:val="24"/>
          <w:szCs w:val="24"/>
        </w:rPr>
        <w:t>informacji drogą elektroniczną lub faksem wskazanym przez właściwe urządzenie.</w:t>
      </w:r>
    </w:p>
    <w:p w:rsidR="001B6409" w:rsidRPr="00821BC7" w:rsidRDefault="005F29A5" w:rsidP="00445FD4">
      <w:pPr>
        <w:pStyle w:val="Akapitzlist"/>
        <w:numPr>
          <w:ilvl w:val="1"/>
          <w:numId w:val="7"/>
        </w:numPr>
        <w:ind w:left="426" w:hanging="426"/>
        <w:jc w:val="both"/>
        <w:rPr>
          <w:sz w:val="24"/>
          <w:szCs w:val="24"/>
        </w:rPr>
      </w:pPr>
      <w:r w:rsidRPr="00821BC7">
        <w:rPr>
          <w:color w:val="000000"/>
          <w:sz w:val="24"/>
          <w:szCs w:val="24"/>
        </w:rPr>
        <w:t xml:space="preserve">Zamawiający może zwołać zebranie wszystkich wykonawców w celu wyjaśnienia wątpliwości dotyczących treści SIWZ. Informację o terminie zebrania wykonawców Zamawiający zamieści na stronie internetowej, na której udostępniono SIWZ tj. </w:t>
      </w:r>
      <w:hyperlink r:id="rId15" w:history="1">
        <w:r w:rsidR="006C01E3" w:rsidRPr="009F58C5">
          <w:rPr>
            <w:rStyle w:val="Hipercze"/>
            <w:sz w:val="24"/>
          </w:rPr>
          <w:t>www.bip.szpitalzawiercie.pl</w:t>
        </w:r>
      </w:hyperlink>
      <w:r w:rsidR="00E101FD" w:rsidRPr="00821BC7">
        <w:rPr>
          <w:sz w:val="24"/>
          <w:szCs w:val="24"/>
        </w:rPr>
        <w:t xml:space="preserve"> </w:t>
      </w:r>
    </w:p>
    <w:p w:rsidR="005F29A5" w:rsidRPr="00821BC7" w:rsidRDefault="005F29A5" w:rsidP="00445FD4">
      <w:pPr>
        <w:pStyle w:val="Akapitzlist"/>
        <w:numPr>
          <w:ilvl w:val="1"/>
          <w:numId w:val="7"/>
        </w:numPr>
        <w:ind w:left="426" w:hanging="426"/>
        <w:jc w:val="both"/>
        <w:rPr>
          <w:sz w:val="24"/>
          <w:szCs w:val="24"/>
        </w:rPr>
      </w:pPr>
      <w:r w:rsidRPr="00821BC7">
        <w:rPr>
          <w:sz w:val="24"/>
          <w:szCs w:val="24"/>
        </w:rPr>
        <w:t>Osoby upoważnione przez Zamawiającego do kontaktowania się z Wykonawcami</w:t>
      </w:r>
      <w:r w:rsidRPr="00821BC7">
        <w:rPr>
          <w:bCs/>
          <w:sz w:val="24"/>
          <w:szCs w:val="24"/>
        </w:rPr>
        <w:t>:</w:t>
      </w:r>
    </w:p>
    <w:p w:rsidR="000D578E" w:rsidRPr="00821BC7" w:rsidRDefault="005F29A5" w:rsidP="00E101FD">
      <w:pPr>
        <w:pStyle w:val="Akapitzlist"/>
        <w:numPr>
          <w:ilvl w:val="2"/>
          <w:numId w:val="7"/>
        </w:numPr>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kontaktowania się z wykonawcami jest: </w:t>
      </w:r>
    </w:p>
    <w:p w:rsidR="00871E09" w:rsidRPr="00821BC7" w:rsidRDefault="005F29A5" w:rsidP="000D578E">
      <w:pPr>
        <w:pStyle w:val="Akapitzlist"/>
        <w:ind w:left="1134"/>
        <w:jc w:val="both"/>
        <w:rPr>
          <w:rFonts w:eastAsia="Calibri"/>
          <w:sz w:val="24"/>
          <w:szCs w:val="24"/>
          <w:lang w:eastAsia="en-US"/>
        </w:rPr>
      </w:pPr>
      <w:r w:rsidRPr="00821BC7">
        <w:rPr>
          <w:rFonts w:eastAsia="Calibri"/>
          <w:sz w:val="24"/>
          <w:szCs w:val="24"/>
          <w:lang w:eastAsia="en-US"/>
        </w:rPr>
        <w:t>Pan</w:t>
      </w:r>
      <w:r w:rsidR="00871E09" w:rsidRPr="00821BC7">
        <w:rPr>
          <w:rFonts w:eastAsia="Calibri"/>
          <w:sz w:val="24"/>
          <w:szCs w:val="24"/>
          <w:lang w:eastAsia="en-US"/>
        </w:rPr>
        <w:t xml:space="preserve"> Jacek LIPA </w:t>
      </w:r>
      <w:r w:rsidR="001B6409" w:rsidRPr="00821BC7">
        <w:rPr>
          <w:rFonts w:eastAsia="Calibri"/>
          <w:sz w:val="24"/>
          <w:szCs w:val="24"/>
          <w:lang w:eastAsia="en-US"/>
        </w:rPr>
        <w:t xml:space="preserve">- </w:t>
      </w:r>
      <w:r w:rsidR="00871E09" w:rsidRPr="00821BC7">
        <w:rPr>
          <w:rFonts w:eastAsia="Calibri"/>
          <w:sz w:val="24"/>
          <w:szCs w:val="24"/>
          <w:lang w:eastAsia="en-US"/>
        </w:rPr>
        <w:t>Kierownik Działu Zamówień Publicznych</w:t>
      </w:r>
    </w:p>
    <w:p w:rsidR="00E101FD" w:rsidRPr="00821BC7" w:rsidRDefault="002B1E39" w:rsidP="00871E09">
      <w:pPr>
        <w:pStyle w:val="Akapitzlist"/>
        <w:ind w:left="1134"/>
        <w:jc w:val="both"/>
        <w:rPr>
          <w:rFonts w:eastAsia="Calibri"/>
          <w:sz w:val="24"/>
          <w:szCs w:val="24"/>
          <w:lang w:val="en-US" w:eastAsia="en-US"/>
        </w:rPr>
      </w:pPr>
      <w:hyperlink r:id="rId16" w:history="1">
        <w:r w:rsidR="00E101FD" w:rsidRPr="00821BC7">
          <w:rPr>
            <w:rStyle w:val="Hipercze"/>
            <w:rFonts w:eastAsia="Calibri"/>
            <w:sz w:val="24"/>
            <w:szCs w:val="24"/>
            <w:lang w:val="en-US" w:eastAsia="en-US"/>
          </w:rPr>
          <w:t>inwestycje@szpitalzawiercie.pl</w:t>
        </w:r>
      </w:hyperlink>
    </w:p>
    <w:p w:rsidR="00B92A46" w:rsidRPr="00821BC7"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w:t>
      </w:r>
      <w:r w:rsidR="00B92A46" w:rsidRPr="00821BC7">
        <w:rPr>
          <w:rFonts w:ascii="Times New Roman" w:eastAsia="Calibri" w:hAnsi="Times New Roman" w:cs="Times New Roman"/>
          <w:sz w:val="24"/>
          <w:szCs w:val="24"/>
          <w:lang w:val="en-US"/>
        </w:rPr>
        <w:t xml:space="preserve"> 32 67 21 532 </w:t>
      </w:r>
      <w:r w:rsidRPr="00821BC7">
        <w:rPr>
          <w:rFonts w:ascii="Times New Roman" w:eastAsia="Calibri" w:hAnsi="Times New Roman" w:cs="Times New Roman"/>
          <w:sz w:val="24"/>
          <w:szCs w:val="24"/>
          <w:lang w:val="en-US"/>
        </w:rPr>
        <w:t xml:space="preserve">,  tel. </w:t>
      </w:r>
      <w:r w:rsidR="00B92A46" w:rsidRPr="00821BC7">
        <w:rPr>
          <w:rFonts w:ascii="Times New Roman" w:eastAsia="Calibri" w:hAnsi="Times New Roman" w:cs="Times New Roman"/>
          <w:sz w:val="24"/>
          <w:szCs w:val="24"/>
          <w:lang w:val="en-US"/>
        </w:rPr>
        <w:t>32 67 40 361</w:t>
      </w:r>
    </w:p>
    <w:p w:rsidR="005F29A5" w:rsidRPr="00821BC7" w:rsidRDefault="005F29A5" w:rsidP="005F29A5">
      <w:pPr>
        <w:pStyle w:val="Akapitzlist"/>
        <w:spacing w:after="200" w:line="276" w:lineRule="auto"/>
        <w:ind w:left="360" w:firstLine="774"/>
        <w:jc w:val="both"/>
        <w:rPr>
          <w:rFonts w:eastAsia="Calibri"/>
          <w:sz w:val="24"/>
          <w:szCs w:val="24"/>
          <w:lang w:eastAsia="en-US"/>
        </w:rPr>
      </w:pPr>
      <w:r w:rsidRPr="00821BC7">
        <w:rPr>
          <w:rFonts w:eastAsia="Calibri"/>
          <w:sz w:val="24"/>
          <w:szCs w:val="24"/>
          <w:lang w:eastAsia="en-US"/>
        </w:rPr>
        <w:t>w godzinach pracy Zamawiającego.</w:t>
      </w:r>
    </w:p>
    <w:p w:rsidR="00E101FD" w:rsidRPr="00821BC7"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potwierdzenia dostarczenia oświadczeń, wniosków, zawiadomień oraz innych informacji przekazanych za pomocą drogą elektroniczną lub faksu jest: </w:t>
      </w:r>
    </w:p>
    <w:p w:rsidR="00E101FD" w:rsidRPr="00821BC7" w:rsidRDefault="00E101FD" w:rsidP="00E101FD">
      <w:pPr>
        <w:pStyle w:val="Akapitzlist"/>
        <w:ind w:left="1134"/>
        <w:jc w:val="both"/>
        <w:rPr>
          <w:sz w:val="24"/>
          <w:szCs w:val="24"/>
        </w:rPr>
      </w:pPr>
      <w:r w:rsidRPr="00821BC7">
        <w:rPr>
          <w:rFonts w:eastAsia="Calibri"/>
          <w:sz w:val="24"/>
          <w:szCs w:val="24"/>
          <w:lang w:eastAsia="en-US"/>
        </w:rPr>
        <w:t xml:space="preserve">Pani Aneta TYRAŁA </w:t>
      </w:r>
      <w:r w:rsidR="001B6409" w:rsidRPr="00821BC7">
        <w:rPr>
          <w:rFonts w:eastAsia="Calibri"/>
          <w:sz w:val="24"/>
          <w:szCs w:val="24"/>
          <w:lang w:eastAsia="en-US"/>
        </w:rPr>
        <w:t>-</w:t>
      </w:r>
      <w:r w:rsidRPr="00821BC7">
        <w:rPr>
          <w:rFonts w:eastAsia="Calibri"/>
          <w:sz w:val="24"/>
          <w:szCs w:val="24"/>
          <w:lang w:eastAsia="en-US"/>
        </w:rPr>
        <w:t xml:space="preserve"> </w:t>
      </w:r>
      <w:r w:rsidR="00871E09" w:rsidRPr="00821BC7">
        <w:rPr>
          <w:rFonts w:eastAsia="Calibri"/>
          <w:sz w:val="24"/>
          <w:szCs w:val="24"/>
          <w:lang w:eastAsia="en-US"/>
        </w:rPr>
        <w:t>specjalista Działu Zamówień Publicznych</w:t>
      </w:r>
    </w:p>
    <w:p w:rsidR="00E101FD" w:rsidRPr="00821BC7" w:rsidRDefault="002B1E39" w:rsidP="00E101FD">
      <w:pPr>
        <w:pStyle w:val="Akapitzlist"/>
        <w:ind w:left="1134"/>
        <w:jc w:val="both"/>
        <w:rPr>
          <w:rFonts w:eastAsia="Calibri"/>
          <w:sz w:val="24"/>
          <w:szCs w:val="24"/>
          <w:lang w:val="en-US" w:eastAsia="en-US"/>
        </w:rPr>
      </w:pPr>
      <w:hyperlink r:id="rId17" w:history="1">
        <w:r w:rsidR="00E101FD" w:rsidRPr="00821BC7">
          <w:rPr>
            <w:rStyle w:val="Hipercze"/>
            <w:rFonts w:eastAsia="Calibri"/>
            <w:sz w:val="24"/>
            <w:szCs w:val="24"/>
            <w:lang w:val="en-US" w:eastAsia="en-US"/>
          </w:rPr>
          <w:t>inwestycje@szpitalzawiercie.pl</w:t>
        </w:r>
      </w:hyperlink>
    </w:p>
    <w:p w:rsidR="00C23107" w:rsidRPr="00821BC7"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 32 67 21 532 ,  tel. 32 67 40 361</w:t>
      </w:r>
    </w:p>
    <w:p w:rsidR="00CC03E2" w:rsidRPr="00821BC7" w:rsidRDefault="00E101FD" w:rsidP="00E51220">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 xml:space="preserve">w godzinach pracy Zamawiającego </w:t>
      </w:r>
    </w:p>
    <w:p w:rsidR="00E51220" w:rsidRPr="00821BC7" w:rsidRDefault="00E51220" w:rsidP="00E51220">
      <w:pPr>
        <w:pStyle w:val="Akapitzlist"/>
        <w:autoSpaceDE w:val="0"/>
        <w:autoSpaceDN w:val="0"/>
        <w:adjustRightInd w:val="0"/>
        <w:ind w:left="1134"/>
        <w:jc w:val="both"/>
        <w:rPr>
          <w:rFonts w:eastAsia="Calibri"/>
          <w:sz w:val="24"/>
          <w:szCs w:val="24"/>
          <w:lang w:eastAsia="en-US"/>
        </w:rPr>
      </w:pPr>
    </w:p>
    <w:p w:rsidR="005F29A5" w:rsidRPr="00821BC7" w:rsidRDefault="005F29A5" w:rsidP="00445FD4">
      <w:pPr>
        <w:pStyle w:val="Nagwek1"/>
        <w:numPr>
          <w:ilvl w:val="0"/>
          <w:numId w:val="7"/>
        </w:numPr>
        <w:spacing w:before="0"/>
        <w:ind w:left="426" w:hanging="426"/>
        <w:rPr>
          <w:rFonts w:ascii="Times New Roman" w:hAnsi="Times New Roman"/>
          <w:color w:val="auto"/>
        </w:rPr>
      </w:pPr>
      <w:bookmarkStart w:id="12" w:name="_Toc418025891"/>
      <w:r w:rsidRPr="00821BC7">
        <w:rPr>
          <w:rFonts w:ascii="Times New Roman" w:hAnsi="Times New Roman"/>
          <w:color w:val="auto"/>
        </w:rPr>
        <w:t>WYMAGANIA  DOTYCZĄCE  WADIUM</w:t>
      </w:r>
      <w:bookmarkEnd w:id="12"/>
    </w:p>
    <w:p w:rsidR="005F29A5" w:rsidRPr="00821BC7" w:rsidRDefault="005F29A5" w:rsidP="005F29A5"/>
    <w:p w:rsidR="00CC03E2" w:rsidRPr="00821BC7" w:rsidRDefault="005F29A5" w:rsidP="00DC6B7B">
      <w:pPr>
        <w:pStyle w:val="Tekstprzypisudolnego"/>
        <w:numPr>
          <w:ilvl w:val="1"/>
          <w:numId w:val="7"/>
        </w:numPr>
        <w:ind w:left="426" w:hanging="426"/>
        <w:jc w:val="both"/>
        <w:rPr>
          <w:bCs/>
          <w:color w:val="000000"/>
          <w:szCs w:val="24"/>
        </w:rPr>
      </w:pPr>
      <w:r w:rsidRPr="00821BC7">
        <w:rPr>
          <w:szCs w:val="24"/>
        </w:rPr>
        <w:t>Zamawiający</w:t>
      </w:r>
      <w:r w:rsidR="00DC6B7B" w:rsidRPr="00821BC7">
        <w:rPr>
          <w:szCs w:val="24"/>
        </w:rPr>
        <w:t xml:space="preserve"> nie</w:t>
      </w:r>
      <w:r w:rsidRPr="00821BC7">
        <w:rPr>
          <w:szCs w:val="24"/>
        </w:rPr>
        <w:t xml:space="preserve"> żąda od wykonawców wniesienia wadium</w:t>
      </w:r>
      <w:r w:rsidR="00DC6B7B" w:rsidRPr="00821BC7">
        <w:rPr>
          <w:szCs w:val="24"/>
        </w:rPr>
        <w:t>.</w:t>
      </w:r>
      <w:r w:rsidRPr="00821BC7">
        <w:rPr>
          <w:szCs w:val="24"/>
        </w:rPr>
        <w:t xml:space="preserve"> </w:t>
      </w:r>
    </w:p>
    <w:p w:rsidR="00DC6B7B" w:rsidRPr="00821BC7" w:rsidRDefault="00DC6B7B" w:rsidP="00DC6B7B">
      <w:pPr>
        <w:pStyle w:val="Tekstprzypisudolnego"/>
        <w:ind w:left="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3" w:name="_Toc371573155"/>
      <w:bookmarkStart w:id="14" w:name="_Toc418025892"/>
      <w:r w:rsidRPr="00821BC7">
        <w:rPr>
          <w:rFonts w:ascii="Times New Roman" w:hAnsi="Times New Roman"/>
          <w:color w:val="auto"/>
        </w:rPr>
        <w:t>TERMIN  ZWIĄZANIA  OFERTĄ.</w:t>
      </w:r>
      <w:bookmarkEnd w:id="13"/>
      <w:bookmarkEnd w:id="14"/>
      <w:r w:rsidRPr="00821BC7">
        <w:rPr>
          <w:rFonts w:ascii="Times New Roman" w:hAnsi="Times New Roman"/>
          <w:color w:val="auto"/>
        </w:rPr>
        <w:t xml:space="preserve"> </w:t>
      </w:r>
    </w:p>
    <w:p w:rsidR="005F29A5" w:rsidRPr="00821BC7" w:rsidRDefault="005F29A5" w:rsidP="005F29A5">
      <w:pPr>
        <w:autoSpaceDE w:val="0"/>
        <w:autoSpaceDN w:val="0"/>
        <w:adjustRightInd w:val="0"/>
        <w:ind w:left="567"/>
        <w:jc w:val="both"/>
        <w:rPr>
          <w:color w:val="000000"/>
          <w:szCs w:val="24"/>
        </w:rPr>
      </w:pPr>
    </w:p>
    <w:p w:rsidR="005F29A5" w:rsidRPr="00821BC7" w:rsidRDefault="005F29A5" w:rsidP="00E51220">
      <w:pPr>
        <w:autoSpaceDE w:val="0"/>
        <w:autoSpaceDN w:val="0"/>
        <w:adjustRightInd w:val="0"/>
        <w:ind w:left="567"/>
        <w:jc w:val="both"/>
        <w:rPr>
          <w:sz w:val="24"/>
          <w:szCs w:val="24"/>
        </w:rPr>
      </w:pPr>
      <w:r w:rsidRPr="00821BC7">
        <w:rPr>
          <w:color w:val="000000"/>
          <w:sz w:val="24"/>
          <w:szCs w:val="24"/>
        </w:rPr>
        <w:t xml:space="preserve">Wykonawca składający ofertę pozostaje nią związany przez </w:t>
      </w:r>
      <w:r w:rsidRPr="00821BC7">
        <w:rPr>
          <w:sz w:val="24"/>
          <w:szCs w:val="24"/>
        </w:rPr>
        <w:t xml:space="preserve">okres </w:t>
      </w:r>
      <w:r w:rsidRPr="00821BC7">
        <w:rPr>
          <w:b/>
          <w:sz w:val="24"/>
          <w:szCs w:val="24"/>
        </w:rPr>
        <w:t>3</w:t>
      </w:r>
      <w:r w:rsidRPr="00821BC7">
        <w:rPr>
          <w:b/>
          <w:bCs/>
          <w:sz w:val="24"/>
          <w:szCs w:val="24"/>
        </w:rPr>
        <w:t>0 dni</w:t>
      </w:r>
      <w:r w:rsidRPr="00821BC7">
        <w:rPr>
          <w:sz w:val="24"/>
        </w:rPr>
        <w:t xml:space="preserve"> </w:t>
      </w:r>
      <w:r w:rsidRPr="00821BC7">
        <w:rPr>
          <w:sz w:val="24"/>
          <w:szCs w:val="24"/>
        </w:rPr>
        <w:t>od dnia wyznaczonego, jako dzień składania ofert.</w:t>
      </w:r>
    </w:p>
    <w:p w:rsidR="00CC03E2" w:rsidRPr="00821BC7" w:rsidRDefault="00CC03E2" w:rsidP="005F29A5">
      <w:pPr>
        <w:pStyle w:val="Tekstprzypisudolnego"/>
        <w:ind w:left="426" w:hanging="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5" w:name="_Toc418025893"/>
      <w:r w:rsidRPr="00821BC7">
        <w:rPr>
          <w:rFonts w:ascii="Times New Roman" w:hAnsi="Times New Roman"/>
          <w:color w:val="auto"/>
        </w:rPr>
        <w:t>OPIS  SPOSOBU  PRZYGOTOWANIA  OFERTY.</w:t>
      </w:r>
      <w:bookmarkEnd w:id="15"/>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567" w:hanging="567"/>
        <w:jc w:val="both"/>
        <w:rPr>
          <w:color w:val="000000"/>
          <w:sz w:val="24"/>
          <w:szCs w:val="24"/>
        </w:rPr>
      </w:pPr>
      <w:r w:rsidRPr="00821BC7">
        <w:rPr>
          <w:b/>
          <w:sz w:val="24"/>
          <w:szCs w:val="24"/>
        </w:rPr>
        <w:t>Oferta musi spełniać następujące wymogi</w:t>
      </w:r>
      <w:r w:rsidRPr="00821BC7">
        <w:rPr>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Wykonawca składa jedną ofertę.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Ofertę składa się pod rygorem nieważności w formie pisemnej.</w:t>
      </w:r>
      <w:r w:rsidRPr="00821BC7">
        <w:rPr>
          <w:color w:val="000000"/>
          <w:sz w:val="24"/>
          <w:szCs w:val="24"/>
        </w:rPr>
        <w:t xml:space="preserve"> Zamawiający wyraża zgod</w:t>
      </w:r>
      <w:r w:rsidR="00884237">
        <w:rPr>
          <w:color w:val="000000"/>
          <w:sz w:val="24"/>
          <w:szCs w:val="24"/>
        </w:rPr>
        <w:t>ę</w:t>
      </w:r>
      <w:r w:rsidRPr="00821BC7">
        <w:rPr>
          <w:color w:val="000000"/>
          <w:sz w:val="24"/>
          <w:szCs w:val="24"/>
        </w:rPr>
        <w:t xml:space="preserve"> na złożenie oferty w formie elektronicznej</w:t>
      </w:r>
      <w:r w:rsidR="00884237">
        <w:rPr>
          <w:color w:val="000000"/>
          <w:sz w:val="24"/>
          <w:szCs w:val="24"/>
        </w:rPr>
        <w:t xml:space="preserve"> opatrzonej bezpiecznym podpisem elektronicznym</w:t>
      </w:r>
      <w:r w:rsidRPr="00821BC7">
        <w:rPr>
          <w:color w:val="000000"/>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Oferta ma być sporządzona w języku polskim. </w:t>
      </w:r>
      <w:r w:rsidRPr="00821BC7">
        <w:rPr>
          <w:bCs/>
          <w:color w:val="000000"/>
          <w:sz w:val="24"/>
          <w:szCs w:val="24"/>
        </w:rPr>
        <w:t>Dokumenty sporządzone w języku obcym są składane wraz z tłumaczeniem na język polski, poświadczonym przez Wykonawcę.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Wszystkie wymagane od wykonawców dokumenty, oświadczenia i zaświadczenia powinny przedstawiać aktualny stan faktyczny i prawny na dzień otwarcia ofert. </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lastRenderedPageBreak/>
        <w:t>Treść oferty musi odpowiadać treści SIWZ.</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Pr="00821BC7" w:rsidRDefault="005F29A5" w:rsidP="00445FD4">
      <w:pPr>
        <w:pStyle w:val="Akapitzlist"/>
        <w:numPr>
          <w:ilvl w:val="2"/>
          <w:numId w:val="7"/>
        </w:numPr>
        <w:autoSpaceDE w:val="0"/>
        <w:autoSpaceDN w:val="0"/>
        <w:adjustRightInd w:val="0"/>
        <w:ind w:left="1418" w:hanging="851"/>
        <w:jc w:val="both"/>
        <w:rPr>
          <w:sz w:val="24"/>
          <w:szCs w:val="24"/>
          <w:lang w:eastAsia="ar-SA"/>
        </w:rPr>
      </w:pPr>
      <w:r w:rsidRPr="00821BC7">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1B6409" w:rsidRPr="00821BC7" w:rsidRDefault="001B6409" w:rsidP="001B6409">
      <w:pPr>
        <w:pStyle w:val="Akapitzlist"/>
        <w:autoSpaceDE w:val="0"/>
        <w:autoSpaceDN w:val="0"/>
        <w:adjustRightInd w:val="0"/>
        <w:ind w:left="1418"/>
        <w:jc w:val="both"/>
        <w:rPr>
          <w:sz w:val="24"/>
          <w:szCs w:val="24"/>
          <w:lang w:eastAsia="ar-SA"/>
        </w:rPr>
      </w:pPr>
    </w:p>
    <w:p w:rsidR="005F29A5" w:rsidRPr="00821BC7" w:rsidRDefault="005F29A5" w:rsidP="00445FD4">
      <w:pPr>
        <w:numPr>
          <w:ilvl w:val="1"/>
          <w:numId w:val="7"/>
        </w:numPr>
        <w:suppressAutoHyphens/>
        <w:ind w:left="567" w:hanging="567"/>
        <w:jc w:val="both"/>
        <w:rPr>
          <w:b/>
          <w:sz w:val="24"/>
          <w:szCs w:val="24"/>
        </w:rPr>
      </w:pPr>
      <w:r w:rsidRPr="00821BC7">
        <w:rPr>
          <w:b/>
          <w:sz w:val="24"/>
          <w:szCs w:val="24"/>
        </w:rPr>
        <w:t>Forma oferty:</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Ofertę należy sporządzić i złożyć w jednym oryginale, oznaczonym „</w:t>
      </w:r>
      <w:r w:rsidRPr="00821BC7">
        <w:rPr>
          <w:b/>
          <w:sz w:val="24"/>
          <w:szCs w:val="24"/>
        </w:rPr>
        <w:t>ORYGINAŁ”.</w:t>
      </w:r>
      <w:r w:rsidRPr="00821BC7">
        <w:rPr>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Oferta musi być sporządzona w języku polskim, w </w:t>
      </w:r>
      <w:r w:rsidR="00203F8F">
        <w:rPr>
          <w:sz w:val="24"/>
          <w:szCs w:val="24"/>
        </w:rPr>
        <w:t>jednym</w:t>
      </w:r>
      <w:r w:rsidRPr="00821BC7">
        <w:rPr>
          <w:sz w:val="24"/>
          <w:szCs w:val="24"/>
        </w:rPr>
        <w:t xml:space="preserve"> egzemplarz</w:t>
      </w:r>
      <w:r w:rsidR="00203F8F">
        <w:rPr>
          <w:sz w:val="24"/>
          <w:szCs w:val="24"/>
        </w:rPr>
        <w:t>u</w:t>
      </w:r>
      <w:r w:rsidRPr="00821BC7">
        <w:rPr>
          <w:sz w:val="24"/>
          <w:szCs w:val="24"/>
        </w:rPr>
        <w:t xml:space="preserve"> (ORYGINAŁ), mieć formę pisemną i format nie większy niż A4. Arkusze o większych formatach należy złożyć do formatu A4.</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Stosowne wypełnienia we wzorach dokumentów stanowiących załączniki do niniejszej SIWZ i wchodzących następnie w skład oferty mogą być dokonane komputerowo, maszynowo lub ręcznie.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aby całość oferty była złożona w formie uniemożliwiającej jej przypadkowe zdekompletowanie.</w:t>
      </w:r>
      <w:r w:rsidRPr="00821BC7">
        <w:rPr>
          <w:i/>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załączenie do oferty spisu treści z wyszczególnieniem ilości stron wchodzących w skład oferty</w:t>
      </w:r>
    </w:p>
    <w:p w:rsidR="005F29A5" w:rsidRPr="00821BC7" w:rsidRDefault="005F29A5" w:rsidP="00445FD4">
      <w:pPr>
        <w:numPr>
          <w:ilvl w:val="2"/>
          <w:numId w:val="7"/>
        </w:numPr>
        <w:suppressAutoHyphens/>
        <w:ind w:left="1418" w:hanging="851"/>
        <w:jc w:val="both"/>
        <w:rPr>
          <w:sz w:val="24"/>
          <w:szCs w:val="24"/>
        </w:rPr>
      </w:pPr>
      <w:r w:rsidRPr="00821BC7">
        <w:rPr>
          <w:color w:val="000000"/>
          <w:sz w:val="24"/>
          <w:szCs w:val="24"/>
        </w:rPr>
        <w:lastRenderedPageBreak/>
        <w:t>Wymagane w SIWZ dokumenty winny być złożone w formie oryginałów lub kopii poświadczonych za zgodność z oryginałem przez wykonawcę.</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t>
      </w:r>
      <w:r w:rsidR="00C20319" w:rsidRPr="00821BC7">
        <w:rPr>
          <w:sz w:val="24"/>
          <w:szCs w:val="24"/>
        </w:rPr>
        <w:br/>
      </w:r>
      <w:r w:rsidRPr="00821BC7">
        <w:rPr>
          <w:sz w:val="24"/>
          <w:szCs w:val="24"/>
        </w:rPr>
        <w:t>w uprzednio wpisany przez niego tekst muszą być parafowane.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1B6409" w:rsidRPr="00821BC7" w:rsidRDefault="001B6409" w:rsidP="001B6409">
      <w:pPr>
        <w:suppressAutoHyphens/>
        <w:ind w:left="1418"/>
        <w:jc w:val="both"/>
        <w:rPr>
          <w:sz w:val="24"/>
          <w:szCs w:val="24"/>
        </w:rPr>
      </w:pPr>
    </w:p>
    <w:p w:rsidR="005F29A5" w:rsidRPr="00821BC7" w:rsidRDefault="005F29A5" w:rsidP="00445FD4">
      <w:pPr>
        <w:numPr>
          <w:ilvl w:val="1"/>
          <w:numId w:val="7"/>
        </w:numPr>
        <w:suppressAutoHyphens/>
        <w:jc w:val="both"/>
        <w:rPr>
          <w:b/>
          <w:sz w:val="24"/>
          <w:szCs w:val="24"/>
        </w:rPr>
      </w:pPr>
      <w:r w:rsidRPr="00821BC7">
        <w:rPr>
          <w:b/>
          <w:sz w:val="24"/>
          <w:szCs w:val="24"/>
        </w:rPr>
        <w:t>Na zawartość oferty składa się:</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 xml:space="preserve">Formularz cenowy </w:t>
      </w:r>
      <w:r w:rsidRPr="00821BC7">
        <w:rPr>
          <w:noProof/>
          <w:sz w:val="24"/>
          <w:szCs w:val="24"/>
        </w:rPr>
        <w:t xml:space="preserve">sporządzony na podstawie wzoru stanowiącego </w:t>
      </w:r>
      <w:r w:rsidRPr="00821BC7">
        <w:rPr>
          <w:b/>
          <w:color w:val="000000"/>
          <w:sz w:val="24"/>
          <w:szCs w:val="24"/>
        </w:rPr>
        <w:t>(załączniki Nr 2</w:t>
      </w:r>
      <w:r w:rsidR="001B6409" w:rsidRPr="00821BC7">
        <w:rPr>
          <w:b/>
          <w:color w:val="000000"/>
          <w:sz w:val="24"/>
          <w:szCs w:val="24"/>
        </w:rPr>
        <w:t xml:space="preserve"> </w:t>
      </w:r>
      <w:r w:rsidRPr="00821BC7">
        <w:rPr>
          <w:b/>
          <w:color w:val="000000"/>
          <w:sz w:val="24"/>
          <w:szCs w:val="24"/>
        </w:rPr>
        <w:t>do SIWZ</w:t>
      </w:r>
      <w:r w:rsidRPr="00821BC7">
        <w:rPr>
          <w:color w:val="000000"/>
          <w:sz w:val="24"/>
          <w:szCs w:val="24"/>
        </w:rPr>
        <w:t>)</w:t>
      </w:r>
      <w:r w:rsidRPr="00821BC7">
        <w:rPr>
          <w:noProof/>
          <w:sz w:val="24"/>
          <w:szCs w:val="24"/>
        </w:rPr>
        <w:t>.</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Formularz oferty</w:t>
      </w:r>
      <w:r w:rsidRPr="00821BC7">
        <w:rPr>
          <w:noProof/>
          <w:sz w:val="24"/>
          <w:szCs w:val="24"/>
        </w:rPr>
        <w:t xml:space="preserve">, sporządzony na podstawie wzoru stanowiącego </w:t>
      </w:r>
      <w:r w:rsidRPr="00821BC7">
        <w:rPr>
          <w:b/>
          <w:color w:val="000000"/>
          <w:sz w:val="24"/>
          <w:szCs w:val="24"/>
        </w:rPr>
        <w:t>(załączniki Nr 3 do SIWZ</w:t>
      </w:r>
      <w:r w:rsidRPr="00821BC7">
        <w:rPr>
          <w:color w:val="000000"/>
          <w:sz w:val="24"/>
          <w:szCs w:val="24"/>
        </w:rPr>
        <w:t>)</w:t>
      </w:r>
      <w:r w:rsidRPr="00821BC7">
        <w:rPr>
          <w:noProof/>
          <w:sz w:val="24"/>
          <w:szCs w:val="24"/>
        </w:rPr>
        <w:t xml:space="preserve">. </w:t>
      </w:r>
      <w:r w:rsidRPr="00821BC7">
        <w:rPr>
          <w:color w:val="000000"/>
          <w:sz w:val="24"/>
          <w:szCs w:val="24"/>
        </w:rPr>
        <w:t xml:space="preserve">Zamawiający żąda, aby Wykonawca w </w:t>
      </w:r>
      <w:r w:rsidRPr="00821BC7">
        <w:rPr>
          <w:b/>
          <w:i/>
          <w:color w:val="000000"/>
          <w:sz w:val="24"/>
          <w:szCs w:val="24"/>
        </w:rPr>
        <w:t>Formularzu oferty</w:t>
      </w:r>
      <w:r w:rsidRPr="00821BC7">
        <w:rPr>
          <w:color w:val="000000"/>
          <w:sz w:val="24"/>
          <w:szCs w:val="24"/>
        </w:rPr>
        <w:t xml:space="preserve"> wskazał części zamówienia, których wykonanie zamierza powierzyć podwykonawcom. </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Wypełnione i podpisane </w:t>
      </w:r>
      <w:r w:rsidRPr="00821BC7">
        <w:rPr>
          <w:b/>
          <w:noProof/>
          <w:sz w:val="24"/>
          <w:szCs w:val="24"/>
        </w:rPr>
        <w:t>Oświadczenia oraz dokumenty</w:t>
      </w:r>
      <w:r w:rsidRPr="00821BC7">
        <w:rPr>
          <w:noProof/>
          <w:sz w:val="24"/>
          <w:szCs w:val="24"/>
        </w:rPr>
        <w:t xml:space="preserve"> </w:t>
      </w:r>
      <w:r w:rsidRPr="00821BC7">
        <w:rPr>
          <w:color w:val="000000"/>
          <w:sz w:val="24"/>
          <w:szCs w:val="24"/>
        </w:rPr>
        <w:t>wymagane postanowieniami Rozdziału 7 SIWZ.</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Stosowne </w:t>
      </w:r>
      <w:r w:rsidRPr="00821BC7">
        <w:rPr>
          <w:b/>
          <w:noProof/>
          <w:sz w:val="24"/>
          <w:szCs w:val="24"/>
        </w:rPr>
        <w:t>pełnomocnictwo(a)</w:t>
      </w:r>
      <w:r w:rsidRPr="00821BC7">
        <w:rPr>
          <w:noProof/>
          <w:sz w:val="24"/>
          <w:szCs w:val="24"/>
        </w:rPr>
        <w:t xml:space="preserve"> </w:t>
      </w:r>
      <w:r w:rsidRPr="00821BC7">
        <w:rPr>
          <w:sz w:val="24"/>
          <w:szCs w:val="24"/>
        </w:rPr>
        <w:t>zgodnie z definicją przyjętą w słowniczku SIWZ.</w:t>
      </w:r>
      <w:r w:rsidRPr="00821BC7">
        <w:rPr>
          <w:noProof/>
          <w:sz w:val="24"/>
          <w:szCs w:val="24"/>
        </w:rPr>
        <w:t xml:space="preserve"> </w:t>
      </w:r>
      <w:r w:rsidRPr="00821BC7">
        <w:rPr>
          <w:color w:val="221E1F"/>
          <w:sz w:val="24"/>
        </w:rPr>
        <w:t xml:space="preserve">Umocowanie osób podpisujących ofertę do jej podpisania musi bezpośrednio wynikać z dokumentów dołączonych do oferty, w szczególności </w:t>
      </w:r>
      <w:r w:rsidRPr="00821BC7">
        <w:rPr>
          <w:noProof/>
          <w:sz w:val="24"/>
          <w:szCs w:val="24"/>
        </w:rPr>
        <w:t>odpisu z właściwego rejestru</w:t>
      </w:r>
      <w:r w:rsidRPr="00821BC7">
        <w:rPr>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821BC7" w:rsidRDefault="005F29A5" w:rsidP="005F29A5">
      <w:pPr>
        <w:suppressAutoHyphens/>
        <w:ind w:left="1418"/>
        <w:jc w:val="both"/>
        <w:rPr>
          <w:sz w:val="24"/>
          <w:szCs w:val="24"/>
        </w:rPr>
      </w:pPr>
      <w:r w:rsidRPr="00821BC7">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sidRPr="00821BC7">
        <w:rPr>
          <w:bCs/>
          <w:color w:val="000000"/>
          <w:sz w:val="24"/>
          <w:szCs w:val="24"/>
        </w:rPr>
        <w:t>przez osobę uprawnioną do składania oświadczeń woli w imieniu Wykonawcy, bądź uwierzytelnioną przez notariusza.</w:t>
      </w:r>
    </w:p>
    <w:p w:rsidR="005F29A5" w:rsidRPr="00821BC7" w:rsidRDefault="005F29A5" w:rsidP="00E51220">
      <w:pPr>
        <w:numPr>
          <w:ilvl w:val="2"/>
          <w:numId w:val="7"/>
        </w:numPr>
        <w:suppressAutoHyphens/>
        <w:ind w:left="1418" w:hanging="851"/>
        <w:jc w:val="both"/>
        <w:rPr>
          <w:noProof/>
          <w:sz w:val="24"/>
          <w:szCs w:val="24"/>
        </w:rPr>
      </w:pPr>
      <w:r w:rsidRPr="00821BC7">
        <w:rPr>
          <w:noProof/>
          <w:sz w:val="24"/>
          <w:szCs w:val="24"/>
        </w:rPr>
        <w:lastRenderedPageBreak/>
        <w:t xml:space="preserve">W przypadku wykonawców wspólnie ubiegających się o udzielenie zamówienia, </w:t>
      </w:r>
      <w:r w:rsidRPr="00821BC7">
        <w:rPr>
          <w:b/>
          <w:noProof/>
          <w:sz w:val="24"/>
          <w:szCs w:val="24"/>
        </w:rPr>
        <w:t>dokument ustanawiający Pełnomocnika</w:t>
      </w:r>
      <w:r w:rsidRPr="00821BC7">
        <w:rPr>
          <w:noProof/>
          <w:sz w:val="24"/>
          <w:szCs w:val="24"/>
        </w:rPr>
        <w:t xml:space="preserve"> do reprezentowania ich w postępowaniu o udzielenie zamówienia albo reprezentowania w postępowaniu i zawarcia umowy w sprawie niniejszego zamówienia publicznego.</w:t>
      </w:r>
    </w:p>
    <w:p w:rsidR="005F29A5" w:rsidRPr="00821BC7" w:rsidRDefault="005F29A5" w:rsidP="00445FD4">
      <w:pPr>
        <w:numPr>
          <w:ilvl w:val="1"/>
          <w:numId w:val="7"/>
        </w:numPr>
        <w:suppressAutoHyphens/>
        <w:ind w:left="709" w:hanging="567"/>
        <w:jc w:val="both"/>
        <w:rPr>
          <w:b/>
          <w:sz w:val="24"/>
          <w:szCs w:val="24"/>
        </w:rPr>
      </w:pPr>
      <w:r w:rsidRPr="00821BC7">
        <w:rPr>
          <w:b/>
          <w:noProof/>
          <w:sz w:val="24"/>
          <w:szCs w:val="24"/>
        </w:rPr>
        <w:t>Tajemnica przedsiębiorstwa.</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sidRPr="00821BC7">
        <w:rPr>
          <w:i/>
          <w:color w:val="000000"/>
          <w:sz w:val="24"/>
          <w:szCs w:val="24"/>
        </w:rPr>
        <w:t>o zwalczaniu nieuczciwej konkurencji</w:t>
      </w:r>
      <w:r w:rsidRPr="00821BC7">
        <w:rPr>
          <w:color w:val="000000"/>
          <w:sz w:val="24"/>
          <w:szCs w:val="24"/>
        </w:rPr>
        <w:t xml:space="preserve"> (tekst jedn. Dz. U. z 2003 r. Nr 153, poz. 1503 z późn. zmian.), a Wykonawca składając ofertę zastrzegł w odniesieniu do tych informacji, że nie mogą być one udostępnione.</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Wykonawca nie może zatrzeć informacji podawanych do publicznej wiadomości podczas otwarcia ofert (art. 86 ust. 4 </w:t>
      </w:r>
      <w:r w:rsidRPr="00821BC7">
        <w:rPr>
          <w:i/>
          <w:sz w:val="24"/>
        </w:rPr>
        <w:t>Prawa zamówień publicznych</w:t>
      </w:r>
      <w:r w:rsidRPr="00821BC7">
        <w:rPr>
          <w:color w:val="000000"/>
          <w:sz w:val="24"/>
          <w:szCs w:val="24"/>
        </w:rPr>
        <w:t>).</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Przez tajemnicę przedsiębiorstwa w rozumieniu art. 11 ust. 4 ustawy z dnia 16 kwietnia 1993 roku </w:t>
      </w:r>
      <w:r w:rsidRPr="00821BC7">
        <w:rPr>
          <w:i/>
          <w:noProof/>
          <w:sz w:val="24"/>
          <w:szCs w:val="24"/>
        </w:rPr>
        <w:t>o zwalczaniu nieuczciwej konkurencji</w:t>
      </w:r>
      <w:r w:rsidRPr="00821BC7">
        <w:rPr>
          <w:noProof/>
          <w:sz w:val="24"/>
          <w:szCs w:val="24"/>
        </w:rPr>
        <w:t xml:space="preserve"> (tekst jedn. Dz.U. z 2003 r. Nr 153 poz. 1503 z późn. zmian.)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Zamawiający ma prawo badać skuteczność zastrzeżenia dot. zakazu udostępniania informacji zastrzeżonych jako tajemnica przedsiębiorstwa. </w:t>
      </w:r>
    </w:p>
    <w:p w:rsidR="005F29A5" w:rsidRPr="00821BC7" w:rsidRDefault="005F29A5" w:rsidP="00445FD4">
      <w:pPr>
        <w:numPr>
          <w:ilvl w:val="2"/>
          <w:numId w:val="7"/>
        </w:numPr>
        <w:suppressAutoHyphens/>
        <w:jc w:val="both"/>
        <w:rPr>
          <w:noProof/>
          <w:sz w:val="24"/>
          <w:szCs w:val="24"/>
        </w:rPr>
      </w:pPr>
      <w:r w:rsidRPr="00821BC7">
        <w:rPr>
          <w:color w:val="000000"/>
          <w:sz w:val="24"/>
          <w:szCs w:val="24"/>
        </w:rPr>
        <w:t>Przy braku wyraźnego rozdzielenia dokumentów stanowiących tajemnicę przedsiębiorstwa Zamawiający wszystkie dokumenty składające się na treść oferty uzna za jawne</w:t>
      </w:r>
      <w:r w:rsidRPr="00821BC7">
        <w:rPr>
          <w:noProof/>
          <w:color w:val="000000"/>
          <w:sz w:val="24"/>
          <w:szCs w:val="24"/>
        </w:rPr>
        <w:t>.</w:t>
      </w:r>
      <w:r w:rsidRPr="00821BC7">
        <w:rPr>
          <w:noProof/>
          <w:sz w:val="24"/>
          <w:szCs w:val="24"/>
        </w:rPr>
        <w:t xml:space="preserve"> Zamawiający ma prawo badać skuteczność zastrzeżenia dot. zakazu udostępniania informacji zastrzeżonych jako tajemnica przedsiębiorstwa.</w:t>
      </w:r>
    </w:p>
    <w:p w:rsidR="00854BC0" w:rsidRPr="00821BC7" w:rsidRDefault="00854BC0" w:rsidP="00CC03E2">
      <w:pPr>
        <w:suppressAutoHyphens/>
        <w:ind w:left="1855"/>
        <w:jc w:val="both"/>
        <w:rPr>
          <w:noProof/>
          <w:sz w:val="24"/>
          <w:szCs w:val="24"/>
        </w:rPr>
      </w:pPr>
    </w:p>
    <w:p w:rsidR="005F29A5" w:rsidRPr="00821BC7" w:rsidRDefault="005F29A5" w:rsidP="00445FD4">
      <w:pPr>
        <w:pStyle w:val="Akapitzlist"/>
        <w:numPr>
          <w:ilvl w:val="1"/>
          <w:numId w:val="7"/>
        </w:numPr>
        <w:autoSpaceDE w:val="0"/>
        <w:autoSpaceDN w:val="0"/>
        <w:adjustRightInd w:val="0"/>
        <w:jc w:val="both"/>
        <w:rPr>
          <w:b/>
          <w:color w:val="000000"/>
          <w:sz w:val="24"/>
          <w:szCs w:val="24"/>
        </w:rPr>
      </w:pPr>
      <w:r w:rsidRPr="00821BC7">
        <w:rPr>
          <w:b/>
          <w:color w:val="000000"/>
          <w:sz w:val="24"/>
          <w:szCs w:val="24"/>
        </w:rPr>
        <w:t xml:space="preserve">Sposób złożenia oferty </w:t>
      </w:r>
    </w:p>
    <w:p w:rsidR="005F29A5" w:rsidRPr="00821BC7" w:rsidRDefault="005F29A5" w:rsidP="00445FD4">
      <w:pPr>
        <w:numPr>
          <w:ilvl w:val="2"/>
          <w:numId w:val="7"/>
        </w:numPr>
        <w:tabs>
          <w:tab w:val="left" w:pos="709"/>
        </w:tabs>
        <w:jc w:val="both"/>
        <w:rPr>
          <w:sz w:val="24"/>
          <w:szCs w:val="24"/>
        </w:rPr>
      </w:pPr>
      <w:r w:rsidRPr="00821BC7">
        <w:rPr>
          <w:sz w:val="24"/>
          <w:szCs w:val="24"/>
        </w:rPr>
        <w:t>Ofertę (ORGINAŁ) należy umieścić w zamkniętym opakowaniu (koperta, paczka) uniemożliwiającym odczytanie jego zawartości bez uszkodzenia tego opakowania.</w:t>
      </w:r>
    </w:p>
    <w:p w:rsidR="001B6409" w:rsidRPr="00821BC7" w:rsidRDefault="005F29A5" w:rsidP="00B84964">
      <w:pPr>
        <w:numPr>
          <w:ilvl w:val="2"/>
          <w:numId w:val="7"/>
        </w:numPr>
        <w:tabs>
          <w:tab w:val="left" w:pos="709"/>
        </w:tabs>
        <w:jc w:val="both"/>
        <w:rPr>
          <w:b/>
          <w:bCs/>
          <w:sz w:val="24"/>
          <w:szCs w:val="24"/>
        </w:rPr>
      </w:pPr>
      <w:r w:rsidRPr="00821BC7">
        <w:rPr>
          <w:sz w:val="24"/>
          <w:szCs w:val="24"/>
        </w:rPr>
        <w:t xml:space="preserve">Kopertę (paczkę) należy opisać następująco: </w:t>
      </w:r>
    </w:p>
    <w:p w:rsidR="006F1D19" w:rsidRPr="00821BC7" w:rsidRDefault="006F1D19" w:rsidP="006F1D19">
      <w:pPr>
        <w:tabs>
          <w:tab w:val="left" w:pos="709"/>
        </w:tabs>
        <w:ind w:left="1855"/>
        <w:jc w:val="both"/>
        <w:rPr>
          <w:b/>
          <w:bCs/>
          <w:sz w:val="24"/>
          <w:szCs w:val="24"/>
        </w:rPr>
      </w:pP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Nadawca:</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sidRPr="00821BC7">
        <w:rPr>
          <w:szCs w:val="24"/>
        </w:rPr>
        <w:t>Nazwa i adres Wykonawcy (pieczęć).</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sidRPr="00821BC7">
        <w:rPr>
          <w:szCs w:val="24"/>
        </w:rPr>
        <w:t>………………………………………</w:t>
      </w: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Adresat:</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Szpital Powiatowy w Zawierciu </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ul. Miodowa 14.  42-400 ZAWIERCIE </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sidRPr="00821BC7">
        <w:rPr>
          <w:sz w:val="28"/>
        </w:rPr>
        <w:t>OFERTA  PRZETARGOWA</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16"/>
          <w:szCs w:val="16"/>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sidRPr="00821BC7">
        <w:rPr>
          <w:b w:val="0"/>
        </w:rPr>
        <w:lastRenderedPageBreak/>
        <w:t xml:space="preserve">w przetargu nieograniczonym (Znak postępowania </w:t>
      </w:r>
      <w:r w:rsidR="007A7F34" w:rsidRPr="00821BC7">
        <w:rPr>
          <w:b w:val="0"/>
        </w:rPr>
        <w:t>ZP/PN/</w:t>
      </w:r>
      <w:r w:rsidR="006C01E3">
        <w:rPr>
          <w:b w:val="0"/>
        </w:rPr>
        <w:t>2</w:t>
      </w:r>
      <w:r w:rsidR="00FD0B9E">
        <w:rPr>
          <w:b w:val="0"/>
        </w:rPr>
        <w:t>8</w:t>
      </w:r>
      <w:r w:rsidR="007A7F34" w:rsidRPr="00821BC7">
        <w:rPr>
          <w:b w:val="0"/>
        </w:rPr>
        <w:t>/201</w:t>
      </w:r>
      <w:r w:rsidR="006C01E3">
        <w:rPr>
          <w:b w:val="0"/>
        </w:rPr>
        <w:t>6</w:t>
      </w:r>
      <w:r w:rsidRPr="00821BC7">
        <w:rPr>
          <w:b w:val="0"/>
        </w:rPr>
        <w:t>)</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sz w:val="16"/>
          <w:szCs w:val="16"/>
        </w:rPr>
      </w:pPr>
    </w:p>
    <w:p w:rsidR="00061FE5" w:rsidRPr="00821BC7" w:rsidRDefault="005F29A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r w:rsidRPr="00821BC7">
        <w:rPr>
          <w:b w:val="0"/>
        </w:rPr>
        <w:t xml:space="preserve">pn. </w:t>
      </w:r>
      <w:r w:rsidR="008118B8" w:rsidRPr="00821BC7">
        <w:rPr>
          <w:i/>
          <w:sz w:val="28"/>
          <w:szCs w:val="28"/>
        </w:rPr>
        <w:t>Zakup ratalny</w:t>
      </w:r>
      <w:r w:rsidR="008118B8" w:rsidRPr="00821BC7">
        <w:rPr>
          <w:b w:val="0"/>
        </w:rPr>
        <w:t xml:space="preserve"> </w:t>
      </w:r>
      <w:r w:rsidR="006C01E3">
        <w:rPr>
          <w:i/>
          <w:sz w:val="28"/>
          <w:szCs w:val="28"/>
        </w:rPr>
        <w:t>mikr</w:t>
      </w:r>
      <w:r w:rsidR="00061FE5" w:rsidRPr="00821BC7">
        <w:rPr>
          <w:i/>
          <w:sz w:val="28"/>
          <w:szCs w:val="28"/>
        </w:rPr>
        <w:t xml:space="preserve">oskopu </w:t>
      </w:r>
      <w:r w:rsidR="006C01E3">
        <w:rPr>
          <w:i/>
          <w:sz w:val="28"/>
          <w:szCs w:val="28"/>
        </w:rPr>
        <w:t xml:space="preserve">operacyjnego </w:t>
      </w:r>
      <w:r w:rsidR="00061FE5" w:rsidRPr="00821BC7">
        <w:rPr>
          <w:i/>
          <w:sz w:val="28"/>
          <w:szCs w:val="28"/>
        </w:rPr>
        <w:t>dla</w:t>
      </w:r>
      <w:r w:rsidR="00061FE5" w:rsidRPr="00821BC7">
        <w:rPr>
          <w:sz w:val="28"/>
          <w:szCs w:val="28"/>
        </w:rPr>
        <w:t xml:space="preserve"> </w:t>
      </w:r>
      <w:r w:rsidR="00061FE5" w:rsidRPr="00821BC7">
        <w:rPr>
          <w:bCs w:val="0"/>
          <w:i/>
          <w:sz w:val="28"/>
          <w:szCs w:val="28"/>
        </w:rPr>
        <w:t>Szpitala Powiatowego w Zawierciu</w:t>
      </w:r>
      <w:r w:rsidR="00061FE5" w:rsidRPr="00821BC7">
        <w:rPr>
          <w:b w:val="0"/>
          <w:bCs w:val="0"/>
          <w:i/>
          <w:sz w:val="28"/>
          <w:szCs w:val="32"/>
        </w:rPr>
        <w:t xml:space="preserve"> </w:t>
      </w:r>
    </w:p>
    <w:p w:rsidR="00061FE5" w:rsidRPr="00821BC7" w:rsidRDefault="00061FE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NIE  OTWIERAĆ  PRZED  TERMINEM  OTWARCIA  OFERT</w:t>
      </w: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 xml:space="preserve"> _ _ . _ _ . </w:t>
      </w:r>
      <w:r w:rsidR="003E659B" w:rsidRPr="00821BC7">
        <w:t>201</w:t>
      </w:r>
      <w:r w:rsidR="003E659B">
        <w:t>6</w:t>
      </w:r>
      <w:r w:rsidR="003E659B" w:rsidRPr="00821BC7">
        <w:t xml:space="preserve"> </w:t>
      </w:r>
      <w:r w:rsidRPr="00821BC7">
        <w:t xml:space="preserve">r. godz. _ _ . _ _ </w:t>
      </w:r>
    </w:p>
    <w:p w:rsidR="006F1D19" w:rsidRPr="003D1C1C" w:rsidRDefault="006F1D19" w:rsidP="003D21E6">
      <w:pPr>
        <w:pStyle w:val="Akapitzlist"/>
        <w:autoSpaceDE w:val="0"/>
        <w:autoSpaceDN w:val="0"/>
        <w:adjustRightInd w:val="0"/>
        <w:ind w:left="709"/>
        <w:jc w:val="both"/>
        <w:rPr>
          <w:b/>
          <w:color w:val="000000"/>
          <w:sz w:val="16"/>
          <w:szCs w:val="16"/>
        </w:rPr>
      </w:pPr>
    </w:p>
    <w:p w:rsidR="005F29A5" w:rsidRPr="00821BC7" w:rsidRDefault="005F29A5" w:rsidP="00445FD4">
      <w:pPr>
        <w:pStyle w:val="Akapitzlist"/>
        <w:numPr>
          <w:ilvl w:val="1"/>
          <w:numId w:val="7"/>
        </w:numPr>
        <w:autoSpaceDE w:val="0"/>
        <w:autoSpaceDN w:val="0"/>
        <w:adjustRightInd w:val="0"/>
        <w:ind w:left="709" w:hanging="567"/>
        <w:jc w:val="both"/>
        <w:rPr>
          <w:b/>
          <w:color w:val="000000"/>
          <w:sz w:val="24"/>
          <w:szCs w:val="24"/>
        </w:rPr>
      </w:pPr>
      <w:r w:rsidRPr="00821BC7">
        <w:rPr>
          <w:b/>
          <w:sz w:val="24"/>
          <w:szCs w:val="24"/>
        </w:rPr>
        <w:t>Zmiana / wycofanie oferty.</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821BC7" w:rsidRDefault="005F29A5" w:rsidP="00445FD4">
      <w:pPr>
        <w:numPr>
          <w:ilvl w:val="1"/>
          <w:numId w:val="7"/>
        </w:numPr>
        <w:autoSpaceDE w:val="0"/>
        <w:autoSpaceDN w:val="0"/>
        <w:adjustRightInd w:val="0"/>
        <w:ind w:left="709" w:hanging="567"/>
        <w:jc w:val="both"/>
        <w:rPr>
          <w:color w:val="000000"/>
          <w:sz w:val="24"/>
          <w:szCs w:val="24"/>
        </w:rPr>
      </w:pPr>
      <w:r w:rsidRPr="00821BC7">
        <w:rPr>
          <w:sz w:val="24"/>
          <w:szCs w:val="24"/>
          <w:lang w:eastAsia="ar-SA"/>
        </w:rPr>
        <w:t xml:space="preserve">Wykonawca ponosi wszelkie koszty związane z przygotowaniem i złożeniem oferty. Zamawiający nie przewiduje zwrotu kosztów udziału w postępowaniu, z zastrzeżeniem art. 93 ust. </w:t>
      </w:r>
      <w:r w:rsidRPr="00821BC7">
        <w:rPr>
          <w:i/>
          <w:sz w:val="24"/>
          <w:szCs w:val="24"/>
          <w:lang w:eastAsia="ar-SA"/>
        </w:rPr>
        <w:t>4</w:t>
      </w:r>
      <w:r w:rsidRPr="00821BC7">
        <w:rPr>
          <w:i/>
          <w:sz w:val="24"/>
          <w:szCs w:val="24"/>
        </w:rPr>
        <w:t xml:space="preserve"> Prawa zamówień publicznych</w:t>
      </w:r>
      <w:r w:rsidRPr="00821BC7">
        <w:rPr>
          <w:i/>
          <w:color w:val="000000"/>
          <w:sz w:val="24"/>
          <w:szCs w:val="24"/>
        </w:rPr>
        <w:t>.</w:t>
      </w:r>
    </w:p>
    <w:p w:rsidR="003D21E6" w:rsidRPr="003D1C1C" w:rsidRDefault="003D21E6" w:rsidP="003D21E6">
      <w:pPr>
        <w:autoSpaceDE w:val="0"/>
        <w:autoSpaceDN w:val="0"/>
        <w:adjustRightInd w:val="0"/>
        <w:ind w:left="709"/>
        <w:jc w:val="both"/>
        <w:rPr>
          <w:color w:val="000000"/>
          <w:sz w:val="16"/>
          <w:szCs w:val="16"/>
        </w:rPr>
      </w:pPr>
    </w:p>
    <w:p w:rsidR="005F29A5" w:rsidRPr="00821BC7" w:rsidRDefault="005F29A5" w:rsidP="00445FD4">
      <w:pPr>
        <w:pStyle w:val="Nagwek1"/>
        <w:numPr>
          <w:ilvl w:val="0"/>
          <w:numId w:val="8"/>
        </w:numPr>
        <w:spacing w:before="0"/>
        <w:rPr>
          <w:rFonts w:ascii="Times New Roman" w:hAnsi="Times New Roman"/>
          <w:color w:val="auto"/>
          <w:sz w:val="12"/>
        </w:rPr>
      </w:pPr>
      <w:bookmarkStart w:id="16" w:name="_Toc418025894"/>
      <w:r w:rsidRPr="00821BC7">
        <w:rPr>
          <w:rFonts w:ascii="Times New Roman" w:hAnsi="Times New Roman"/>
          <w:color w:val="auto"/>
        </w:rPr>
        <w:t>MIEJSCE ORAZ TERMIN SKŁADANIA I OTWARCIA OFERT.</w:t>
      </w:r>
      <w:bookmarkEnd w:id="16"/>
      <w:r w:rsidRPr="00821BC7">
        <w:rPr>
          <w:rFonts w:ascii="Times New Roman" w:hAnsi="Times New Roman"/>
          <w:color w:val="auto"/>
          <w:sz w:val="12"/>
        </w:rPr>
        <w:t xml:space="preserve"> </w:t>
      </w:r>
    </w:p>
    <w:p w:rsidR="005F29A5" w:rsidRPr="00821BC7" w:rsidRDefault="005F29A5" w:rsidP="005F29A5"/>
    <w:p w:rsidR="005F29A5" w:rsidRPr="00821BC7" w:rsidRDefault="005F29A5" w:rsidP="00445FD4">
      <w:pPr>
        <w:pStyle w:val="Tekstprzypisudolnego"/>
        <w:numPr>
          <w:ilvl w:val="1"/>
          <w:numId w:val="8"/>
        </w:numPr>
        <w:ind w:left="567" w:hanging="567"/>
        <w:rPr>
          <w:b/>
          <w:szCs w:val="24"/>
        </w:rPr>
      </w:pPr>
      <w:r w:rsidRPr="00821BC7">
        <w:rPr>
          <w:b/>
          <w:szCs w:val="24"/>
        </w:rPr>
        <w:t>Wskazanie miejsca i terminu składania oferty.</w:t>
      </w:r>
    </w:p>
    <w:p w:rsidR="005F29A5" w:rsidRPr="00821BC7" w:rsidRDefault="005F29A5" w:rsidP="005F29A5">
      <w:pPr>
        <w:ind w:left="567"/>
        <w:jc w:val="both"/>
        <w:rPr>
          <w:sz w:val="24"/>
          <w:szCs w:val="24"/>
        </w:rPr>
      </w:pPr>
      <w:r w:rsidRPr="00821BC7">
        <w:rPr>
          <w:sz w:val="24"/>
          <w:szCs w:val="24"/>
        </w:rPr>
        <w:t xml:space="preserve">Ofertę należy złożyć w siedzibie Zamawiającego: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5F29A5" w:rsidRPr="00821BC7" w:rsidRDefault="005F29A5" w:rsidP="00B51BCB">
      <w:pPr>
        <w:ind w:left="567"/>
        <w:jc w:val="both"/>
        <w:rPr>
          <w:sz w:val="24"/>
          <w:szCs w:val="24"/>
        </w:rPr>
      </w:pPr>
      <w:r w:rsidRPr="00821BC7">
        <w:rPr>
          <w:sz w:val="24"/>
          <w:szCs w:val="24"/>
        </w:rPr>
        <w:t xml:space="preserve">pokój </w:t>
      </w:r>
      <w:r w:rsidR="00B51BCB" w:rsidRPr="00821BC7">
        <w:rPr>
          <w:sz w:val="24"/>
          <w:szCs w:val="24"/>
        </w:rPr>
        <w:t>Nr 1</w:t>
      </w:r>
      <w:r w:rsidR="0064577E">
        <w:rPr>
          <w:sz w:val="24"/>
          <w:szCs w:val="24"/>
        </w:rPr>
        <w:t>4</w:t>
      </w:r>
      <w:r w:rsidR="0070204E" w:rsidRPr="00821BC7">
        <w:rPr>
          <w:sz w:val="24"/>
          <w:szCs w:val="24"/>
        </w:rPr>
        <w:t>, Pawilon D</w:t>
      </w:r>
    </w:p>
    <w:p w:rsidR="005F29A5" w:rsidRPr="00821BC7" w:rsidRDefault="005F29A5" w:rsidP="005F29A5">
      <w:pPr>
        <w:ind w:left="567"/>
        <w:jc w:val="both"/>
        <w:rPr>
          <w:b/>
          <w:bCs/>
          <w:sz w:val="24"/>
          <w:szCs w:val="24"/>
        </w:rPr>
      </w:pPr>
      <w:r w:rsidRPr="00821BC7">
        <w:rPr>
          <w:b/>
          <w:bCs/>
          <w:sz w:val="28"/>
          <w:szCs w:val="24"/>
        </w:rPr>
        <w:t xml:space="preserve">do dnia </w:t>
      </w:r>
      <w:r w:rsidR="00B84964" w:rsidRPr="00821BC7">
        <w:rPr>
          <w:b/>
          <w:bCs/>
          <w:sz w:val="28"/>
          <w:szCs w:val="24"/>
        </w:rPr>
        <w:t xml:space="preserve"> </w:t>
      </w:r>
      <w:r w:rsidR="003D1C1C">
        <w:rPr>
          <w:b/>
          <w:bCs/>
          <w:sz w:val="28"/>
          <w:szCs w:val="24"/>
        </w:rPr>
        <w:t>2</w:t>
      </w:r>
      <w:r w:rsidR="006C16C4">
        <w:rPr>
          <w:b/>
          <w:bCs/>
          <w:sz w:val="28"/>
          <w:szCs w:val="24"/>
        </w:rPr>
        <w:t>7</w:t>
      </w:r>
      <w:r w:rsidR="00FD0B9E">
        <w:rPr>
          <w:b/>
          <w:bCs/>
          <w:sz w:val="28"/>
          <w:szCs w:val="24"/>
        </w:rPr>
        <w:t xml:space="preserve"> maja </w:t>
      </w:r>
      <w:r w:rsidRPr="00821BC7">
        <w:rPr>
          <w:b/>
          <w:bCs/>
          <w:sz w:val="28"/>
          <w:szCs w:val="24"/>
        </w:rPr>
        <w:t>201</w:t>
      </w:r>
      <w:r w:rsidR="006C01E3">
        <w:rPr>
          <w:b/>
          <w:bCs/>
          <w:sz w:val="28"/>
          <w:szCs w:val="24"/>
        </w:rPr>
        <w:t>6</w:t>
      </w:r>
      <w:r w:rsidR="00B84964" w:rsidRPr="00821BC7">
        <w:rPr>
          <w:b/>
          <w:bCs/>
          <w:sz w:val="28"/>
          <w:szCs w:val="24"/>
        </w:rPr>
        <w:t xml:space="preserve"> r. do godziny  1</w:t>
      </w:r>
      <w:r w:rsidR="006F1D19" w:rsidRPr="00821BC7">
        <w:rPr>
          <w:b/>
          <w:bCs/>
          <w:sz w:val="28"/>
          <w:szCs w:val="24"/>
        </w:rPr>
        <w:t>0</w:t>
      </w:r>
      <w:r w:rsidRPr="00821BC7">
        <w:rPr>
          <w:b/>
          <w:bCs/>
          <w:sz w:val="28"/>
          <w:szCs w:val="24"/>
        </w:rPr>
        <w:t>:00</w:t>
      </w:r>
    </w:p>
    <w:p w:rsidR="005F29A5" w:rsidRPr="00821BC7" w:rsidRDefault="005F29A5" w:rsidP="00445FD4">
      <w:pPr>
        <w:pStyle w:val="Akapitzlist"/>
        <w:numPr>
          <w:ilvl w:val="1"/>
          <w:numId w:val="8"/>
        </w:numPr>
        <w:suppressAutoHyphens/>
        <w:ind w:left="567" w:hanging="567"/>
        <w:jc w:val="both"/>
        <w:rPr>
          <w:sz w:val="24"/>
          <w:szCs w:val="24"/>
        </w:rPr>
      </w:pPr>
      <w:r w:rsidRPr="00821BC7">
        <w:rPr>
          <w:color w:val="000000"/>
          <w:sz w:val="24"/>
          <w:szCs w:val="24"/>
        </w:rPr>
        <w:t>Za moment złożenia oferty przyjmuje się termin skutecznego dostarczenia oferty Zamawiającemu.</w:t>
      </w:r>
      <w:r w:rsidRPr="00821BC7">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821BC7" w:rsidRDefault="005F29A5" w:rsidP="00445FD4">
      <w:pPr>
        <w:pStyle w:val="Akapitzlist"/>
        <w:numPr>
          <w:ilvl w:val="1"/>
          <w:numId w:val="8"/>
        </w:numPr>
        <w:suppressAutoHyphens/>
        <w:ind w:left="567" w:hanging="567"/>
        <w:jc w:val="both"/>
        <w:rPr>
          <w:b/>
          <w:sz w:val="24"/>
          <w:szCs w:val="24"/>
        </w:rPr>
      </w:pPr>
      <w:r w:rsidRPr="00821BC7">
        <w:rPr>
          <w:b/>
          <w:sz w:val="24"/>
          <w:szCs w:val="24"/>
        </w:rPr>
        <w:t xml:space="preserve">Wskazanie miejsca i terminu otwarcia ofert. </w:t>
      </w:r>
    </w:p>
    <w:p w:rsidR="005F29A5" w:rsidRPr="00821BC7" w:rsidRDefault="005F29A5" w:rsidP="005F29A5">
      <w:pPr>
        <w:pStyle w:val="Tekstprzypisudolnego"/>
        <w:ind w:left="567"/>
        <w:rPr>
          <w:szCs w:val="24"/>
          <w:vertAlign w:val="superscript"/>
        </w:rPr>
      </w:pPr>
      <w:r w:rsidRPr="00821BC7">
        <w:rPr>
          <w:szCs w:val="24"/>
        </w:rPr>
        <w:t>Otwarcie ofert nastąpi</w:t>
      </w:r>
      <w:r w:rsidRPr="00821BC7">
        <w:rPr>
          <w:color w:val="FF0000"/>
          <w:szCs w:val="24"/>
        </w:rPr>
        <w:t xml:space="preserve"> </w:t>
      </w:r>
      <w:r w:rsidRPr="00821BC7">
        <w:rPr>
          <w:szCs w:val="24"/>
        </w:rPr>
        <w:t xml:space="preserve">w </w:t>
      </w:r>
    </w:p>
    <w:p w:rsidR="005F29A5" w:rsidRPr="00821BC7" w:rsidRDefault="005F29A5" w:rsidP="005F29A5">
      <w:pPr>
        <w:pStyle w:val="Tekstprzypisudolnego"/>
        <w:ind w:left="567"/>
        <w:rPr>
          <w:szCs w:val="24"/>
        </w:rPr>
      </w:pPr>
      <w:r w:rsidRPr="00821BC7">
        <w:rPr>
          <w:szCs w:val="24"/>
        </w:rPr>
        <w:t xml:space="preserve">w siedzibie Zamawiającego, tj.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lastRenderedPageBreak/>
        <w:t>ul. Miodowa 14</w:t>
      </w:r>
    </w:p>
    <w:p w:rsidR="00B51BCB" w:rsidRPr="00821BC7" w:rsidRDefault="00B51BCB" w:rsidP="00B51BCB">
      <w:pPr>
        <w:autoSpaceDE w:val="0"/>
        <w:ind w:left="567"/>
        <w:rPr>
          <w:sz w:val="24"/>
          <w:szCs w:val="24"/>
        </w:rPr>
      </w:pPr>
      <w:r w:rsidRPr="00821BC7">
        <w:rPr>
          <w:sz w:val="24"/>
          <w:szCs w:val="24"/>
        </w:rPr>
        <w:t>42-400  ZAWIERCIE</w:t>
      </w:r>
    </w:p>
    <w:p w:rsidR="00B51BCB" w:rsidRPr="00821BC7" w:rsidRDefault="00B51BCB" w:rsidP="00B51BCB">
      <w:pPr>
        <w:ind w:left="567"/>
        <w:jc w:val="both"/>
        <w:rPr>
          <w:sz w:val="24"/>
          <w:szCs w:val="24"/>
        </w:rPr>
      </w:pPr>
      <w:r w:rsidRPr="00821BC7">
        <w:rPr>
          <w:sz w:val="24"/>
          <w:szCs w:val="24"/>
        </w:rPr>
        <w:t xml:space="preserve">pokój </w:t>
      </w:r>
      <w:r w:rsidR="0070204E" w:rsidRPr="00821BC7">
        <w:rPr>
          <w:sz w:val="24"/>
          <w:szCs w:val="24"/>
        </w:rPr>
        <w:t xml:space="preserve">Nr </w:t>
      </w:r>
      <w:r w:rsidR="00A327D6" w:rsidRPr="00821BC7">
        <w:rPr>
          <w:sz w:val="24"/>
          <w:szCs w:val="24"/>
        </w:rPr>
        <w:t>1</w:t>
      </w:r>
      <w:r w:rsidR="0064577E">
        <w:rPr>
          <w:sz w:val="24"/>
          <w:szCs w:val="24"/>
        </w:rPr>
        <w:t>4</w:t>
      </w:r>
      <w:r w:rsidR="0070204E" w:rsidRPr="00821BC7">
        <w:rPr>
          <w:sz w:val="24"/>
          <w:szCs w:val="24"/>
        </w:rPr>
        <w:t xml:space="preserve"> Pawilon D</w:t>
      </w:r>
      <w:r w:rsidRPr="00821BC7">
        <w:rPr>
          <w:sz w:val="24"/>
          <w:szCs w:val="24"/>
        </w:rPr>
        <w:t>.</w:t>
      </w:r>
    </w:p>
    <w:p w:rsidR="005F29A5" w:rsidRPr="00821BC7" w:rsidRDefault="005F29A5" w:rsidP="005F29A5">
      <w:pPr>
        <w:spacing w:after="240"/>
        <w:ind w:left="426" w:firstLine="141"/>
        <w:jc w:val="both"/>
        <w:rPr>
          <w:b/>
          <w:bCs/>
          <w:sz w:val="28"/>
          <w:szCs w:val="24"/>
        </w:rPr>
      </w:pPr>
      <w:r w:rsidRPr="00821BC7">
        <w:rPr>
          <w:b/>
          <w:sz w:val="28"/>
          <w:szCs w:val="24"/>
        </w:rPr>
        <w:t xml:space="preserve">w dniu </w:t>
      </w:r>
      <w:r w:rsidR="003D1C1C">
        <w:rPr>
          <w:b/>
          <w:bCs/>
          <w:sz w:val="28"/>
          <w:szCs w:val="24"/>
        </w:rPr>
        <w:t>2</w:t>
      </w:r>
      <w:r w:rsidR="006C16C4">
        <w:rPr>
          <w:b/>
          <w:bCs/>
          <w:sz w:val="28"/>
          <w:szCs w:val="24"/>
        </w:rPr>
        <w:t>7</w:t>
      </w:r>
      <w:r w:rsidR="0064577E">
        <w:rPr>
          <w:b/>
          <w:bCs/>
          <w:sz w:val="28"/>
          <w:szCs w:val="24"/>
        </w:rPr>
        <w:t xml:space="preserve"> maja </w:t>
      </w:r>
      <w:r w:rsidR="003D1C1C" w:rsidRPr="00821BC7">
        <w:rPr>
          <w:b/>
          <w:bCs/>
          <w:sz w:val="28"/>
          <w:szCs w:val="24"/>
        </w:rPr>
        <w:t>201</w:t>
      </w:r>
      <w:r w:rsidR="003D1C1C">
        <w:rPr>
          <w:b/>
          <w:bCs/>
          <w:sz w:val="28"/>
          <w:szCs w:val="24"/>
        </w:rPr>
        <w:t>6</w:t>
      </w:r>
      <w:r w:rsidR="003D1C1C" w:rsidRPr="00821BC7">
        <w:rPr>
          <w:b/>
          <w:bCs/>
          <w:sz w:val="28"/>
          <w:szCs w:val="24"/>
        </w:rPr>
        <w:t xml:space="preserve"> </w:t>
      </w:r>
      <w:r w:rsidRPr="00821BC7">
        <w:rPr>
          <w:b/>
          <w:bCs/>
          <w:sz w:val="28"/>
          <w:szCs w:val="24"/>
        </w:rPr>
        <w:t>o godzinie</w:t>
      </w:r>
      <w:r w:rsidR="00B84964" w:rsidRPr="00821BC7">
        <w:rPr>
          <w:b/>
          <w:bCs/>
          <w:sz w:val="28"/>
          <w:szCs w:val="24"/>
        </w:rPr>
        <w:t xml:space="preserve">  1</w:t>
      </w:r>
      <w:r w:rsidR="006F1D19" w:rsidRPr="00821BC7">
        <w:rPr>
          <w:b/>
          <w:bCs/>
          <w:sz w:val="28"/>
          <w:szCs w:val="24"/>
        </w:rPr>
        <w:t>0</w:t>
      </w:r>
      <w:r w:rsidRPr="00821BC7">
        <w:rPr>
          <w:b/>
          <w:bCs/>
          <w:sz w:val="28"/>
          <w:szCs w:val="24"/>
        </w:rPr>
        <w:t>:15</w:t>
      </w: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17" w:name="_Toc418025895"/>
      <w:r w:rsidRPr="00821BC7">
        <w:rPr>
          <w:rFonts w:ascii="Times New Roman" w:hAnsi="Times New Roman"/>
          <w:color w:val="auto"/>
        </w:rPr>
        <w:t>OPIS  SPOSOBU OBLICZANIA CENY.</w:t>
      </w:r>
      <w:bookmarkEnd w:id="17"/>
      <w:r w:rsidRPr="00821BC7">
        <w:rPr>
          <w:rFonts w:ascii="Times New Roman" w:hAnsi="Times New Roman"/>
          <w:color w:val="auto"/>
        </w:rPr>
        <w:t xml:space="preserve"> </w:t>
      </w:r>
    </w:p>
    <w:p w:rsidR="005F29A5" w:rsidRPr="00821BC7" w:rsidRDefault="005F29A5" w:rsidP="005F29A5">
      <w:pPr>
        <w:rPr>
          <w:sz w:val="24"/>
        </w:rPr>
      </w:pPr>
    </w:p>
    <w:p w:rsidR="008118B8" w:rsidRPr="00821BC7" w:rsidRDefault="005F29A5" w:rsidP="00E2136A">
      <w:pPr>
        <w:pStyle w:val="Tekstpodstawowy3"/>
        <w:numPr>
          <w:ilvl w:val="1"/>
          <w:numId w:val="11"/>
        </w:numPr>
        <w:suppressAutoHyphens/>
        <w:spacing w:after="0"/>
        <w:ind w:left="709" w:hanging="709"/>
        <w:jc w:val="both"/>
        <w:rPr>
          <w:sz w:val="24"/>
          <w:szCs w:val="24"/>
        </w:rPr>
      </w:pPr>
      <w:r w:rsidRPr="00821BC7">
        <w:rPr>
          <w:sz w:val="24"/>
          <w:szCs w:val="24"/>
        </w:rPr>
        <w:t xml:space="preserve">Wyliczenie ceny oferty następuje poprzez skalkulowanie ryczałtowych wartości </w:t>
      </w:r>
      <w:r w:rsidR="008118B8" w:rsidRPr="00821BC7">
        <w:rPr>
          <w:sz w:val="24"/>
          <w:szCs w:val="24"/>
        </w:rPr>
        <w:t xml:space="preserve">(cen) </w:t>
      </w:r>
      <w:r w:rsidRPr="00821BC7">
        <w:rPr>
          <w:sz w:val="24"/>
          <w:szCs w:val="24"/>
        </w:rPr>
        <w:t>jednostkowych netto</w:t>
      </w:r>
      <w:r w:rsidR="002B0C7B" w:rsidRPr="00821BC7">
        <w:rPr>
          <w:sz w:val="24"/>
          <w:szCs w:val="24"/>
        </w:rPr>
        <w:t xml:space="preserve"> </w:t>
      </w:r>
      <w:r w:rsidR="008118B8" w:rsidRPr="00821BC7">
        <w:rPr>
          <w:sz w:val="24"/>
          <w:szCs w:val="24"/>
        </w:rPr>
        <w:t xml:space="preserve">w </w:t>
      </w:r>
      <w:r w:rsidR="008118B8" w:rsidRPr="00821BC7">
        <w:rPr>
          <w:i/>
          <w:sz w:val="24"/>
          <w:szCs w:val="24"/>
        </w:rPr>
        <w:t xml:space="preserve">Formularza Cenowego </w:t>
      </w:r>
      <w:r w:rsidR="008118B8" w:rsidRPr="00821BC7">
        <w:rPr>
          <w:sz w:val="24"/>
          <w:szCs w:val="24"/>
        </w:rPr>
        <w:t>asortymentów dostawy.</w:t>
      </w:r>
    </w:p>
    <w:p w:rsidR="009F0517" w:rsidRPr="00821BC7" w:rsidRDefault="009F0517" w:rsidP="00E2136A">
      <w:pPr>
        <w:pStyle w:val="Akapitzlist"/>
        <w:numPr>
          <w:ilvl w:val="1"/>
          <w:numId w:val="11"/>
        </w:numPr>
        <w:ind w:left="709" w:hanging="709"/>
        <w:jc w:val="both"/>
        <w:rPr>
          <w:rFonts w:eastAsia="Calibri"/>
          <w:color w:val="000000"/>
          <w:sz w:val="24"/>
          <w:szCs w:val="22"/>
          <w:lang w:eastAsia="en-US"/>
        </w:rPr>
      </w:pPr>
      <w:r w:rsidRPr="00821BC7">
        <w:rPr>
          <w:sz w:val="24"/>
        </w:rPr>
        <w:t xml:space="preserve">Zaoferowane przez Wykonawcę wartości (ceny) jednostkowe netto za poszczególne asortymenty dostawy </w:t>
      </w:r>
      <w:r w:rsidRPr="00821BC7">
        <w:rPr>
          <w:sz w:val="24"/>
          <w:szCs w:val="24"/>
        </w:rPr>
        <w:t xml:space="preserve">należy wpisać </w:t>
      </w:r>
      <w:r w:rsidRPr="00821BC7">
        <w:rPr>
          <w:sz w:val="24"/>
        </w:rPr>
        <w:t xml:space="preserve">odpowiednio do kolumny 4 </w:t>
      </w:r>
      <w:r w:rsidRPr="00821BC7">
        <w:rPr>
          <w:i/>
          <w:sz w:val="24"/>
          <w:szCs w:val="24"/>
        </w:rPr>
        <w:t>Formularza  Cenowego</w:t>
      </w:r>
      <w:r w:rsidRPr="00821BC7">
        <w:rPr>
          <w:i/>
          <w:sz w:val="24"/>
        </w:rPr>
        <w:t xml:space="preserve"> </w:t>
      </w:r>
      <w:r w:rsidRPr="00821BC7">
        <w:rPr>
          <w:sz w:val="24"/>
        </w:rPr>
        <w:t>stanowiącego załącznik nr 2 do SIWZ.</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Wartość netto poszczególnych </w:t>
      </w:r>
      <w:r w:rsidR="009F0517" w:rsidRPr="00821BC7">
        <w:rPr>
          <w:bCs/>
          <w:sz w:val="24"/>
          <w:szCs w:val="24"/>
        </w:rPr>
        <w:t xml:space="preserve">asortymentów </w:t>
      </w:r>
      <w:r w:rsidRPr="00821BC7">
        <w:rPr>
          <w:bCs/>
          <w:sz w:val="24"/>
          <w:szCs w:val="24"/>
        </w:rPr>
        <w:t xml:space="preserve">- kolumna 5 </w:t>
      </w:r>
      <w:r w:rsidRPr="00821BC7">
        <w:rPr>
          <w:i/>
          <w:sz w:val="24"/>
        </w:rPr>
        <w:t>Formularza cenowego</w:t>
      </w:r>
      <w:r w:rsidRPr="00821BC7">
        <w:rPr>
          <w:sz w:val="24"/>
        </w:rPr>
        <w:t xml:space="preserve"> </w:t>
      </w:r>
      <w:r w:rsidRPr="00821BC7">
        <w:rPr>
          <w:bCs/>
          <w:sz w:val="24"/>
          <w:szCs w:val="24"/>
        </w:rPr>
        <w:t xml:space="preserve">jest iloczynem ilości szacunkowej </w:t>
      </w:r>
      <w:r w:rsidR="002B0C7B" w:rsidRPr="00821BC7">
        <w:rPr>
          <w:bCs/>
          <w:sz w:val="24"/>
          <w:szCs w:val="24"/>
        </w:rPr>
        <w:t xml:space="preserve">elementów </w:t>
      </w:r>
      <w:r w:rsidR="009F0517" w:rsidRPr="00821BC7">
        <w:rPr>
          <w:bCs/>
          <w:sz w:val="24"/>
          <w:szCs w:val="24"/>
        </w:rPr>
        <w:t>dostawy/usługi</w:t>
      </w:r>
      <w:r w:rsidR="002B0C7B" w:rsidRPr="00821BC7">
        <w:rPr>
          <w:bCs/>
          <w:sz w:val="24"/>
          <w:szCs w:val="24"/>
        </w:rPr>
        <w:t xml:space="preserve"> </w:t>
      </w:r>
      <w:r w:rsidRPr="00821BC7">
        <w:rPr>
          <w:bCs/>
          <w:sz w:val="24"/>
          <w:szCs w:val="24"/>
        </w:rPr>
        <w:t>(kolumna 3) i wartości jednostkowej netto dostaw</w:t>
      </w:r>
      <w:r w:rsidR="009F0517" w:rsidRPr="00821BC7">
        <w:rPr>
          <w:bCs/>
          <w:sz w:val="24"/>
          <w:szCs w:val="24"/>
        </w:rPr>
        <w:t>/usług</w:t>
      </w:r>
      <w:r w:rsidRPr="00821BC7">
        <w:rPr>
          <w:bCs/>
          <w:sz w:val="24"/>
          <w:szCs w:val="24"/>
        </w:rPr>
        <w:t xml:space="preserve"> (kolumna 4).</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6 należy wpisać stawkę podatku VAT za poszczególne </w:t>
      </w:r>
      <w:r w:rsidR="002B0C7B" w:rsidRPr="00821BC7">
        <w:rPr>
          <w:bCs/>
          <w:sz w:val="24"/>
          <w:szCs w:val="24"/>
        </w:rPr>
        <w:t>elementy usługi</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7 </w:t>
      </w:r>
      <w:r w:rsidRPr="00821BC7">
        <w:rPr>
          <w:i/>
          <w:sz w:val="24"/>
        </w:rPr>
        <w:t>Formularza cenowego</w:t>
      </w:r>
      <w:r w:rsidRPr="00821BC7">
        <w:rPr>
          <w:sz w:val="24"/>
        </w:rPr>
        <w:t xml:space="preserve"> </w:t>
      </w:r>
      <w:r w:rsidRPr="00821BC7">
        <w:rPr>
          <w:bCs/>
          <w:sz w:val="24"/>
          <w:szCs w:val="24"/>
        </w:rPr>
        <w:t xml:space="preserve">należy podać wyliczoną kwotę podatku VAT za poszczególne </w:t>
      </w:r>
      <w:r w:rsidR="00557EDC" w:rsidRPr="00821BC7">
        <w:rPr>
          <w:bCs/>
          <w:sz w:val="24"/>
          <w:szCs w:val="24"/>
        </w:rPr>
        <w:t xml:space="preserve">elementy </w:t>
      </w:r>
      <w:r w:rsidR="009F0517" w:rsidRPr="00821BC7">
        <w:rPr>
          <w:bCs/>
          <w:sz w:val="24"/>
          <w:szCs w:val="24"/>
        </w:rPr>
        <w:t>dostawy</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sz w:val="24"/>
          <w:szCs w:val="24"/>
        </w:rPr>
        <w:t xml:space="preserve">W kolumnie 8 należy wyliczyć wartość brutto za poszczególne </w:t>
      </w:r>
      <w:r w:rsidR="00557EDC" w:rsidRPr="00821BC7">
        <w:rPr>
          <w:bCs/>
          <w:sz w:val="24"/>
          <w:szCs w:val="24"/>
        </w:rPr>
        <w:t xml:space="preserve">elementy </w:t>
      </w:r>
      <w:r w:rsidR="009F0517" w:rsidRPr="00821BC7">
        <w:rPr>
          <w:bCs/>
          <w:sz w:val="24"/>
          <w:szCs w:val="24"/>
        </w:rPr>
        <w:t>dostawy</w:t>
      </w:r>
      <w:r w:rsidR="00557EDC"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Suma wartości brutto za poszczególne </w:t>
      </w:r>
      <w:r w:rsidR="00557EDC" w:rsidRPr="00821BC7">
        <w:rPr>
          <w:bCs/>
          <w:sz w:val="24"/>
          <w:szCs w:val="24"/>
        </w:rPr>
        <w:t>elementy usługi</w:t>
      </w:r>
      <w:r w:rsidR="00557EDC" w:rsidRPr="00821BC7">
        <w:rPr>
          <w:sz w:val="24"/>
          <w:szCs w:val="24"/>
        </w:rPr>
        <w:t xml:space="preserve"> </w:t>
      </w:r>
      <w:r w:rsidRPr="00821BC7">
        <w:rPr>
          <w:sz w:val="24"/>
          <w:szCs w:val="24"/>
        </w:rPr>
        <w:t xml:space="preserve">(łączna wartość oferty) </w:t>
      </w:r>
      <w:r w:rsidR="00CC03E2" w:rsidRPr="00821BC7">
        <w:rPr>
          <w:bCs/>
          <w:sz w:val="24"/>
          <w:szCs w:val="24"/>
        </w:rPr>
        <w:t>w </w:t>
      </w:r>
      <w:r w:rsidRPr="00821BC7">
        <w:rPr>
          <w:bCs/>
          <w:sz w:val="24"/>
          <w:szCs w:val="24"/>
        </w:rPr>
        <w:t xml:space="preserve">kolumnie 8 </w:t>
      </w:r>
      <w:r w:rsidRPr="00821BC7">
        <w:rPr>
          <w:i/>
          <w:sz w:val="24"/>
        </w:rPr>
        <w:t>Formularza cenowego</w:t>
      </w:r>
      <w:r w:rsidRPr="00821BC7">
        <w:rPr>
          <w:sz w:val="24"/>
        </w:rPr>
        <w:t xml:space="preserve"> </w:t>
      </w:r>
      <w:r w:rsidRPr="00821BC7">
        <w:rPr>
          <w:bCs/>
          <w:sz w:val="24"/>
          <w:szCs w:val="24"/>
        </w:rPr>
        <w:t xml:space="preserve">stanowi </w:t>
      </w:r>
      <w:r w:rsidRPr="00821BC7">
        <w:rPr>
          <w:b/>
          <w:bCs/>
          <w:sz w:val="24"/>
          <w:szCs w:val="24"/>
        </w:rPr>
        <w:t>cenę oferty</w:t>
      </w:r>
      <w:r w:rsidRPr="00821BC7">
        <w:rPr>
          <w:bCs/>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Łączne wartości </w:t>
      </w:r>
      <w:r w:rsidRPr="00821BC7">
        <w:rPr>
          <w:sz w:val="24"/>
          <w:szCs w:val="24"/>
        </w:rPr>
        <w:t>netto (kolumna 5), kwotę podatku VAT (kolumna 7) oraz</w:t>
      </w:r>
      <w:r w:rsidRPr="00821BC7">
        <w:rPr>
          <w:b/>
          <w:sz w:val="24"/>
          <w:szCs w:val="24"/>
        </w:rPr>
        <w:t xml:space="preserve"> </w:t>
      </w:r>
      <w:r w:rsidRPr="00821BC7">
        <w:rPr>
          <w:sz w:val="24"/>
          <w:szCs w:val="24"/>
        </w:rPr>
        <w:t xml:space="preserve">wartości brutto (kolumna 8) - </w:t>
      </w:r>
      <w:r w:rsidRPr="00821BC7">
        <w:rPr>
          <w:b/>
          <w:sz w:val="24"/>
          <w:szCs w:val="24"/>
        </w:rPr>
        <w:t>cenę oferty</w:t>
      </w:r>
      <w:r w:rsidRPr="00821BC7">
        <w:rPr>
          <w:sz w:val="24"/>
          <w:szCs w:val="24"/>
        </w:rPr>
        <w:t xml:space="preserve"> należy wpisać do </w:t>
      </w:r>
      <w:r w:rsidRPr="00821BC7">
        <w:rPr>
          <w:i/>
          <w:sz w:val="24"/>
          <w:szCs w:val="24"/>
        </w:rPr>
        <w:t>Formularza oferty</w:t>
      </w:r>
      <w:r w:rsidRPr="00821BC7">
        <w:rPr>
          <w:sz w:val="24"/>
          <w:szCs w:val="24"/>
        </w:rPr>
        <w:t xml:space="preserve"> stanowiącego załącznik nr 3 </w:t>
      </w:r>
      <w:r w:rsidR="009F0517" w:rsidRPr="00821BC7">
        <w:rPr>
          <w:sz w:val="24"/>
          <w:szCs w:val="24"/>
        </w:rPr>
        <w:t>do SIWZ</w:t>
      </w:r>
      <w:r w:rsidRPr="00821BC7">
        <w:rPr>
          <w:sz w:val="24"/>
          <w:szCs w:val="24"/>
        </w:rPr>
        <w:t>.</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Wszystkie wartości i ceny należy podać w złotych polskich.</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 xml:space="preserve">Cena podana w ofercie musi zawierać wszystkie koszty związane z realizacją </w:t>
      </w:r>
      <w:r w:rsidR="009F0517" w:rsidRPr="00821BC7">
        <w:rPr>
          <w:rFonts w:eastAsia="Calibri"/>
          <w:color w:val="000000"/>
          <w:sz w:val="24"/>
          <w:szCs w:val="22"/>
          <w:lang w:eastAsia="en-US"/>
        </w:rPr>
        <w:t>przedmiotu zamówienia</w:t>
      </w:r>
      <w:r w:rsidRPr="00821BC7">
        <w:rPr>
          <w:rFonts w:eastAsia="Calibri"/>
          <w:color w:val="000000"/>
          <w:sz w:val="24"/>
          <w:szCs w:val="22"/>
          <w:lang w:eastAsia="en-US"/>
        </w:rPr>
        <w:t>.</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 xml:space="preserve">Do porównania i oceny ofert zamówienia Zamawiający będzie brał pod uwagę cenę brutto za wszystkie </w:t>
      </w:r>
      <w:r w:rsidR="00557EDC" w:rsidRPr="00821BC7">
        <w:rPr>
          <w:bCs/>
          <w:sz w:val="24"/>
          <w:szCs w:val="24"/>
        </w:rPr>
        <w:t xml:space="preserve">elementy </w:t>
      </w:r>
      <w:r w:rsidR="009F0517" w:rsidRPr="00821BC7">
        <w:rPr>
          <w:bCs/>
          <w:sz w:val="24"/>
          <w:szCs w:val="24"/>
        </w:rPr>
        <w:t xml:space="preserve">dostawy </w:t>
      </w:r>
      <w:r w:rsidRPr="00821BC7">
        <w:rPr>
          <w:bCs/>
          <w:sz w:val="24"/>
          <w:szCs w:val="24"/>
        </w:rPr>
        <w:t>zamówienia.</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5F29A5" w:rsidRPr="00821BC7" w:rsidRDefault="005F29A5" w:rsidP="005F29A5">
      <w:pPr>
        <w:spacing w:after="200" w:line="276" w:lineRule="auto"/>
        <w:rPr>
          <w:sz w:val="16"/>
          <w:szCs w:val="16"/>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8" w:name="_Toc418025896"/>
      <w:r w:rsidRPr="00821BC7">
        <w:rPr>
          <w:rFonts w:ascii="Times New Roman" w:hAnsi="Times New Roman"/>
          <w:color w:val="auto"/>
        </w:rPr>
        <w:t>OPIS KRYTERIÓW, KTÓRYMI ZAMAWIAJĄCY BĘDZIE SIĘ KIEROWAŁ PRZY WYBORZE OFERTY, WRAZ Z PODANIEM ZNACZENIA TYCH KRYTERIÓW I SPOSOBU OCENY OFERT.</w:t>
      </w:r>
      <w:bookmarkEnd w:id="18"/>
    </w:p>
    <w:p w:rsidR="005F29A5" w:rsidRPr="00821BC7" w:rsidRDefault="005F29A5" w:rsidP="005F29A5"/>
    <w:p w:rsidR="00EB5DBB" w:rsidRPr="00821BC7" w:rsidRDefault="00EB5DBB" w:rsidP="00EB5DBB">
      <w:pPr>
        <w:pStyle w:val="Tekstprzypisudolnego"/>
        <w:numPr>
          <w:ilvl w:val="1"/>
          <w:numId w:val="8"/>
        </w:numPr>
        <w:suppressAutoHyphens w:val="0"/>
        <w:ind w:left="567" w:hanging="567"/>
        <w:rPr>
          <w:szCs w:val="24"/>
        </w:rPr>
      </w:pPr>
      <w:r w:rsidRPr="00821BC7">
        <w:rPr>
          <w:szCs w:val="24"/>
        </w:rPr>
        <w:t>Kryteria wyboru oferty</w:t>
      </w:r>
      <w:r w:rsidR="0070204E" w:rsidRPr="00821BC7">
        <w:rPr>
          <w:szCs w:val="24"/>
        </w:rPr>
        <w:t xml:space="preserve"> w każdej z trzech części zamówienia</w:t>
      </w:r>
      <w:r w:rsidRPr="00821BC7">
        <w:rPr>
          <w:szCs w:val="24"/>
        </w:rPr>
        <w:t>:</w:t>
      </w:r>
    </w:p>
    <w:p w:rsidR="00EB5DBB" w:rsidRPr="00821BC7" w:rsidRDefault="00EB5DBB" w:rsidP="00E2136A">
      <w:pPr>
        <w:pStyle w:val="Tekstprzypisudolnego"/>
        <w:numPr>
          <w:ilvl w:val="2"/>
          <w:numId w:val="13"/>
        </w:numPr>
        <w:suppressAutoHyphens w:val="0"/>
        <w:ind w:left="1560" w:hanging="994"/>
        <w:rPr>
          <w:szCs w:val="24"/>
        </w:rPr>
      </w:pPr>
      <w:r w:rsidRPr="00821BC7">
        <w:rPr>
          <w:szCs w:val="24"/>
        </w:rPr>
        <w:t>Cena</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t>Okres gwarancji</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 xml:space="preserve">Termin dostawy </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Znaczenie (waga) kryteriów oceny ofert</w:t>
      </w:r>
      <w:r w:rsidR="0070204E" w:rsidRPr="00821BC7">
        <w:rPr>
          <w:szCs w:val="24"/>
        </w:rPr>
        <w:t xml:space="preserve"> w każdej z trzech części zamówienia</w:t>
      </w:r>
      <w:r w:rsidRPr="00821BC7">
        <w:rPr>
          <w:szCs w:val="24"/>
        </w:rPr>
        <w:t>:</w:t>
      </w:r>
    </w:p>
    <w:p w:rsidR="00EB5DBB" w:rsidRPr="00821BC7" w:rsidRDefault="00EB5DBB" w:rsidP="00E2136A">
      <w:pPr>
        <w:pStyle w:val="Tekstprzypisudolnego"/>
        <w:numPr>
          <w:ilvl w:val="2"/>
          <w:numId w:val="14"/>
        </w:numPr>
        <w:suppressAutoHyphens w:val="0"/>
        <w:ind w:left="1560" w:hanging="994"/>
        <w:rPr>
          <w:b/>
          <w:szCs w:val="24"/>
        </w:rPr>
      </w:pPr>
      <w:r w:rsidRPr="00821BC7">
        <w:rPr>
          <w:szCs w:val="24"/>
        </w:rPr>
        <w:t xml:space="preserve">Cena </w:t>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b/>
          <w:szCs w:val="24"/>
        </w:rPr>
        <w:t>9</w:t>
      </w:r>
      <w:r w:rsidR="009219E2" w:rsidRPr="00821BC7">
        <w:rPr>
          <w:b/>
          <w:szCs w:val="24"/>
        </w:rPr>
        <w:t>0</w:t>
      </w:r>
      <w:r w:rsidRPr="00821BC7">
        <w:rPr>
          <w:b/>
          <w:szCs w:val="24"/>
        </w:rPr>
        <w:t>%</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lastRenderedPageBreak/>
        <w:t xml:space="preserve">Okres gwarancji </w:t>
      </w:r>
      <w:r w:rsidRPr="00821BC7">
        <w:rPr>
          <w:szCs w:val="24"/>
        </w:rPr>
        <w:tab/>
      </w:r>
      <w:r w:rsidRPr="00821BC7">
        <w:rPr>
          <w:szCs w:val="24"/>
        </w:rPr>
        <w:tab/>
      </w:r>
      <w:r w:rsidRPr="00821BC7">
        <w:rPr>
          <w:szCs w:val="24"/>
        </w:rPr>
        <w:tab/>
      </w:r>
      <w:r w:rsidRPr="00821BC7">
        <w:rPr>
          <w:szCs w:val="24"/>
        </w:rPr>
        <w:tab/>
      </w:r>
      <w:r w:rsidRPr="00821BC7">
        <w:rPr>
          <w:b/>
          <w:szCs w:val="24"/>
        </w:rPr>
        <w:t>5 %</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Termin dostawy</w:t>
      </w:r>
      <w:r w:rsidRPr="00821BC7">
        <w:rPr>
          <w:szCs w:val="24"/>
        </w:rPr>
        <w:tab/>
      </w:r>
      <w:r w:rsidR="00B84964" w:rsidRPr="00821BC7">
        <w:rPr>
          <w:szCs w:val="24"/>
        </w:rPr>
        <w:t xml:space="preserve">  </w:t>
      </w:r>
      <w:r w:rsidR="00EB5DBB" w:rsidRPr="00821BC7">
        <w:rPr>
          <w:szCs w:val="24"/>
        </w:rPr>
        <w:tab/>
      </w:r>
      <w:r w:rsidR="00EB5DBB" w:rsidRPr="00821BC7">
        <w:rPr>
          <w:szCs w:val="24"/>
        </w:rPr>
        <w:tab/>
      </w:r>
      <w:r w:rsidR="00B84964" w:rsidRPr="00821BC7">
        <w:rPr>
          <w:szCs w:val="24"/>
        </w:rPr>
        <w:t xml:space="preserve">            </w:t>
      </w:r>
      <w:r w:rsidR="00EB5DBB" w:rsidRPr="00821BC7">
        <w:rPr>
          <w:b/>
          <w:szCs w:val="24"/>
        </w:rPr>
        <w:t>5%</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Zamawiający dokona oceny ofert</w:t>
      </w:r>
      <w:r w:rsidR="000938A0" w:rsidRPr="00821BC7">
        <w:rPr>
          <w:szCs w:val="24"/>
        </w:rPr>
        <w:t>:</w:t>
      </w:r>
    </w:p>
    <w:p w:rsidR="000938A0" w:rsidRPr="00821BC7" w:rsidRDefault="00EB5DBB" w:rsidP="00EB5DBB">
      <w:pPr>
        <w:pStyle w:val="Tekstprzypisudolnego"/>
        <w:ind w:firstLine="567"/>
        <w:rPr>
          <w:szCs w:val="24"/>
        </w:rPr>
      </w:pPr>
      <w:r w:rsidRPr="00821BC7">
        <w:rPr>
          <w:szCs w:val="24"/>
        </w:rPr>
        <w:t>14.3.1.</w:t>
      </w:r>
      <w:r w:rsidRPr="00821BC7">
        <w:rPr>
          <w:szCs w:val="24"/>
        </w:rPr>
        <w:tab/>
      </w:r>
      <w:r w:rsidR="000938A0" w:rsidRPr="00821BC7">
        <w:rPr>
          <w:szCs w:val="24"/>
        </w:rPr>
        <w:t>W zakresie cena  – waga 90%</w:t>
      </w:r>
    </w:p>
    <w:p w:rsidR="00EB5DBB" w:rsidRPr="00821BC7" w:rsidRDefault="000938A0" w:rsidP="00EB5DBB">
      <w:pPr>
        <w:pStyle w:val="Tekstprzypisudolnego"/>
        <w:ind w:firstLine="567"/>
        <w:rPr>
          <w:szCs w:val="24"/>
        </w:rPr>
      </w:pPr>
      <w:r w:rsidRPr="00821BC7">
        <w:rPr>
          <w:szCs w:val="24"/>
        </w:rPr>
        <w:t xml:space="preserve">Punkty w kryterium </w:t>
      </w:r>
      <w:r w:rsidR="00EB5DBB" w:rsidRPr="00821BC7">
        <w:rPr>
          <w:szCs w:val="24"/>
        </w:rPr>
        <w:t>cen</w:t>
      </w:r>
      <w:r w:rsidRPr="00821BC7">
        <w:rPr>
          <w:szCs w:val="24"/>
        </w:rPr>
        <w:t>a przyznawane będą według wzoru:</w:t>
      </w:r>
    </w:p>
    <w:p w:rsidR="00CC03E2" w:rsidRPr="00821BC7" w:rsidRDefault="00CC03E2" w:rsidP="00EB5DBB">
      <w:pPr>
        <w:pStyle w:val="Tekstprzypisudolnego"/>
        <w:tabs>
          <w:tab w:val="left" w:pos="1276"/>
        </w:tabs>
        <w:jc w:val="both"/>
        <w:rPr>
          <w:szCs w:val="24"/>
        </w:rPr>
      </w:pPr>
    </w:p>
    <w:p w:rsidR="00EB5DBB" w:rsidRPr="00821BC7" w:rsidRDefault="00EB5DBB" w:rsidP="00EB5DBB">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EB5DBB" w:rsidRPr="00821BC7" w:rsidRDefault="00EB5DBB" w:rsidP="00EB5DBB">
      <w:pPr>
        <w:pStyle w:val="Tekstprzypisudolnego"/>
        <w:ind w:left="567"/>
        <w:jc w:val="both"/>
        <w:rPr>
          <w:szCs w:val="24"/>
        </w:rPr>
      </w:pPr>
      <w:r w:rsidRPr="00821BC7">
        <w:rPr>
          <w:b/>
          <w:sz w:val="28"/>
          <w:szCs w:val="24"/>
        </w:rPr>
        <w:t>C</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w:t>
      </w:r>
      <w:r w:rsidR="00724DF5" w:rsidRPr="00821BC7">
        <w:rPr>
          <w:szCs w:val="24"/>
        </w:rPr>
        <w:t>0</w:t>
      </w:r>
      <w:r w:rsidRPr="00821BC7">
        <w:rPr>
          <w:szCs w:val="24"/>
        </w:rPr>
        <w:t xml:space="preserve"> pkt</w:t>
      </w:r>
      <w:r w:rsidR="00A830AE">
        <w:rPr>
          <w:szCs w:val="24"/>
        </w:rPr>
        <w:t xml:space="preserve"> x 90%</w:t>
      </w:r>
    </w:p>
    <w:p w:rsidR="00EB5DBB" w:rsidRPr="00821BC7" w:rsidRDefault="00EB5DBB" w:rsidP="00EB5DBB">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CC03E2" w:rsidRPr="00821BC7" w:rsidRDefault="00CC03E2" w:rsidP="00EB5DBB">
      <w:pPr>
        <w:pStyle w:val="Tekstprzypisudolnego"/>
        <w:tabs>
          <w:tab w:val="left" w:pos="3828"/>
          <w:tab w:val="left" w:pos="6521"/>
        </w:tabs>
        <w:ind w:left="567"/>
        <w:jc w:val="both"/>
      </w:pPr>
    </w:p>
    <w:p w:rsidR="00EB5DBB" w:rsidRPr="00821BC7" w:rsidRDefault="00EB5DBB" w:rsidP="00EB5DBB">
      <w:pPr>
        <w:pStyle w:val="Tekstprzypisudolnego"/>
        <w:tabs>
          <w:tab w:val="left" w:pos="3828"/>
          <w:tab w:val="left" w:pos="6521"/>
        </w:tabs>
        <w:ind w:left="567"/>
        <w:jc w:val="both"/>
      </w:pPr>
      <w:r w:rsidRPr="00821BC7">
        <w:t xml:space="preserve">gdzie: </w:t>
      </w:r>
    </w:p>
    <w:p w:rsidR="00EB5DBB" w:rsidRPr="00821BC7" w:rsidRDefault="00EB5DBB" w:rsidP="00EB5DBB">
      <w:pPr>
        <w:ind w:left="1843" w:hanging="710"/>
        <w:jc w:val="both"/>
        <w:rPr>
          <w:sz w:val="24"/>
          <w:szCs w:val="24"/>
        </w:rPr>
      </w:pPr>
      <w:r w:rsidRPr="00821BC7">
        <w:rPr>
          <w:b/>
          <w:sz w:val="28"/>
          <w:szCs w:val="24"/>
        </w:rPr>
        <w:t>C</w:t>
      </w:r>
      <w:r w:rsidRPr="00821BC7">
        <w:rPr>
          <w:b/>
          <w:sz w:val="28"/>
          <w:szCs w:val="24"/>
          <w:vertAlign w:val="subscript"/>
        </w:rPr>
        <w:t>n</w:t>
      </w:r>
      <w:r w:rsidRPr="00821BC7">
        <w:rPr>
          <w:szCs w:val="24"/>
        </w:rPr>
        <w:t xml:space="preserve"> </w:t>
      </w:r>
      <w:r w:rsidRPr="00821BC7">
        <w:rPr>
          <w:szCs w:val="24"/>
        </w:rPr>
        <w:tab/>
      </w:r>
      <w:r w:rsidRPr="00821BC7">
        <w:rPr>
          <w:sz w:val="24"/>
          <w:szCs w:val="24"/>
        </w:rPr>
        <w:t>- ilość punktów w kryterium cena uzyskana przez n-tego Wykonawcę, którego oferta podlega ocenie</w:t>
      </w:r>
    </w:p>
    <w:p w:rsidR="00EB5DBB" w:rsidRPr="00821BC7" w:rsidRDefault="00EB5DBB" w:rsidP="00EB5DBB">
      <w:pPr>
        <w:ind w:left="1843" w:hanging="710"/>
        <w:jc w:val="both"/>
        <w:rPr>
          <w:sz w:val="24"/>
          <w:szCs w:val="24"/>
        </w:rPr>
      </w:pPr>
      <w:r w:rsidRPr="00821BC7">
        <w:rPr>
          <w:sz w:val="24"/>
          <w:szCs w:val="24"/>
        </w:rPr>
        <w:t>A</w:t>
      </w:r>
      <w:r w:rsidRPr="00821BC7">
        <w:rPr>
          <w:sz w:val="24"/>
          <w:szCs w:val="24"/>
          <w:vertAlign w:val="subscript"/>
        </w:rPr>
        <w:t>min</w:t>
      </w:r>
      <w:r w:rsidRPr="00821BC7">
        <w:rPr>
          <w:sz w:val="24"/>
          <w:szCs w:val="24"/>
        </w:rPr>
        <w:tab/>
        <w:t>- cena najniższa podana przez Wykonawców, którzy złożyli ważne oferty</w:t>
      </w:r>
    </w:p>
    <w:p w:rsidR="00EB5DBB" w:rsidRPr="00821BC7" w:rsidRDefault="00EB5DBB" w:rsidP="00EB5DBB">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cena podana przez n-tego Wykonawcę ustalona w oparciu o wypełniony Formularz Oferty</w:t>
      </w:r>
      <w:r w:rsidRPr="00821BC7">
        <w:rPr>
          <w:sz w:val="24"/>
          <w:szCs w:val="24"/>
        </w:rPr>
        <w:t xml:space="preserve"> </w:t>
      </w:r>
      <w:r w:rsidRPr="00821BC7">
        <w:rPr>
          <w:bCs/>
          <w:sz w:val="24"/>
          <w:szCs w:val="24"/>
        </w:rPr>
        <w:t>- załączniki nr 2 do SIWZ.</w:t>
      </w:r>
    </w:p>
    <w:p w:rsidR="00EB5DBB" w:rsidRPr="00821BC7" w:rsidRDefault="00EB5DBB" w:rsidP="00EB5DBB">
      <w:pPr>
        <w:ind w:left="1843" w:hanging="710"/>
        <w:jc w:val="both"/>
        <w:rPr>
          <w:bCs/>
          <w:szCs w:val="24"/>
        </w:rPr>
      </w:pPr>
    </w:p>
    <w:p w:rsidR="00EB5DBB" w:rsidRPr="00821BC7" w:rsidRDefault="00EB5DBB" w:rsidP="00EB5DBB">
      <w:pPr>
        <w:pStyle w:val="Tekstprzypisudolnego"/>
        <w:ind w:left="1418" w:hanging="851"/>
        <w:rPr>
          <w:szCs w:val="24"/>
        </w:rPr>
      </w:pPr>
      <w:r w:rsidRPr="00821BC7">
        <w:rPr>
          <w:bCs/>
          <w:szCs w:val="24"/>
        </w:rPr>
        <w:t>14.3.2.</w:t>
      </w:r>
      <w:r w:rsidRPr="00821BC7">
        <w:rPr>
          <w:bCs/>
          <w:szCs w:val="24"/>
        </w:rPr>
        <w:tab/>
      </w:r>
      <w:r w:rsidRPr="00821BC7">
        <w:rPr>
          <w:szCs w:val="24"/>
        </w:rPr>
        <w:t xml:space="preserve">W zakresie </w:t>
      </w:r>
      <w:r w:rsidR="00724DF5" w:rsidRPr="00821BC7">
        <w:rPr>
          <w:szCs w:val="24"/>
        </w:rPr>
        <w:t xml:space="preserve">okres gwarancji </w:t>
      </w:r>
      <w:r w:rsidRPr="00821BC7">
        <w:rPr>
          <w:szCs w:val="24"/>
        </w:rPr>
        <w:t xml:space="preserve"> – waga 5%</w:t>
      </w:r>
    </w:p>
    <w:p w:rsidR="00974CC5" w:rsidRPr="00821BC7" w:rsidRDefault="00974CC5" w:rsidP="00974CC5">
      <w:pPr>
        <w:pStyle w:val="Tekstprzypisudolnego"/>
        <w:ind w:left="567"/>
        <w:jc w:val="both"/>
        <w:rPr>
          <w:szCs w:val="24"/>
        </w:rPr>
      </w:pPr>
      <w:r w:rsidRPr="00821BC7">
        <w:rPr>
          <w:bCs/>
          <w:szCs w:val="24"/>
        </w:rPr>
        <w:t xml:space="preserve">Punkty w </w:t>
      </w:r>
      <w:r w:rsidRPr="00821BC7">
        <w:rPr>
          <w:szCs w:val="24"/>
        </w:rPr>
        <w:t>kryterium okres gwarancji przyznawane będą według następujących zasad:</w:t>
      </w:r>
    </w:p>
    <w:p w:rsidR="00974CC5" w:rsidRPr="00821BC7" w:rsidRDefault="00974CC5" w:rsidP="00974CC5">
      <w:pPr>
        <w:ind w:left="567"/>
        <w:jc w:val="both"/>
        <w:rPr>
          <w:sz w:val="24"/>
        </w:rPr>
      </w:pPr>
      <w:r w:rsidRPr="00821BC7">
        <w:rPr>
          <w:sz w:val="24"/>
        </w:rPr>
        <w:t xml:space="preserve">Okres gwarancji </w:t>
      </w:r>
      <w:r w:rsidR="000938A0" w:rsidRPr="00821BC7">
        <w:rPr>
          <w:sz w:val="24"/>
        </w:rPr>
        <w:t xml:space="preserve">(min. 24 miesiące) </w:t>
      </w:r>
      <w:r w:rsidRPr="00821BC7">
        <w:rPr>
          <w:sz w:val="24"/>
        </w:rPr>
        <w:t>rozumiany, jako ilość miesięcy gwarancyjnych od dostawy:</w:t>
      </w:r>
    </w:p>
    <w:p w:rsidR="00A830AE" w:rsidRPr="00A830AE" w:rsidRDefault="00A830AE" w:rsidP="00A830AE">
      <w:pPr>
        <w:ind w:left="567"/>
        <w:jc w:val="both"/>
        <w:rPr>
          <w:sz w:val="24"/>
        </w:rPr>
      </w:pPr>
      <w:r>
        <w:rPr>
          <w:sz w:val="24"/>
        </w:rPr>
        <w:t xml:space="preserve">        </w:t>
      </w:r>
      <w:r w:rsidRPr="00A830AE">
        <w:rPr>
          <w:sz w:val="24"/>
        </w:rPr>
        <w:tab/>
      </w:r>
      <w:r>
        <w:rPr>
          <w:sz w:val="24"/>
        </w:rPr>
        <w:t>O</w:t>
      </w:r>
      <w:r w:rsidRPr="00A830AE">
        <w:rPr>
          <w:sz w:val="24"/>
          <w:vertAlign w:val="subscript"/>
        </w:rPr>
        <w:t>n</w:t>
      </w:r>
      <w:r w:rsidRPr="00A830AE">
        <w:rPr>
          <w:sz w:val="24"/>
        </w:rPr>
        <w:t xml:space="preserve"> </w:t>
      </w:r>
    </w:p>
    <w:p w:rsidR="00A830AE" w:rsidRPr="00A830AE" w:rsidRDefault="00A830AE" w:rsidP="00A830AE">
      <w:pPr>
        <w:ind w:left="567"/>
        <w:jc w:val="both"/>
        <w:rPr>
          <w:sz w:val="24"/>
        </w:rPr>
      </w:pPr>
      <w:r>
        <w:rPr>
          <w:b/>
          <w:sz w:val="24"/>
        </w:rPr>
        <w:t>O</w:t>
      </w:r>
      <w:r>
        <w:rPr>
          <w:b/>
          <w:sz w:val="24"/>
          <w:vertAlign w:val="subscript"/>
        </w:rPr>
        <w:t>g</w:t>
      </w:r>
      <w:r w:rsidRPr="00A830AE">
        <w:rPr>
          <w:b/>
          <w:sz w:val="24"/>
        </w:rPr>
        <w:t xml:space="preserve"> </w:t>
      </w:r>
      <w:r w:rsidRPr="00A830AE">
        <w:rPr>
          <w:sz w:val="24"/>
        </w:rPr>
        <w:t xml:space="preserve">  =    -------  x   100 pkt</w:t>
      </w:r>
      <w:r>
        <w:rPr>
          <w:sz w:val="24"/>
        </w:rPr>
        <w:t xml:space="preserve"> x 5</w:t>
      </w:r>
      <w:r w:rsidRPr="00A830AE">
        <w:rPr>
          <w:sz w:val="24"/>
        </w:rPr>
        <w:t>%</w:t>
      </w:r>
    </w:p>
    <w:p w:rsidR="00A830AE" w:rsidRPr="00A830AE" w:rsidRDefault="00A830AE" w:rsidP="00A830AE">
      <w:pPr>
        <w:ind w:left="567"/>
        <w:jc w:val="both"/>
        <w:rPr>
          <w:sz w:val="24"/>
        </w:rPr>
      </w:pPr>
      <w:r>
        <w:rPr>
          <w:sz w:val="24"/>
        </w:rPr>
        <w:t xml:space="preserve">   </w:t>
      </w:r>
      <w:r>
        <w:rPr>
          <w:sz w:val="24"/>
        </w:rPr>
        <w:tab/>
        <w:t xml:space="preserve"> O</w:t>
      </w:r>
      <w:r>
        <w:rPr>
          <w:sz w:val="24"/>
          <w:vertAlign w:val="subscript"/>
        </w:rPr>
        <w:t>max</w:t>
      </w:r>
      <w:r w:rsidRPr="00A830AE">
        <w:rPr>
          <w:sz w:val="24"/>
        </w:rPr>
        <w:t xml:space="preserve"> </w:t>
      </w:r>
    </w:p>
    <w:p w:rsidR="00A830AE" w:rsidRPr="00A830AE" w:rsidRDefault="00A830AE" w:rsidP="00A830AE">
      <w:pPr>
        <w:ind w:left="567"/>
        <w:jc w:val="both"/>
        <w:rPr>
          <w:sz w:val="24"/>
        </w:rPr>
      </w:pPr>
    </w:p>
    <w:p w:rsidR="00A830AE" w:rsidRPr="00A830AE" w:rsidRDefault="00A830AE" w:rsidP="00A830AE">
      <w:pPr>
        <w:ind w:left="567"/>
        <w:jc w:val="both"/>
        <w:rPr>
          <w:sz w:val="24"/>
        </w:rPr>
      </w:pPr>
      <w:r w:rsidRPr="00A830AE">
        <w:rPr>
          <w:sz w:val="24"/>
        </w:rPr>
        <w:t xml:space="preserve">gdzie: </w:t>
      </w:r>
    </w:p>
    <w:p w:rsidR="00A830AE" w:rsidRPr="00A830AE" w:rsidRDefault="00A830AE" w:rsidP="00A830AE">
      <w:pPr>
        <w:ind w:left="567"/>
        <w:jc w:val="both"/>
        <w:rPr>
          <w:sz w:val="24"/>
        </w:rPr>
      </w:pPr>
      <w:r>
        <w:rPr>
          <w:b/>
          <w:sz w:val="24"/>
        </w:rPr>
        <w:t>O</w:t>
      </w:r>
      <w:r>
        <w:rPr>
          <w:b/>
          <w:sz w:val="24"/>
          <w:vertAlign w:val="subscript"/>
        </w:rPr>
        <w:t>g</w:t>
      </w:r>
      <w:r w:rsidRPr="00A830AE">
        <w:rPr>
          <w:sz w:val="24"/>
        </w:rPr>
        <w:t xml:space="preserve"> </w:t>
      </w:r>
      <w:r w:rsidRPr="00A830AE">
        <w:rPr>
          <w:sz w:val="24"/>
        </w:rPr>
        <w:tab/>
        <w:t xml:space="preserve">- ilość punktów w kryterium </w:t>
      </w:r>
      <w:r>
        <w:rPr>
          <w:sz w:val="24"/>
        </w:rPr>
        <w:t>gwarancji</w:t>
      </w:r>
      <w:r w:rsidRPr="00A830AE">
        <w:rPr>
          <w:sz w:val="24"/>
        </w:rPr>
        <w:t xml:space="preserve"> uzyskana przez n-tego Wykonawcę, którego oferta podlega ocenie</w:t>
      </w:r>
    </w:p>
    <w:p w:rsidR="00A830AE" w:rsidRPr="00A830AE" w:rsidRDefault="00A830AE" w:rsidP="00A830AE">
      <w:pPr>
        <w:ind w:left="567"/>
        <w:jc w:val="both"/>
        <w:rPr>
          <w:sz w:val="24"/>
        </w:rPr>
      </w:pPr>
      <w:r>
        <w:rPr>
          <w:sz w:val="24"/>
        </w:rPr>
        <w:t>O</w:t>
      </w:r>
      <w:r>
        <w:rPr>
          <w:sz w:val="24"/>
          <w:vertAlign w:val="subscript"/>
        </w:rPr>
        <w:t>max</w:t>
      </w:r>
      <w:r w:rsidRPr="00A830AE">
        <w:rPr>
          <w:sz w:val="24"/>
        </w:rPr>
        <w:tab/>
        <w:t xml:space="preserve">- </w:t>
      </w:r>
      <w:r>
        <w:rPr>
          <w:sz w:val="24"/>
        </w:rPr>
        <w:t xml:space="preserve">gwarancja </w:t>
      </w:r>
      <w:r w:rsidRPr="00A830AE">
        <w:rPr>
          <w:sz w:val="24"/>
        </w:rPr>
        <w:t xml:space="preserve"> naj</w:t>
      </w:r>
      <w:r>
        <w:rPr>
          <w:sz w:val="24"/>
        </w:rPr>
        <w:t>wyż</w:t>
      </w:r>
      <w:r w:rsidRPr="00A830AE">
        <w:rPr>
          <w:sz w:val="24"/>
        </w:rPr>
        <w:t>sza podana przez Wykonawców, którzy złożyli ważne oferty</w:t>
      </w:r>
    </w:p>
    <w:p w:rsidR="00A830AE" w:rsidRPr="00A830AE" w:rsidRDefault="00A830AE" w:rsidP="00A830AE">
      <w:pPr>
        <w:ind w:left="567"/>
        <w:jc w:val="both"/>
        <w:rPr>
          <w:bCs/>
          <w:sz w:val="24"/>
        </w:rPr>
      </w:pPr>
      <w:r>
        <w:rPr>
          <w:bCs/>
          <w:sz w:val="24"/>
        </w:rPr>
        <w:t>O</w:t>
      </w:r>
      <w:r w:rsidRPr="00A830AE">
        <w:rPr>
          <w:bCs/>
          <w:sz w:val="24"/>
          <w:vertAlign w:val="subscript"/>
        </w:rPr>
        <w:t>n</w:t>
      </w:r>
      <w:r w:rsidRPr="00A830AE">
        <w:rPr>
          <w:bCs/>
          <w:sz w:val="24"/>
        </w:rPr>
        <w:tab/>
        <w:t xml:space="preserve">- </w:t>
      </w:r>
      <w:r>
        <w:rPr>
          <w:bCs/>
          <w:sz w:val="24"/>
        </w:rPr>
        <w:t>gwarancja</w:t>
      </w:r>
      <w:r w:rsidRPr="00A830AE">
        <w:rPr>
          <w:bCs/>
          <w:sz w:val="24"/>
        </w:rPr>
        <w:t xml:space="preserve"> podana przez n-tego Wykonawcę ustalona w oparciu o wypełniony Formularz Oferty</w:t>
      </w:r>
      <w:r w:rsidRPr="00A830AE">
        <w:rPr>
          <w:sz w:val="24"/>
        </w:rPr>
        <w:t xml:space="preserve"> </w:t>
      </w:r>
      <w:r w:rsidRPr="00A830AE">
        <w:rPr>
          <w:bCs/>
          <w:sz w:val="24"/>
        </w:rPr>
        <w:t>- załączniki nr 2 do SIWZ.</w:t>
      </w:r>
    </w:p>
    <w:p w:rsidR="00A830AE" w:rsidRPr="00A830AE" w:rsidRDefault="00A830AE" w:rsidP="00A830AE">
      <w:pPr>
        <w:ind w:left="567"/>
        <w:jc w:val="both"/>
        <w:rPr>
          <w:bCs/>
          <w:sz w:val="24"/>
        </w:rPr>
      </w:pPr>
    </w:p>
    <w:p w:rsidR="000938A0" w:rsidRPr="00821BC7" w:rsidRDefault="000938A0" w:rsidP="00974CC5">
      <w:pPr>
        <w:ind w:left="567"/>
        <w:jc w:val="both"/>
        <w:rPr>
          <w:sz w:val="24"/>
        </w:rPr>
      </w:pPr>
    </w:p>
    <w:p w:rsidR="000938A0" w:rsidRPr="00821BC7" w:rsidRDefault="000938A0" w:rsidP="000938A0">
      <w:pPr>
        <w:pStyle w:val="Tekstprzypisudolnego"/>
        <w:ind w:left="1418" w:hanging="851"/>
        <w:rPr>
          <w:szCs w:val="24"/>
        </w:rPr>
      </w:pPr>
      <w:r w:rsidRPr="00821BC7">
        <w:rPr>
          <w:bCs/>
          <w:szCs w:val="24"/>
        </w:rPr>
        <w:t>14.3.3.</w:t>
      </w:r>
      <w:r w:rsidRPr="00821BC7">
        <w:rPr>
          <w:bCs/>
          <w:szCs w:val="24"/>
        </w:rPr>
        <w:tab/>
      </w:r>
      <w:r w:rsidRPr="00821BC7">
        <w:rPr>
          <w:szCs w:val="24"/>
        </w:rPr>
        <w:t>W zakresie termin dostawy  – waga 5%</w:t>
      </w:r>
    </w:p>
    <w:p w:rsidR="000938A0" w:rsidRPr="00821BC7" w:rsidRDefault="000938A0" w:rsidP="000938A0">
      <w:pPr>
        <w:pStyle w:val="Tekstprzypisudolnego"/>
        <w:ind w:left="567"/>
        <w:jc w:val="both"/>
        <w:rPr>
          <w:szCs w:val="24"/>
        </w:rPr>
      </w:pPr>
      <w:r w:rsidRPr="00821BC7">
        <w:rPr>
          <w:bCs/>
          <w:szCs w:val="24"/>
        </w:rPr>
        <w:t xml:space="preserve">Punkty w </w:t>
      </w:r>
      <w:r w:rsidRPr="00821BC7">
        <w:rPr>
          <w:szCs w:val="24"/>
        </w:rPr>
        <w:t>kryterium termin dostawy przyznawane będą według wzoru:</w:t>
      </w:r>
    </w:p>
    <w:p w:rsidR="000938A0" w:rsidRPr="00821BC7" w:rsidRDefault="000938A0" w:rsidP="000938A0">
      <w:pPr>
        <w:ind w:left="567"/>
        <w:jc w:val="both"/>
        <w:rPr>
          <w:sz w:val="24"/>
        </w:rPr>
      </w:pPr>
      <w:r w:rsidRPr="00821BC7">
        <w:rPr>
          <w:sz w:val="24"/>
        </w:rPr>
        <w:t xml:space="preserve">Termin dostawy </w:t>
      </w:r>
      <w:r w:rsidRPr="00821BC7">
        <w:rPr>
          <w:sz w:val="24"/>
          <w:szCs w:val="24"/>
        </w:rPr>
        <w:t xml:space="preserve">(maksymalnie </w:t>
      </w:r>
      <w:r w:rsidR="005B6866">
        <w:rPr>
          <w:sz w:val="24"/>
          <w:szCs w:val="24"/>
        </w:rPr>
        <w:t>4</w:t>
      </w:r>
      <w:r w:rsidRPr="00821BC7">
        <w:rPr>
          <w:sz w:val="24"/>
          <w:szCs w:val="24"/>
        </w:rPr>
        <w:t xml:space="preserve"> tygodni</w:t>
      </w:r>
      <w:r w:rsidR="005B6866">
        <w:rPr>
          <w:sz w:val="24"/>
          <w:szCs w:val="24"/>
        </w:rPr>
        <w:t>e</w:t>
      </w:r>
      <w:r w:rsidRPr="00821BC7">
        <w:rPr>
          <w:sz w:val="24"/>
          <w:szCs w:val="24"/>
        </w:rPr>
        <w:t xml:space="preserve"> od podpisania umowy)</w:t>
      </w:r>
      <w:r w:rsidRPr="00821BC7">
        <w:rPr>
          <w:szCs w:val="24"/>
        </w:rPr>
        <w:t xml:space="preserve"> </w:t>
      </w:r>
      <w:r w:rsidRPr="00821BC7">
        <w:rPr>
          <w:sz w:val="24"/>
        </w:rPr>
        <w:t xml:space="preserve">rozumiany, jako ilość dni kalendarzowych od dnia podpisania umowy do dnia dostawy </w:t>
      </w:r>
      <w:r w:rsidR="00261812">
        <w:rPr>
          <w:sz w:val="24"/>
        </w:rPr>
        <w:t>mikros</w:t>
      </w:r>
      <w:r w:rsidRPr="00821BC7">
        <w:rPr>
          <w:sz w:val="24"/>
        </w:rPr>
        <w:t>kopu</w:t>
      </w:r>
      <w:r w:rsidR="00261812">
        <w:rPr>
          <w:sz w:val="24"/>
        </w:rPr>
        <w:t xml:space="preserve"> operacyjnego</w:t>
      </w:r>
      <w:r w:rsidRPr="00821BC7">
        <w:rPr>
          <w:sz w:val="24"/>
        </w:rPr>
        <w:t xml:space="preserve">. </w:t>
      </w:r>
    </w:p>
    <w:p w:rsidR="000938A0" w:rsidRPr="00821BC7" w:rsidRDefault="000938A0" w:rsidP="000938A0">
      <w:pPr>
        <w:pStyle w:val="Tekstprzypisudolnego"/>
        <w:tabs>
          <w:tab w:val="left" w:pos="1276"/>
        </w:tabs>
        <w:jc w:val="both"/>
        <w:rPr>
          <w:szCs w:val="24"/>
        </w:rPr>
      </w:pPr>
    </w:p>
    <w:p w:rsidR="000938A0" w:rsidRPr="00821BC7" w:rsidRDefault="000938A0" w:rsidP="000938A0">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0938A0" w:rsidRPr="00821BC7" w:rsidRDefault="000938A0" w:rsidP="000938A0">
      <w:pPr>
        <w:pStyle w:val="Tekstprzypisudolnego"/>
        <w:ind w:left="567"/>
        <w:jc w:val="both"/>
        <w:rPr>
          <w:szCs w:val="24"/>
        </w:rPr>
      </w:pPr>
      <w:r w:rsidRPr="00821BC7">
        <w:rPr>
          <w:b/>
          <w:sz w:val="28"/>
          <w:szCs w:val="24"/>
        </w:rPr>
        <w:t>T</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100</w:t>
      </w:r>
      <w:r w:rsidRPr="00821BC7">
        <w:rPr>
          <w:szCs w:val="24"/>
        </w:rPr>
        <w:t xml:space="preserve"> </w:t>
      </w:r>
      <w:proofErr w:type="spellStart"/>
      <w:r w:rsidRPr="00821BC7">
        <w:rPr>
          <w:szCs w:val="24"/>
        </w:rPr>
        <w:t>pkt</w:t>
      </w:r>
      <w:proofErr w:type="spellEnd"/>
      <w:r w:rsidR="00A830AE">
        <w:rPr>
          <w:szCs w:val="24"/>
        </w:rPr>
        <w:t xml:space="preserve"> x 5%</w:t>
      </w:r>
    </w:p>
    <w:p w:rsidR="000938A0" w:rsidRPr="00821BC7" w:rsidRDefault="000938A0" w:rsidP="000938A0">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0938A0" w:rsidRPr="00821BC7" w:rsidRDefault="000938A0" w:rsidP="000938A0">
      <w:pPr>
        <w:pStyle w:val="Tekstprzypisudolnego"/>
        <w:tabs>
          <w:tab w:val="left" w:pos="3828"/>
          <w:tab w:val="left" w:pos="6521"/>
        </w:tabs>
        <w:ind w:left="567"/>
        <w:jc w:val="both"/>
      </w:pPr>
    </w:p>
    <w:p w:rsidR="000938A0" w:rsidRPr="00821BC7" w:rsidRDefault="000938A0" w:rsidP="000938A0">
      <w:pPr>
        <w:pStyle w:val="Tekstprzypisudolnego"/>
        <w:tabs>
          <w:tab w:val="left" w:pos="3828"/>
          <w:tab w:val="left" w:pos="6521"/>
        </w:tabs>
        <w:ind w:left="567"/>
        <w:jc w:val="both"/>
      </w:pPr>
      <w:r w:rsidRPr="00821BC7">
        <w:t xml:space="preserve">gdzie: </w:t>
      </w:r>
    </w:p>
    <w:p w:rsidR="000938A0" w:rsidRPr="00821BC7" w:rsidRDefault="00FC4422" w:rsidP="000938A0">
      <w:pPr>
        <w:ind w:left="1843" w:hanging="710"/>
        <w:jc w:val="both"/>
        <w:rPr>
          <w:sz w:val="24"/>
          <w:szCs w:val="24"/>
        </w:rPr>
      </w:pPr>
      <w:r w:rsidRPr="00821BC7">
        <w:rPr>
          <w:b/>
          <w:sz w:val="28"/>
          <w:szCs w:val="24"/>
        </w:rPr>
        <w:t>T</w:t>
      </w:r>
      <w:r w:rsidR="000938A0" w:rsidRPr="00821BC7">
        <w:rPr>
          <w:b/>
          <w:sz w:val="28"/>
          <w:szCs w:val="24"/>
          <w:vertAlign w:val="subscript"/>
        </w:rPr>
        <w:t>n</w:t>
      </w:r>
      <w:r w:rsidR="000938A0" w:rsidRPr="00821BC7">
        <w:rPr>
          <w:szCs w:val="24"/>
        </w:rPr>
        <w:t xml:space="preserve"> </w:t>
      </w:r>
      <w:r w:rsidR="000938A0" w:rsidRPr="00821BC7">
        <w:rPr>
          <w:szCs w:val="24"/>
        </w:rPr>
        <w:tab/>
      </w:r>
      <w:r w:rsidR="000938A0" w:rsidRPr="00821BC7">
        <w:rPr>
          <w:sz w:val="24"/>
          <w:szCs w:val="24"/>
        </w:rPr>
        <w:t xml:space="preserve">- ilość punktów w kryterium </w:t>
      </w:r>
      <w:r w:rsidRPr="00821BC7">
        <w:rPr>
          <w:sz w:val="24"/>
          <w:szCs w:val="24"/>
        </w:rPr>
        <w:t>termin dostawy</w:t>
      </w:r>
      <w:r w:rsidR="000938A0" w:rsidRPr="00821BC7">
        <w:rPr>
          <w:sz w:val="24"/>
          <w:szCs w:val="24"/>
        </w:rPr>
        <w:t xml:space="preserve"> uzyskana przez n-tego Wykonawcę, którego oferta podlega ocenie</w:t>
      </w:r>
    </w:p>
    <w:p w:rsidR="000938A0" w:rsidRPr="00821BC7" w:rsidRDefault="000938A0" w:rsidP="000938A0">
      <w:pPr>
        <w:ind w:left="1843" w:hanging="710"/>
        <w:jc w:val="both"/>
        <w:rPr>
          <w:sz w:val="24"/>
          <w:szCs w:val="24"/>
        </w:rPr>
      </w:pPr>
      <w:r w:rsidRPr="00821BC7">
        <w:rPr>
          <w:sz w:val="24"/>
          <w:szCs w:val="24"/>
        </w:rPr>
        <w:lastRenderedPageBreak/>
        <w:t>A</w:t>
      </w:r>
      <w:r w:rsidRPr="00821BC7">
        <w:rPr>
          <w:sz w:val="24"/>
          <w:szCs w:val="24"/>
          <w:vertAlign w:val="subscript"/>
        </w:rPr>
        <w:t>min</w:t>
      </w:r>
      <w:r w:rsidRPr="00821BC7">
        <w:rPr>
          <w:sz w:val="24"/>
          <w:szCs w:val="24"/>
        </w:rPr>
        <w:tab/>
        <w:t xml:space="preserve">- </w:t>
      </w:r>
      <w:r w:rsidR="00FC4422" w:rsidRPr="00821BC7">
        <w:rPr>
          <w:sz w:val="24"/>
          <w:szCs w:val="24"/>
        </w:rPr>
        <w:t>najkrótszy oferowany</w:t>
      </w:r>
      <w:r w:rsidRPr="00821BC7">
        <w:rPr>
          <w:sz w:val="24"/>
          <w:szCs w:val="24"/>
        </w:rPr>
        <w:t xml:space="preserve"> </w:t>
      </w:r>
      <w:r w:rsidR="00FC4422" w:rsidRPr="00821BC7">
        <w:rPr>
          <w:sz w:val="24"/>
          <w:szCs w:val="24"/>
        </w:rPr>
        <w:t xml:space="preserve">termin dostawy oferowany </w:t>
      </w:r>
      <w:r w:rsidRPr="00821BC7">
        <w:rPr>
          <w:sz w:val="24"/>
          <w:szCs w:val="24"/>
        </w:rPr>
        <w:t>przez Wykonawców, którzy złożyli ważne oferty</w:t>
      </w:r>
      <w:r w:rsidR="00FC4422" w:rsidRPr="00821BC7">
        <w:rPr>
          <w:sz w:val="24"/>
          <w:szCs w:val="24"/>
        </w:rPr>
        <w:t xml:space="preserve"> (w dniach)</w:t>
      </w:r>
    </w:p>
    <w:p w:rsidR="000938A0" w:rsidRPr="00821BC7" w:rsidRDefault="000938A0" w:rsidP="000938A0">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xml:space="preserve">- </w:t>
      </w:r>
      <w:r w:rsidR="00FC4422" w:rsidRPr="00821BC7">
        <w:rPr>
          <w:bCs/>
          <w:sz w:val="24"/>
          <w:szCs w:val="24"/>
        </w:rPr>
        <w:t>termin dostawy oferowany</w:t>
      </w:r>
      <w:r w:rsidRPr="00821BC7">
        <w:rPr>
          <w:bCs/>
          <w:sz w:val="24"/>
          <w:szCs w:val="24"/>
        </w:rPr>
        <w:t xml:space="preserve"> przez n-tego Wykonawcę ustalon</w:t>
      </w:r>
      <w:r w:rsidR="00FC4422" w:rsidRPr="00821BC7">
        <w:rPr>
          <w:bCs/>
          <w:sz w:val="24"/>
          <w:szCs w:val="24"/>
        </w:rPr>
        <w:t>y</w:t>
      </w:r>
      <w:r w:rsidRPr="00821BC7">
        <w:rPr>
          <w:bCs/>
          <w:sz w:val="24"/>
          <w:szCs w:val="24"/>
        </w:rPr>
        <w:t xml:space="preserve"> w oparciu o wypełniony Formularz Oferty</w:t>
      </w:r>
      <w:r w:rsidRPr="00821BC7">
        <w:rPr>
          <w:sz w:val="24"/>
          <w:szCs w:val="24"/>
        </w:rPr>
        <w:t xml:space="preserve"> </w:t>
      </w:r>
      <w:r w:rsidRPr="00821BC7">
        <w:rPr>
          <w:bCs/>
          <w:sz w:val="24"/>
          <w:szCs w:val="24"/>
        </w:rPr>
        <w:t>- załączniki nr 2 do SIWZ.</w:t>
      </w:r>
    </w:p>
    <w:p w:rsidR="000938A0" w:rsidRPr="00821BC7" w:rsidRDefault="000938A0" w:rsidP="000938A0">
      <w:pPr>
        <w:jc w:val="both"/>
        <w:rPr>
          <w:bCs/>
          <w:sz w:val="24"/>
          <w:szCs w:val="24"/>
        </w:rPr>
      </w:pPr>
    </w:p>
    <w:p w:rsidR="000938A0" w:rsidRPr="00821BC7" w:rsidRDefault="000938A0" w:rsidP="000938A0">
      <w:pPr>
        <w:jc w:val="both"/>
        <w:rPr>
          <w:bCs/>
          <w:szCs w:val="24"/>
        </w:rPr>
      </w:pPr>
    </w:p>
    <w:p w:rsidR="00EB5DBB" w:rsidRPr="00821BC7" w:rsidRDefault="00EB5DBB" w:rsidP="00EB5DBB">
      <w:pPr>
        <w:pStyle w:val="WW-Tekstpodstawowywcity3"/>
        <w:numPr>
          <w:ilvl w:val="1"/>
          <w:numId w:val="8"/>
        </w:numPr>
        <w:ind w:left="567" w:hanging="567"/>
        <w:jc w:val="both"/>
        <w:rPr>
          <w:b w:val="0"/>
        </w:rPr>
      </w:pPr>
      <w:r w:rsidRPr="00821BC7">
        <w:rPr>
          <w:b w:val="0"/>
        </w:rPr>
        <w:t>Liczba punktów uzyskana przez n-tego wykonawcę (O</w:t>
      </w:r>
      <w:r w:rsidRPr="00821BC7">
        <w:rPr>
          <w:b w:val="0"/>
          <w:vertAlign w:val="subscript"/>
        </w:rPr>
        <w:t>n</w:t>
      </w:r>
      <w:r w:rsidRPr="00821BC7">
        <w:rPr>
          <w:b w:val="0"/>
        </w:rPr>
        <w:t xml:space="preserve">) obliczona zostanie według wzoru: </w:t>
      </w:r>
    </w:p>
    <w:p w:rsidR="00EB5DBB" w:rsidRPr="00821BC7" w:rsidRDefault="00EB5DBB" w:rsidP="00EB5DBB">
      <w:pPr>
        <w:pStyle w:val="WW-Tekstpodstawowywcity3"/>
        <w:ind w:left="1896" w:firstLine="228"/>
        <w:jc w:val="both"/>
        <w:rPr>
          <w:sz w:val="28"/>
          <w:vertAlign w:val="subscript"/>
        </w:rPr>
      </w:pPr>
      <w:r w:rsidRPr="00821BC7">
        <w:rPr>
          <w:sz w:val="28"/>
        </w:rPr>
        <w:t>O</w:t>
      </w:r>
      <w:r w:rsidRPr="00821BC7">
        <w:rPr>
          <w:sz w:val="28"/>
          <w:vertAlign w:val="subscript"/>
        </w:rPr>
        <w:t>n</w:t>
      </w:r>
      <w:r w:rsidRPr="00821BC7">
        <w:rPr>
          <w:sz w:val="28"/>
        </w:rPr>
        <w:t xml:space="preserve"> = C</w:t>
      </w:r>
      <w:r w:rsidRPr="00821BC7">
        <w:rPr>
          <w:sz w:val="28"/>
          <w:vertAlign w:val="subscript"/>
        </w:rPr>
        <w:t>n</w:t>
      </w:r>
      <w:r w:rsidRPr="00821BC7">
        <w:rPr>
          <w:sz w:val="28"/>
        </w:rPr>
        <w:t xml:space="preserve"> +</w:t>
      </w:r>
      <w:r w:rsidR="00FC4422" w:rsidRPr="00821BC7">
        <w:rPr>
          <w:sz w:val="28"/>
        </w:rPr>
        <w:t xml:space="preserve"> O</w:t>
      </w:r>
      <w:r w:rsidR="00FC4422" w:rsidRPr="00821BC7">
        <w:rPr>
          <w:sz w:val="28"/>
          <w:vertAlign w:val="subscript"/>
        </w:rPr>
        <w:t xml:space="preserve">g </w:t>
      </w:r>
      <w:r w:rsidR="00FC4422" w:rsidRPr="00821BC7">
        <w:rPr>
          <w:sz w:val="28"/>
        </w:rPr>
        <w:t>+</w:t>
      </w:r>
      <w:r w:rsidRPr="00821BC7">
        <w:rPr>
          <w:sz w:val="28"/>
        </w:rPr>
        <w:t xml:space="preserve"> T</w:t>
      </w:r>
      <w:r w:rsidRPr="00821BC7">
        <w:rPr>
          <w:sz w:val="28"/>
          <w:vertAlign w:val="subscript"/>
        </w:rPr>
        <w:t>n</w:t>
      </w:r>
    </w:p>
    <w:p w:rsidR="00557EDC" w:rsidRPr="00821BC7" w:rsidRDefault="00557EDC" w:rsidP="00EB5DBB">
      <w:pPr>
        <w:pStyle w:val="WW-Tekstpodstawowywcity3"/>
        <w:ind w:left="1896" w:firstLine="228"/>
        <w:jc w:val="both"/>
        <w:rPr>
          <w:sz w:val="28"/>
        </w:rPr>
      </w:pPr>
    </w:p>
    <w:p w:rsidR="00EB5DBB" w:rsidRPr="00821BC7" w:rsidRDefault="00EB5DBB" w:rsidP="00EB5DBB">
      <w:pPr>
        <w:pStyle w:val="WW-Tekstpodstawowywcity3"/>
        <w:numPr>
          <w:ilvl w:val="1"/>
          <w:numId w:val="8"/>
        </w:numPr>
        <w:ind w:left="567" w:hanging="567"/>
        <w:jc w:val="both"/>
        <w:rPr>
          <w:b w:val="0"/>
        </w:rPr>
      </w:pPr>
      <w:r w:rsidRPr="00821BC7">
        <w:rPr>
          <w:b w:val="0"/>
        </w:rPr>
        <w:t>Wyliczenie punktów zostanie dokonane z dokładnością do dwóch miejsc po przecinku, zgodnie z matematycznymi zasadami zaokrąglania.</w:t>
      </w:r>
    </w:p>
    <w:p w:rsidR="005F29A5" w:rsidRPr="00821BC7" w:rsidRDefault="005F29A5" w:rsidP="005F29A5">
      <w:pPr>
        <w:spacing w:after="200" w:line="276" w:lineRule="auto"/>
        <w:rPr>
          <w:iCs/>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9" w:name="_Toc418025897"/>
      <w:r w:rsidRPr="00821BC7">
        <w:rPr>
          <w:rFonts w:ascii="Times New Roman" w:hAnsi="Times New Roman"/>
          <w:color w:val="auto"/>
        </w:rPr>
        <w:t>INFORMACJE O FORMALNOŚCIACH, JAKIE POWINNY ZOSTAĆ DOPEŁNIONE PO WYBORZE OFERTY W CELU ZAWARCIA UMOWY W SPRAWIE ZAMÓWIENIA PUBLICZNEGO.</w:t>
      </w:r>
      <w:bookmarkEnd w:id="19"/>
    </w:p>
    <w:p w:rsidR="005F29A5" w:rsidRPr="00821BC7" w:rsidRDefault="005F29A5" w:rsidP="005F29A5"/>
    <w:p w:rsidR="00662FE4" w:rsidRPr="00821BC7" w:rsidRDefault="00662FE4" w:rsidP="00662FE4">
      <w:pPr>
        <w:pStyle w:val="Akapitzlist"/>
        <w:numPr>
          <w:ilvl w:val="1"/>
          <w:numId w:val="8"/>
        </w:numPr>
        <w:ind w:left="567" w:hanging="567"/>
        <w:jc w:val="both"/>
        <w:rPr>
          <w:sz w:val="24"/>
          <w:szCs w:val="24"/>
        </w:rPr>
      </w:pPr>
      <w:r w:rsidRPr="00821BC7">
        <w:rPr>
          <w:sz w:val="24"/>
          <w:szCs w:val="24"/>
        </w:rPr>
        <w:t xml:space="preserve">Z Wykonawcą, który złoży najkorzystniejszą ofertę zostanie podpisana umowa, której wzór stanowi </w:t>
      </w:r>
      <w:r w:rsidRPr="00083A63">
        <w:rPr>
          <w:b/>
          <w:sz w:val="24"/>
          <w:szCs w:val="24"/>
        </w:rPr>
        <w:t>z</w:t>
      </w:r>
      <w:r w:rsidRPr="00821BC7">
        <w:rPr>
          <w:b/>
          <w:sz w:val="24"/>
          <w:szCs w:val="24"/>
        </w:rPr>
        <w:t xml:space="preserve">ałącznik nr 1 do SIWZ. </w:t>
      </w:r>
    </w:p>
    <w:p w:rsidR="00662FE4" w:rsidRPr="00821BC7" w:rsidRDefault="00662FE4" w:rsidP="00662FE4">
      <w:pPr>
        <w:pStyle w:val="Akapitzlist"/>
        <w:numPr>
          <w:ilvl w:val="1"/>
          <w:numId w:val="8"/>
        </w:numPr>
        <w:ind w:left="567" w:hanging="567"/>
        <w:jc w:val="both"/>
        <w:rPr>
          <w:sz w:val="24"/>
          <w:szCs w:val="24"/>
        </w:rPr>
      </w:pPr>
      <w:r w:rsidRPr="00821BC7">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62FE4" w:rsidRPr="00821BC7" w:rsidRDefault="00662FE4" w:rsidP="00662FE4">
      <w:pPr>
        <w:pStyle w:val="Akapitzlist"/>
        <w:numPr>
          <w:ilvl w:val="1"/>
          <w:numId w:val="8"/>
        </w:numPr>
        <w:ind w:left="567" w:hanging="567"/>
        <w:jc w:val="both"/>
        <w:rPr>
          <w:sz w:val="24"/>
          <w:szCs w:val="24"/>
        </w:rPr>
      </w:pPr>
      <w:r w:rsidRPr="00821BC7">
        <w:rPr>
          <w:rFonts w:eastAsia="Calibri"/>
          <w:sz w:val="24"/>
          <w:szCs w:val="24"/>
        </w:rPr>
        <w:t xml:space="preserve">Procedura </w:t>
      </w:r>
      <w:r w:rsidRPr="00821BC7">
        <w:rPr>
          <w:sz w:val="24"/>
          <w:szCs w:val="24"/>
        </w:rPr>
        <w:t xml:space="preserve">podpisania umowy może również przebiegać w następujący sposób: Zamawiający prześle Wykonawcy wypełnioną i podpisaną umowę w </w:t>
      </w:r>
      <w:r w:rsidR="00AF42A8">
        <w:rPr>
          <w:sz w:val="24"/>
          <w:szCs w:val="24"/>
        </w:rPr>
        <w:t>dwóch</w:t>
      </w:r>
      <w:r w:rsidRPr="00821BC7">
        <w:rPr>
          <w:sz w:val="24"/>
          <w:szCs w:val="24"/>
        </w:rPr>
        <w:t xml:space="preserve"> egzemplarzach, a Wykonawca niezwłocznie odeśle Zamawiającemu podpisan</w:t>
      </w:r>
      <w:r w:rsidR="00AF42A8">
        <w:rPr>
          <w:sz w:val="24"/>
          <w:szCs w:val="24"/>
        </w:rPr>
        <w:t>y</w:t>
      </w:r>
      <w:r w:rsidRPr="00821BC7">
        <w:rPr>
          <w:sz w:val="24"/>
          <w:szCs w:val="24"/>
        </w:rPr>
        <w:t xml:space="preserve"> </w:t>
      </w:r>
      <w:r w:rsidR="00AF42A8">
        <w:rPr>
          <w:sz w:val="24"/>
          <w:szCs w:val="24"/>
        </w:rPr>
        <w:t>jeden</w:t>
      </w:r>
      <w:r w:rsidRPr="00821BC7">
        <w:rPr>
          <w:sz w:val="24"/>
          <w:szCs w:val="24"/>
        </w:rPr>
        <w:t xml:space="preserve"> egzemplarz umowy. Datą zawarcia umowy będzie dzień podpisania umowy przez Zamawiającego.</w:t>
      </w:r>
    </w:p>
    <w:p w:rsidR="00662FE4" w:rsidRPr="00821BC7" w:rsidRDefault="00662FE4" w:rsidP="00662FE4">
      <w:pPr>
        <w:pStyle w:val="Akapitzlist"/>
        <w:numPr>
          <w:ilvl w:val="1"/>
          <w:numId w:val="8"/>
        </w:numPr>
        <w:ind w:left="567" w:hanging="567"/>
        <w:jc w:val="both"/>
        <w:rPr>
          <w:sz w:val="24"/>
          <w:szCs w:val="24"/>
        </w:rPr>
      </w:pPr>
      <w:r w:rsidRPr="00821BC7">
        <w:rPr>
          <w:sz w:val="24"/>
        </w:rPr>
        <w:t xml:space="preserve">Przed podpisaniem umowy przez Zamawiającego wybrany Wykonawca jest zobowiązany przekazać droga elektroniczną Zamawiającemu dane osoby wyznaczonej </w:t>
      </w:r>
      <w:r w:rsidRPr="00821BC7">
        <w:rPr>
          <w:sz w:val="24"/>
          <w:szCs w:val="24"/>
        </w:rPr>
        <w:t>do bezpośredniego nadzoru nad wykonaniem umowy, w tym składaniem, przyjmowaniem i odbiorem zleceń częściowych.</w:t>
      </w:r>
    </w:p>
    <w:p w:rsidR="00662FE4" w:rsidRPr="00821BC7" w:rsidRDefault="00662FE4" w:rsidP="00662FE4">
      <w:pPr>
        <w:pStyle w:val="Tekstprzypisudolnego"/>
        <w:numPr>
          <w:ilvl w:val="1"/>
          <w:numId w:val="8"/>
        </w:numPr>
        <w:ind w:left="567" w:hanging="567"/>
        <w:jc w:val="both"/>
      </w:pPr>
      <w:r w:rsidRPr="00821BC7">
        <w:rPr>
          <w:szCs w:val="24"/>
        </w:rPr>
        <w:t>W przypadku, gdy wybranym Wykonawcą jest konsorcjum, przed podpisaniem umowy Zamawiający żąda przedłożenia umowy konsorcjum</w:t>
      </w:r>
      <w:r w:rsidRPr="00821BC7">
        <w:t xml:space="preserve"> oraz </w:t>
      </w:r>
      <w:r w:rsidRPr="00821BC7">
        <w:rPr>
          <w:szCs w:val="24"/>
        </w:rPr>
        <w:t>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rsidR="00662FE4" w:rsidRPr="00821BC7" w:rsidRDefault="00662FE4" w:rsidP="00662FE4">
      <w:pPr>
        <w:pStyle w:val="Tekstprzypisudolnego"/>
        <w:numPr>
          <w:ilvl w:val="1"/>
          <w:numId w:val="8"/>
        </w:numPr>
        <w:ind w:left="567" w:hanging="567"/>
        <w:jc w:val="both"/>
      </w:pPr>
      <w:r w:rsidRPr="00821BC7">
        <w:t xml:space="preserve">W przypadku, gdy wybranym Wykonawcą są </w:t>
      </w:r>
      <w:r w:rsidRPr="00821BC7">
        <w:rPr>
          <w:szCs w:val="24"/>
        </w:rPr>
        <w:t xml:space="preserve">przedsiębiorcy będący osobami fizycznymi działającymi wspólnie w formie spółki cywilnej </w:t>
      </w:r>
      <w:r w:rsidRPr="00821BC7">
        <w:t>przed podpisaniem umowy Zamawiający żąda przedłożenia umowy spółki cywilnej.</w:t>
      </w:r>
    </w:p>
    <w:p w:rsidR="00662FE4" w:rsidRPr="00821BC7" w:rsidRDefault="00662FE4" w:rsidP="00662FE4">
      <w:pPr>
        <w:pStyle w:val="Tekstprzypisudolnego"/>
        <w:numPr>
          <w:ilvl w:val="1"/>
          <w:numId w:val="8"/>
        </w:numPr>
        <w:autoSpaceDE w:val="0"/>
        <w:autoSpaceDN w:val="0"/>
        <w:adjustRightInd w:val="0"/>
        <w:ind w:left="567" w:hanging="567"/>
        <w:jc w:val="both"/>
        <w:rPr>
          <w:szCs w:val="24"/>
        </w:rPr>
      </w:pPr>
      <w:r w:rsidRPr="00821BC7">
        <w:rPr>
          <w:rFonts w:eastAsia="Calibri"/>
          <w:szCs w:val="24"/>
          <w:lang w:eastAsia="en-US"/>
        </w:rPr>
        <w:t>Osoby reprezentujące Wykonawcę przy podpisywaniu umowy winne przedstawić Zamawiającemu dokumenty, potwierdzające ich umocowanie do podpisania umowy, o ile umocowanie to nie wynika z dokumentów załączonych do oferty (np. aktualny odpis z właściwego rejestru, aktualne zaświadczenie o wpisie do ewidencji działalności gospodarczej, pełnomocnictwo, itp.).</w:t>
      </w:r>
    </w:p>
    <w:p w:rsidR="009F2CF8" w:rsidRPr="00821BC7" w:rsidRDefault="009F2CF8" w:rsidP="0065060B">
      <w:pPr>
        <w:pStyle w:val="Tekstprzypisudolnego"/>
        <w:autoSpaceDE w:val="0"/>
        <w:autoSpaceDN w:val="0"/>
        <w:adjustRightInd w:val="0"/>
        <w:ind w:left="567"/>
        <w:jc w:val="both"/>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0" w:name="_Toc418025898"/>
      <w:r w:rsidRPr="00821BC7">
        <w:rPr>
          <w:rFonts w:ascii="Times New Roman" w:hAnsi="Times New Roman"/>
          <w:color w:val="auto"/>
        </w:rPr>
        <w:lastRenderedPageBreak/>
        <w:t>WYMAGANIA DOTYCZĄCE ZABEZPIECZENIA NALEŻYTEGO WYKONANIA UMOWY.</w:t>
      </w:r>
      <w:bookmarkEnd w:id="20"/>
    </w:p>
    <w:p w:rsidR="005F29A5" w:rsidRPr="00821BC7" w:rsidRDefault="005F29A5" w:rsidP="005F29A5"/>
    <w:p w:rsidR="00662FE4" w:rsidRPr="00821BC7" w:rsidRDefault="00662FE4" w:rsidP="00662FE4">
      <w:pPr>
        <w:pStyle w:val="Tekstpodstawowy"/>
        <w:suppressAutoHyphens/>
        <w:ind w:left="567"/>
        <w:jc w:val="both"/>
        <w:rPr>
          <w:b w:val="0"/>
          <w:szCs w:val="24"/>
        </w:rPr>
      </w:pPr>
      <w:r w:rsidRPr="00821BC7">
        <w:rPr>
          <w:b w:val="0"/>
          <w:szCs w:val="24"/>
        </w:rPr>
        <w:t>Zamawiający nie wymaga wniesienia zabezpieczenia należytego wykonania umowy.</w:t>
      </w:r>
    </w:p>
    <w:p w:rsidR="009571C7" w:rsidRPr="00821BC7" w:rsidRDefault="009571C7" w:rsidP="005F29A5">
      <w:pPr>
        <w:spacing w:line="276" w:lineRule="auto"/>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1" w:name="_Toc418025899"/>
      <w:r w:rsidRPr="00821BC7">
        <w:rPr>
          <w:rFonts w:ascii="Times New Roman" w:hAnsi="Times New Roman"/>
          <w:color w:val="auto"/>
        </w:rPr>
        <w:t>POSTANOWIENIA, KTÓRE ZOSTANĄ WPROWADZONE DO TREŚCI  ZAWIERANEJ UMOWY.</w:t>
      </w:r>
      <w:bookmarkEnd w:id="21"/>
    </w:p>
    <w:p w:rsidR="005F29A5" w:rsidRPr="00821BC7" w:rsidRDefault="005F29A5" w:rsidP="005F29A5">
      <w:pPr>
        <w:pStyle w:val="Tekstprzypisudolnego"/>
        <w:ind w:left="567"/>
        <w:jc w:val="both"/>
      </w:pPr>
    </w:p>
    <w:p w:rsidR="005F29A5" w:rsidRPr="00821BC7" w:rsidRDefault="005F29A5" w:rsidP="00E51220">
      <w:pPr>
        <w:pStyle w:val="Tekstprzypisudolnego"/>
        <w:ind w:left="567"/>
        <w:jc w:val="both"/>
        <w:rPr>
          <w:b/>
        </w:rPr>
      </w:pPr>
      <w:r w:rsidRPr="00821BC7">
        <w:t xml:space="preserve">WZÓR UMOWY, jaką Zamawiający zawrze z wybranym Wykonawcą, stanowi </w:t>
      </w:r>
      <w:r w:rsidRPr="00821BC7">
        <w:rPr>
          <w:b/>
        </w:rPr>
        <w:t>załącznik nr 1</w:t>
      </w:r>
      <w:r w:rsidR="007C73D4" w:rsidRPr="00821BC7">
        <w:rPr>
          <w:b/>
        </w:rPr>
        <w:t xml:space="preserve"> </w:t>
      </w:r>
      <w:r w:rsidR="00572D57" w:rsidRPr="00821BC7">
        <w:rPr>
          <w:b/>
        </w:rPr>
        <w:t>do SIWZ</w:t>
      </w:r>
      <w:r w:rsidR="007C73D4" w:rsidRPr="00821BC7">
        <w:rPr>
          <w:b/>
        </w:rPr>
        <w:t>.</w:t>
      </w:r>
    </w:p>
    <w:p w:rsidR="00435356" w:rsidRPr="00821BC7" w:rsidRDefault="00435356" w:rsidP="00E51220">
      <w:pPr>
        <w:pStyle w:val="Tekstprzypisudolnego"/>
        <w:ind w:left="567"/>
        <w:jc w:val="both"/>
      </w:pPr>
    </w:p>
    <w:p w:rsidR="00435356" w:rsidRPr="00435356" w:rsidRDefault="007323CE" w:rsidP="00AF42A8">
      <w:pPr>
        <w:ind w:right="-144" w:firstLine="567"/>
        <w:rPr>
          <w:sz w:val="24"/>
          <w:szCs w:val="24"/>
        </w:rPr>
      </w:pPr>
      <w:r w:rsidRPr="00821BC7">
        <w:rPr>
          <w:sz w:val="24"/>
          <w:szCs w:val="24"/>
        </w:rPr>
        <w:t xml:space="preserve">17.1. </w:t>
      </w:r>
      <w:r w:rsidR="00435356" w:rsidRPr="00821BC7">
        <w:rPr>
          <w:sz w:val="24"/>
          <w:szCs w:val="24"/>
        </w:rPr>
        <w:t>Z</w:t>
      </w:r>
      <w:r w:rsidR="00435356" w:rsidRPr="00435356">
        <w:rPr>
          <w:sz w:val="24"/>
          <w:szCs w:val="24"/>
        </w:rPr>
        <w:t xml:space="preserve">amawiający dopuszcza w szczególności zmianę postanowień umowy w </w:t>
      </w:r>
      <w:r w:rsidR="00AF42A8">
        <w:rPr>
          <w:sz w:val="24"/>
          <w:szCs w:val="24"/>
        </w:rPr>
        <w:t>p</w:t>
      </w:r>
      <w:r w:rsidR="00435356" w:rsidRPr="00435356">
        <w:rPr>
          <w:sz w:val="24"/>
          <w:szCs w:val="24"/>
        </w:rPr>
        <w:t xml:space="preserve">rzypadku: </w:t>
      </w:r>
    </w:p>
    <w:p w:rsidR="00435356" w:rsidRPr="00435356" w:rsidRDefault="007323CE" w:rsidP="007323CE">
      <w:pPr>
        <w:ind w:left="1134" w:hanging="567"/>
        <w:jc w:val="both"/>
        <w:rPr>
          <w:sz w:val="24"/>
          <w:szCs w:val="24"/>
        </w:rPr>
      </w:pPr>
      <w:r w:rsidRPr="00821BC7">
        <w:rPr>
          <w:sz w:val="24"/>
          <w:szCs w:val="24"/>
        </w:rPr>
        <w:t xml:space="preserve">17.1.1. </w:t>
      </w:r>
      <w:r w:rsidR="00435356" w:rsidRPr="00435356">
        <w:rPr>
          <w:sz w:val="24"/>
          <w:szCs w:val="24"/>
        </w:rPr>
        <w:t xml:space="preserve">zmiany stawki podatku VAT wpływającej na wynagrodzenie Wykonawcy; </w:t>
      </w:r>
    </w:p>
    <w:p w:rsidR="00435356" w:rsidRPr="00435356" w:rsidRDefault="007323CE" w:rsidP="007323CE">
      <w:pPr>
        <w:ind w:left="1134" w:hanging="567"/>
        <w:jc w:val="both"/>
        <w:rPr>
          <w:sz w:val="23"/>
          <w:szCs w:val="23"/>
        </w:rPr>
      </w:pPr>
      <w:r w:rsidRPr="00821BC7">
        <w:rPr>
          <w:sz w:val="24"/>
          <w:szCs w:val="24"/>
        </w:rPr>
        <w:t xml:space="preserve">17.1.2. </w:t>
      </w:r>
      <w:r w:rsidR="00435356" w:rsidRPr="00435356">
        <w:rPr>
          <w:sz w:val="24"/>
          <w:szCs w:val="24"/>
        </w:rPr>
        <w:t xml:space="preserve">Zamawiający przewiduje możliwość zmiany umowy, w przypadku, gdy, nastąpi zmiana powszechnie obowiązujących przepisów prawa w zakresie mającym wpływ na realizacje przedmiotu umowy. Zmiana postanowień zawartej umowy może nastąpić wyłącznie w </w:t>
      </w:r>
      <w:r w:rsidRPr="00821BC7">
        <w:rPr>
          <w:sz w:val="24"/>
          <w:szCs w:val="24"/>
        </w:rPr>
        <w:t>p</w:t>
      </w:r>
      <w:r w:rsidR="00435356" w:rsidRPr="00435356">
        <w:rPr>
          <w:sz w:val="24"/>
          <w:szCs w:val="24"/>
        </w:rPr>
        <w:t>rzypadkach przewidzianych ustawą oraz postanowieniami niniejszej Specyfikacji istotnych warunków zamówienia, za zgodą obu Stron wyrażoną na piśmie w formie aneksu do umowy, pod rygorem nieważności takiej zmiany</w:t>
      </w:r>
      <w:r w:rsidR="00435356" w:rsidRPr="00435356">
        <w:rPr>
          <w:sz w:val="23"/>
          <w:szCs w:val="23"/>
        </w:rPr>
        <w:t xml:space="preserve">. </w:t>
      </w:r>
    </w:p>
    <w:p w:rsidR="00E51220" w:rsidRPr="00821BC7" w:rsidRDefault="00E51220" w:rsidP="00862461">
      <w:pPr>
        <w:pStyle w:val="Tekstprzypisudolnego"/>
        <w:jc w:val="both"/>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2" w:name="_Toc418025900"/>
      <w:r w:rsidRPr="00821BC7">
        <w:rPr>
          <w:rFonts w:ascii="Times New Roman" w:hAnsi="Times New Roman"/>
          <w:color w:val="auto"/>
        </w:rPr>
        <w:t>POUCZENIE O ŚRODKACH OCHRONY PRAWNEJ PRZYSŁUGUJĄCYCH WYKONAWCY W TOKU POSTĘPOWANIA O UDZIELENIE ZAMÓWIENIA.</w:t>
      </w:r>
      <w:bookmarkEnd w:id="22"/>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Tekstprzypisudolnego"/>
        <w:numPr>
          <w:ilvl w:val="1"/>
          <w:numId w:val="8"/>
        </w:numPr>
        <w:ind w:left="709" w:hanging="709"/>
        <w:jc w:val="both"/>
        <w:rPr>
          <w:szCs w:val="24"/>
        </w:rPr>
      </w:pPr>
      <w:r w:rsidRPr="00821BC7">
        <w:rPr>
          <w:szCs w:val="24"/>
        </w:rPr>
        <w:t xml:space="preserve">Wykonawcom przysługują środki ochrony prawnej określone w Dziale VI </w:t>
      </w:r>
      <w:r w:rsidRPr="00821BC7">
        <w:rPr>
          <w:i/>
          <w:szCs w:val="24"/>
        </w:rPr>
        <w:t>Prawa zamówień publicznych</w:t>
      </w:r>
      <w:r w:rsidRPr="00821BC7">
        <w:rPr>
          <w:szCs w:val="24"/>
        </w:rPr>
        <w:t xml:space="preserve"> „Środki ochrony prawnej” (art. 179 - 198g</w:t>
      </w:r>
      <w:r w:rsidRPr="00821BC7">
        <w:rPr>
          <w:i/>
          <w:szCs w:val="24"/>
        </w:rPr>
        <w:t xml:space="preserve"> Prawa zamówień publicznych</w:t>
      </w:r>
      <w:r w:rsidRPr="00821BC7">
        <w:rPr>
          <w:szCs w:val="24"/>
        </w:rPr>
        <w:t>), tj. odwołanie do Krajowej Izby Odwoławczej oraz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821BC7">
        <w:rPr>
          <w:i/>
          <w:szCs w:val="24"/>
        </w:rPr>
        <w:t>Prawa zamówień publicznych</w:t>
      </w:r>
      <w:r w:rsidRPr="00821BC7">
        <w:rPr>
          <w:szCs w:val="24"/>
        </w:rPr>
        <w:t xml:space="preserve">. Środki ochrony prawnej wobec Ogłoszenia </w:t>
      </w:r>
      <w:r w:rsidRPr="00821BC7">
        <w:rPr>
          <w:color w:val="221E1F"/>
          <w:szCs w:val="24"/>
        </w:rPr>
        <w:t xml:space="preserve">o zamówieniu oraz SIWZ przysługują również organizacjom wpisanym na listę, o której mowa w art. 154 pkt. 5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 xml:space="preserve">Odwołanie przysługuje wyłącznie od niezgodnej z przepisami </w:t>
      </w:r>
      <w:r w:rsidRPr="00821BC7">
        <w:rPr>
          <w:i/>
          <w:szCs w:val="24"/>
        </w:rPr>
        <w:t>Prawa zamówień publicznych</w:t>
      </w:r>
      <w:r w:rsidRPr="00821BC7">
        <w:rPr>
          <w:color w:val="221E1F"/>
          <w:szCs w:val="24"/>
        </w:rPr>
        <w:t xml:space="preserve"> czynności zamawiającego podjętej w postępowaniu o udzielenie zamówienia lub zaniechania czynności, do której zamawiający jest zobowiązany na podstawie </w:t>
      </w:r>
      <w:r w:rsidRPr="00821BC7">
        <w:rPr>
          <w:i/>
          <w:szCs w:val="24"/>
        </w:rPr>
        <w:t>Prawa zamówień publicznych</w:t>
      </w:r>
      <w:r w:rsidRPr="00821BC7">
        <w:rPr>
          <w:color w:val="221E1F"/>
          <w:szCs w:val="24"/>
        </w:rPr>
        <w:t xml:space="preserve">. </w:t>
      </w:r>
      <w:r w:rsidRPr="00821BC7">
        <w:rPr>
          <w:szCs w:val="24"/>
        </w:rPr>
        <w:t xml:space="preserve">Odwołanie powinno wskazywać czynność lub zaniechanie czynności zamawiającego, której zarzuca się niezgodność z przepisami </w:t>
      </w:r>
      <w:r w:rsidRPr="00821BC7">
        <w:rPr>
          <w:i/>
          <w:szCs w:val="24"/>
        </w:rPr>
        <w:t>Prawa zamówień publicznych</w:t>
      </w:r>
      <w:r w:rsidRPr="00821BC7">
        <w:rPr>
          <w:szCs w:val="24"/>
        </w:rPr>
        <w:t>, zawierać zwięzłe przedstawienie zarzutów, określać żądanie oraz wskazywać okoliczności faktyczne i prawne uzasadniające wniesienie odwołania.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przysługuje wyłącznie wobec czynności:</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opisu sposobu dokonywania oceny spełniania warunków udziału w postępowaniu;</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wykluczenia odwołującego z postępowania o udzielenie zamówienia;</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lastRenderedPageBreak/>
        <w:t>odrzucenia oferty odwołującego.</w:t>
      </w:r>
    </w:p>
    <w:p w:rsidR="005F29A5" w:rsidRPr="00821BC7" w:rsidRDefault="005F29A5" w:rsidP="00445FD4">
      <w:pPr>
        <w:pStyle w:val="Tekstprzypisudolnego"/>
        <w:numPr>
          <w:ilvl w:val="1"/>
          <w:numId w:val="8"/>
        </w:numPr>
        <w:ind w:left="709" w:hanging="709"/>
        <w:jc w:val="both"/>
        <w:rPr>
          <w:szCs w:val="24"/>
        </w:rPr>
      </w:pPr>
      <w:r w:rsidRPr="00821BC7">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Pr="00821BC7">
        <w:rPr>
          <w:i/>
          <w:szCs w:val="24"/>
        </w:rPr>
        <w:t xml:space="preserve"> 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W przypadku uznania zasadności przekazanej informacji zamawiający powtarza czynność albo dokonuje czynności zaniechanej, informując o tym wykonawców w sposób przewidziany w </w:t>
      </w:r>
      <w:r w:rsidRPr="00821BC7">
        <w:rPr>
          <w:i/>
          <w:szCs w:val="24"/>
        </w:rPr>
        <w:t>Prawie zamówień publicznych</w:t>
      </w:r>
      <w:r w:rsidRPr="00821BC7">
        <w:rPr>
          <w:color w:val="000000"/>
          <w:szCs w:val="24"/>
        </w:rPr>
        <w:t xml:space="preserve"> dla tej czynności.</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Na czynności, o których mowa w pkt 8 niniejszego rozdziału, nie przysługuje odwołanie, z zastrzeżeniem pkt 4 niniejszego rozdziału.</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Odwołanie wnosi się w terminie 5</w:t>
      </w:r>
      <w:r w:rsidRPr="00821BC7">
        <w:rPr>
          <w:szCs w:val="24"/>
        </w:rPr>
        <w:t xml:space="preserve"> dni od dnia przesłania informacji o czynności Zamawiającego stanowiącej podstawę jego wniesienia - jeżeli zostały przesłane w sposób określony w art. 27 ust. 2 </w:t>
      </w:r>
      <w:r w:rsidRPr="00821BC7">
        <w:rPr>
          <w:i/>
          <w:szCs w:val="24"/>
        </w:rPr>
        <w:t>Prawa zamówień publicznych</w:t>
      </w:r>
      <w:r w:rsidRPr="00821BC7">
        <w:rPr>
          <w:szCs w:val="24"/>
        </w:rPr>
        <w:t xml:space="preserve"> (faksem lub drogą elektroniczną) albo w terminie 10 dni - jeżeli zostały przesłane w inny sposób.</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Odwołanie wobec treści ogłoszenia o zamówieniu a także wobec postanowień SIWZ wnosi się w terminie 5 dni od dnia publikacji ogłoszenia w </w:t>
      </w:r>
      <w:r w:rsidRPr="00821BC7">
        <w:rPr>
          <w:color w:val="000000"/>
          <w:szCs w:val="24"/>
        </w:rPr>
        <w:t xml:space="preserve">Biuletynie Zamówień Publicznych </w:t>
      </w:r>
      <w:r w:rsidRPr="00821BC7">
        <w:rPr>
          <w:szCs w:val="24"/>
        </w:rPr>
        <w:t>lub zamieszczenia SIWZ na stronie internetowej.</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wobec czynności innych niż określone w pkt 10 i pkt 11 niniejszego rozdziału wnosi się w terminie 5 dni od dnia, w którym powzięto lub przy zachowaniu należytej staranności można było powziąć wiadomość o okolicznościach stanowiących podstawę jego wniesienia.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Przystąpienie do postępowania odwoławczego następuje na warunkach określonych w art. 185 </w:t>
      </w:r>
      <w:r w:rsidRPr="00821BC7">
        <w:rPr>
          <w:i/>
          <w:szCs w:val="24"/>
        </w:rPr>
        <w:t>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Do postępowania odwoławczego stosuje się odpowiednio przepisy ustawy z dnia 17 listopada 1964 r. </w:t>
      </w:r>
      <w:r w:rsidRPr="00821BC7">
        <w:rPr>
          <w:rFonts w:eastAsia="Calibri"/>
          <w:i/>
          <w:szCs w:val="24"/>
        </w:rPr>
        <w:t>Kodeks postępowania cywilnego</w:t>
      </w:r>
      <w:r w:rsidRPr="00821BC7">
        <w:rPr>
          <w:rFonts w:eastAsia="Calibri"/>
          <w:szCs w:val="24"/>
        </w:rPr>
        <w:t xml:space="preserve"> o sądzie polubownym (arbitrażowym), jeżeli ustawa nie stanowi inaczej. W postępowaniu mają także następujące przepisy wykonawcze dot. odwołań: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22 marca 2010 r. </w:t>
      </w:r>
      <w:r w:rsidRPr="00821BC7">
        <w:rPr>
          <w:rFonts w:eastAsia="Calibri"/>
          <w:i/>
          <w:szCs w:val="24"/>
        </w:rPr>
        <w:t xml:space="preserve">w sprawie regulaminu postępowania przy rozpoznawaniu odwołań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lastRenderedPageBreak/>
        <w:t xml:space="preserve">Rozporządzenie Prezesa Rady Ministrów z dnia 15 marca 2010 r. </w:t>
      </w:r>
      <w:r w:rsidRPr="00821BC7">
        <w:rPr>
          <w:rFonts w:eastAsia="Calibri"/>
          <w:i/>
          <w:szCs w:val="24"/>
        </w:rPr>
        <w:t xml:space="preserve">w sprawie wysokości oraz sposobu pobierania wpisu od odwołania oraz rodzajów kosztów w postępowaniu odwoławczym i sposobu ich rozliczania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Odwołanie podlega rozpoznaniu, jeżeli nie zawiera braków formalnych i uiszczono wpis.</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Wpis uiszcza się najpóźniej do dnia upływu terminu do wniesienia odwołania, a dowód jego uiszczenia dołącza się do odwołania.</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Krajowa Izba Odwoławcza rozpoznaje odwołanie w terminie 15 dni od dnia jego doręczenia Prezesowi Krajowej Izby Odwoławczej.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Na orzeczenie Krajowej Izby Odwoławczej stronom oraz uczestnikom postępowania odwoławczego przysługuje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W postępowaniu toczącym się wskutek wniesienia skargi stosuje się odpowiednio przepisy ustawy z dnia 17 listopada 1964 r. </w:t>
      </w:r>
      <w:r w:rsidRPr="00821BC7">
        <w:rPr>
          <w:rFonts w:eastAsia="Calibri"/>
          <w:i/>
          <w:szCs w:val="24"/>
        </w:rPr>
        <w:t>Kodeks postępowania cywilnego</w:t>
      </w:r>
      <w:r w:rsidRPr="00821BC7">
        <w:rPr>
          <w:rFonts w:eastAsia="Calibri"/>
          <w:szCs w:val="24"/>
        </w:rPr>
        <w:t xml:space="preserve"> o apelacji, jeżeli przepisy </w:t>
      </w:r>
      <w:r w:rsidRPr="00821BC7">
        <w:rPr>
          <w:rFonts w:eastAsia="Calibri"/>
          <w:i/>
          <w:szCs w:val="24"/>
        </w:rPr>
        <w:t>Prawa zamówień publicznych</w:t>
      </w:r>
      <w:r w:rsidRPr="00821BC7">
        <w:rPr>
          <w:rFonts w:eastAsia="Calibri"/>
          <w:szCs w:val="24"/>
        </w:rPr>
        <w:t xml:space="preserve"> nie stanowią inaczej</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 postępowaniu toczącym się na skutek wniesienia skargi nie można rozszerzyć żądania odwołania ani występować z nowymi żądaniami.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Sąd rozpoznaje sprawę niezwłocznie, nie później jednak niż w terminie 1 miesiąca od dnia wpływu skargi do sądu.</w:t>
      </w:r>
    </w:p>
    <w:p w:rsidR="005F29A5" w:rsidRPr="00821BC7" w:rsidRDefault="005F29A5" w:rsidP="005F29A5">
      <w:pPr>
        <w:ind w:left="426" w:hanging="426"/>
        <w:jc w:val="center"/>
        <w:rPr>
          <w:szCs w:val="24"/>
        </w:rPr>
      </w:pP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23" w:name="_Toc418025901"/>
      <w:r w:rsidRPr="00821BC7">
        <w:rPr>
          <w:rFonts w:ascii="Times New Roman" w:hAnsi="Times New Roman"/>
          <w:color w:val="auto"/>
        </w:rPr>
        <w:t>OPIS  CZĘŚCI  ZAMÓWIENIA.</w:t>
      </w:r>
      <w:bookmarkEnd w:id="23"/>
    </w:p>
    <w:p w:rsidR="005F29A5" w:rsidRPr="00821BC7" w:rsidRDefault="005F29A5" w:rsidP="005F29A5">
      <w:pPr>
        <w:pStyle w:val="Tekstprzypisudolnego"/>
        <w:ind w:firstLine="567"/>
        <w:jc w:val="both"/>
      </w:pPr>
    </w:p>
    <w:p w:rsidR="00602A76" w:rsidRPr="00821BC7" w:rsidRDefault="003F16D6" w:rsidP="00E2136A">
      <w:pPr>
        <w:pStyle w:val="Tekstprzypisudolnego"/>
        <w:numPr>
          <w:ilvl w:val="1"/>
          <w:numId w:val="11"/>
        </w:numPr>
        <w:ind w:left="709" w:hanging="709"/>
        <w:jc w:val="both"/>
      </w:pPr>
      <w:r w:rsidRPr="00821BC7">
        <w:rPr>
          <w:szCs w:val="24"/>
        </w:rPr>
        <w:t xml:space="preserve">Zamawiający </w:t>
      </w:r>
      <w:r w:rsidR="00F13D0F" w:rsidRPr="00821BC7">
        <w:rPr>
          <w:szCs w:val="24"/>
        </w:rPr>
        <w:t xml:space="preserve">nie </w:t>
      </w:r>
      <w:r w:rsidRPr="00821BC7">
        <w:rPr>
          <w:szCs w:val="24"/>
        </w:rPr>
        <w:t>dopuszcza składania ofert częściowych</w:t>
      </w:r>
      <w:r w:rsidR="00F13D0F" w:rsidRPr="00821BC7">
        <w:rPr>
          <w:szCs w:val="24"/>
        </w:rPr>
        <w:t>.</w:t>
      </w:r>
    </w:p>
    <w:p w:rsidR="005F29A5" w:rsidRPr="00821BC7" w:rsidRDefault="005F29A5" w:rsidP="005F29A5">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rPr>
          <w:rFonts w:ascii="Times New Roman" w:hAnsi="Times New Roman"/>
          <w:color w:val="auto"/>
        </w:rPr>
      </w:pPr>
      <w:bookmarkStart w:id="24" w:name="_Toc418025902"/>
      <w:r w:rsidRPr="00821BC7">
        <w:rPr>
          <w:rFonts w:ascii="Times New Roman" w:hAnsi="Times New Roman"/>
          <w:color w:val="auto"/>
        </w:rPr>
        <w:t>MAKSYMALNA  LICZBA  WYKONAWCÓW  (w przypadku umowy ramowej).</w:t>
      </w:r>
      <w:bookmarkEnd w:id="24"/>
    </w:p>
    <w:p w:rsidR="005F29A5" w:rsidRPr="00821BC7" w:rsidRDefault="005F29A5" w:rsidP="00CC03E2">
      <w:pPr>
        <w:autoSpaceDE w:val="0"/>
        <w:autoSpaceDN w:val="0"/>
        <w:adjustRightInd w:val="0"/>
        <w:ind w:firstLine="567"/>
        <w:jc w:val="both"/>
        <w:rPr>
          <w:color w:val="000000"/>
          <w:sz w:val="24"/>
          <w:szCs w:val="24"/>
        </w:rPr>
      </w:pPr>
      <w:r w:rsidRPr="00821BC7">
        <w:rPr>
          <w:color w:val="000000"/>
          <w:sz w:val="24"/>
          <w:szCs w:val="24"/>
        </w:rPr>
        <w:t>Zamawiający nie przewiduje zawarcia umowy ramowej.</w:t>
      </w:r>
    </w:p>
    <w:p w:rsidR="00572D57" w:rsidRPr="00821BC7" w:rsidRDefault="00572D57" w:rsidP="00CC03E2">
      <w:pPr>
        <w:autoSpaceDE w:val="0"/>
        <w:autoSpaceDN w:val="0"/>
        <w:adjustRightInd w:val="0"/>
        <w:ind w:firstLine="567"/>
        <w:jc w:val="both"/>
        <w:rPr>
          <w:color w:val="000000"/>
          <w:sz w:val="24"/>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5" w:name="_Toc418025903"/>
      <w:r w:rsidRPr="00821BC7">
        <w:rPr>
          <w:rFonts w:ascii="Times New Roman" w:hAnsi="Times New Roman"/>
          <w:color w:val="auto"/>
        </w:rPr>
        <w:t>PRZEWIDYWANE ZAMÓWIENIA UZUPEŁNIAJĄCE ORAZ OKOLICZNOŚCI PO, KTÓRYCH ZAISTNIENIU BĘDĄ ONE UDZIELANE.</w:t>
      </w:r>
      <w:bookmarkEnd w:id="25"/>
    </w:p>
    <w:p w:rsidR="005F29A5" w:rsidRPr="00821BC7" w:rsidRDefault="005F29A5" w:rsidP="00CC03E2">
      <w:pPr>
        <w:pStyle w:val="Tekstpodstawowy"/>
        <w:ind w:left="567"/>
        <w:jc w:val="both"/>
        <w:rPr>
          <w:b w:val="0"/>
        </w:rPr>
      </w:pPr>
      <w:r w:rsidRPr="00821BC7">
        <w:rPr>
          <w:b w:val="0"/>
        </w:rPr>
        <w:t xml:space="preserve">Zamawiający </w:t>
      </w:r>
      <w:r w:rsidR="00F13D0F" w:rsidRPr="00821BC7">
        <w:rPr>
          <w:b w:val="0"/>
        </w:rPr>
        <w:t xml:space="preserve">nie </w:t>
      </w:r>
      <w:r w:rsidRPr="00821BC7">
        <w:rPr>
          <w:b w:val="0"/>
        </w:rPr>
        <w:t>przewiduje udzieleni</w:t>
      </w:r>
      <w:r w:rsidR="00F13D0F" w:rsidRPr="00821BC7">
        <w:rPr>
          <w:b w:val="0"/>
        </w:rPr>
        <w:t>a</w:t>
      </w:r>
      <w:r w:rsidRPr="00821BC7">
        <w:rPr>
          <w:b w:val="0"/>
        </w:rPr>
        <w:t xml:space="preserve"> zamówień uzupełniających</w:t>
      </w:r>
      <w:r w:rsidR="00F13D0F" w:rsidRPr="00821BC7">
        <w:rPr>
          <w:b w:val="0"/>
        </w:rPr>
        <w:t>.</w:t>
      </w:r>
    </w:p>
    <w:p w:rsidR="00572D57" w:rsidRPr="00821BC7" w:rsidRDefault="00572D57" w:rsidP="00CC03E2">
      <w:pPr>
        <w:pStyle w:val="Tekstpodstawowy"/>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6" w:name="_Toc418025904"/>
      <w:r w:rsidRPr="00821BC7">
        <w:rPr>
          <w:rFonts w:ascii="Times New Roman" w:hAnsi="Times New Roman"/>
          <w:color w:val="auto"/>
        </w:rPr>
        <w:t>OPIS SPOSOBU PRZEDSTAWIANIA OFERT WARIANTOWYCH ORAZ MINIMALNE WARUNKI JAKIM MUSZĄ ODPOWIADAC OFERTY WARIANTOWE.</w:t>
      </w:r>
      <w:bookmarkEnd w:id="26"/>
    </w:p>
    <w:p w:rsidR="005F29A5" w:rsidRPr="00821BC7" w:rsidRDefault="005F29A5" w:rsidP="00CC03E2">
      <w:pPr>
        <w:pStyle w:val="Tekstprzypisudolnego"/>
        <w:ind w:firstLine="567"/>
        <w:jc w:val="both"/>
        <w:rPr>
          <w:szCs w:val="24"/>
        </w:rPr>
      </w:pPr>
      <w:r w:rsidRPr="00821BC7">
        <w:rPr>
          <w:szCs w:val="24"/>
        </w:rPr>
        <w:t>Zamawiający nie dopuszcza składania ofert wariantowych.</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7" w:name="_Toc418025905"/>
      <w:r w:rsidRPr="00821BC7">
        <w:rPr>
          <w:rFonts w:ascii="Times New Roman" w:hAnsi="Times New Roman"/>
          <w:color w:val="auto"/>
        </w:rPr>
        <w:t>ADRES POCZTY ELEKTRONICZNEJ LUB STRONY INTERNETOWEJ ZAMAWIAJĄCEGO.</w:t>
      </w:r>
      <w:bookmarkEnd w:id="27"/>
    </w:p>
    <w:p w:rsidR="00B115DE" w:rsidRPr="00821BC7" w:rsidRDefault="005F29A5" w:rsidP="00CC03E2">
      <w:pPr>
        <w:ind w:firstLine="567"/>
        <w:rPr>
          <w:sz w:val="24"/>
          <w:szCs w:val="24"/>
        </w:rPr>
      </w:pPr>
      <w:r w:rsidRPr="00821BC7">
        <w:rPr>
          <w:sz w:val="24"/>
          <w:szCs w:val="24"/>
        </w:rPr>
        <w:t xml:space="preserve">Adres poczty elektronicznej </w:t>
      </w:r>
      <w:r w:rsidRPr="00821BC7">
        <w:rPr>
          <w:sz w:val="24"/>
          <w:szCs w:val="24"/>
        </w:rPr>
        <w:tab/>
      </w:r>
      <w:hyperlink r:id="rId18" w:history="1">
        <w:r w:rsidR="00B115DE" w:rsidRPr="00821BC7">
          <w:rPr>
            <w:rStyle w:val="Hipercze"/>
            <w:sz w:val="24"/>
            <w:szCs w:val="24"/>
          </w:rPr>
          <w:t>inwestycje@szpitalzawiercie.pl</w:t>
        </w:r>
      </w:hyperlink>
    </w:p>
    <w:p w:rsidR="005F29A5" w:rsidRPr="00821BC7" w:rsidRDefault="005F29A5" w:rsidP="00CC03E2">
      <w:pPr>
        <w:ind w:firstLine="567"/>
        <w:rPr>
          <w:sz w:val="24"/>
          <w:szCs w:val="24"/>
        </w:rPr>
      </w:pPr>
      <w:r w:rsidRPr="00821BC7">
        <w:rPr>
          <w:sz w:val="24"/>
          <w:szCs w:val="24"/>
        </w:rPr>
        <w:t xml:space="preserve">Adres strony internetowej </w:t>
      </w:r>
      <w:r w:rsidRPr="00821BC7">
        <w:rPr>
          <w:sz w:val="24"/>
          <w:szCs w:val="24"/>
        </w:rPr>
        <w:tab/>
      </w:r>
      <w:hyperlink r:id="rId19" w:history="1">
        <w:r w:rsidR="0054032E" w:rsidRPr="00821BC7">
          <w:rPr>
            <w:rStyle w:val="Hipercze"/>
            <w:rFonts w:eastAsia="Arial"/>
            <w:sz w:val="24"/>
            <w:szCs w:val="24"/>
          </w:rPr>
          <w:t>www.szpitalzawiercie.pl</w:t>
        </w:r>
      </w:hyperlink>
      <w:hyperlink r:id="rId20" w:history="1">
        <w:r w:rsidR="0054032E" w:rsidRPr="00821BC7">
          <w:rPr>
            <w:rStyle w:val="Hipercze"/>
            <w:rFonts w:eastAsia="Arial"/>
            <w:sz w:val="24"/>
            <w:szCs w:val="24"/>
          </w:rPr>
          <w:t xml:space="preserve">  </w:t>
        </w:r>
      </w:hyperlink>
      <w:r w:rsidR="0054032E" w:rsidRPr="00821BC7">
        <w:rPr>
          <w:sz w:val="24"/>
          <w:szCs w:val="24"/>
        </w:rPr>
        <w:t xml:space="preserve"> </w:t>
      </w: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8" w:name="_Toc418025906"/>
      <w:r w:rsidRPr="00821BC7">
        <w:rPr>
          <w:rFonts w:ascii="Times New Roman" w:hAnsi="Times New Roman"/>
          <w:color w:val="auto"/>
        </w:rPr>
        <w:t>INFORMACJE DOTYCZĄCE WALUT OBCYCH, W JAKICH MOGĄ BYĆ PROWADZONE ROZLICZENIA MIĘDZY ZAMAWIAJĄCYM A WYKONAWCĄ.</w:t>
      </w:r>
      <w:bookmarkEnd w:id="28"/>
    </w:p>
    <w:p w:rsidR="005F29A5" w:rsidRPr="00821BC7" w:rsidRDefault="005F29A5" w:rsidP="00CC03E2">
      <w:pPr>
        <w:pStyle w:val="WW-Tekstpodstawowy3"/>
        <w:ind w:left="567"/>
        <w:jc w:val="both"/>
        <w:rPr>
          <w:b w:val="0"/>
        </w:rPr>
      </w:pPr>
      <w:r w:rsidRPr="00821BC7">
        <w:rPr>
          <w:b w:val="0"/>
        </w:rPr>
        <w:t>Rozliczenia pomiędzy Zamawiającym a Wykonawcą realizowane będą w złotych polskich (PLN).</w:t>
      </w:r>
    </w:p>
    <w:p w:rsidR="00572D57" w:rsidRPr="00821BC7" w:rsidRDefault="00572D57" w:rsidP="00CC03E2">
      <w:pPr>
        <w:pStyle w:val="WW-Tekstpodstawowy3"/>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9" w:name="_Toc418025907"/>
      <w:r w:rsidRPr="00821BC7">
        <w:rPr>
          <w:rFonts w:ascii="Times New Roman" w:hAnsi="Times New Roman"/>
          <w:color w:val="auto"/>
        </w:rPr>
        <w:t>INFORMACJE DOTYCZĄCE AUKCJI ELEKTRONICZNEJ.</w:t>
      </w:r>
      <w:bookmarkEnd w:id="29"/>
    </w:p>
    <w:p w:rsidR="005F29A5" w:rsidRPr="00821BC7" w:rsidRDefault="005F29A5" w:rsidP="00CC03E2">
      <w:pPr>
        <w:pStyle w:val="Tekstprzypisudolnego"/>
        <w:ind w:firstLine="567"/>
        <w:jc w:val="both"/>
        <w:rPr>
          <w:szCs w:val="24"/>
        </w:rPr>
      </w:pPr>
      <w:r w:rsidRPr="00821BC7">
        <w:rPr>
          <w:szCs w:val="24"/>
        </w:rPr>
        <w:t xml:space="preserve">Zamawiający nie przewiduje aukcji elektronicznej. </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30" w:name="_Toc418025908"/>
      <w:r w:rsidRPr="00821BC7">
        <w:rPr>
          <w:rFonts w:ascii="Times New Roman" w:hAnsi="Times New Roman"/>
          <w:color w:val="auto"/>
        </w:rPr>
        <w:t>WYSOKOŚC ZWROTU KOSZTÓW UDZIAŁU W POSTĘPOWANIU.</w:t>
      </w:r>
      <w:bookmarkEnd w:id="30"/>
    </w:p>
    <w:p w:rsidR="005F29A5" w:rsidRPr="00821BC7" w:rsidRDefault="005F29A5" w:rsidP="00CC03E2">
      <w:pPr>
        <w:pStyle w:val="Tekstprzypisudolnego"/>
        <w:ind w:left="567"/>
        <w:jc w:val="both"/>
        <w:rPr>
          <w:szCs w:val="24"/>
        </w:rPr>
      </w:pPr>
      <w:r w:rsidRPr="00821BC7">
        <w:rPr>
          <w:szCs w:val="24"/>
        </w:rPr>
        <w:t>Zamawiający nie przewiduje zwrotu kosztów udziału w postępowaniu.</w:t>
      </w:r>
    </w:p>
    <w:p w:rsidR="00572D57" w:rsidRPr="00821BC7" w:rsidRDefault="00572D57" w:rsidP="00CC03E2">
      <w:pPr>
        <w:pStyle w:val="Tekstprzypisudolnego"/>
        <w:ind w:left="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i/>
          <w:color w:val="auto"/>
        </w:rPr>
      </w:pPr>
      <w:bookmarkStart w:id="31" w:name="_Toc418025909"/>
      <w:r w:rsidRPr="00821BC7">
        <w:rPr>
          <w:rFonts w:ascii="Times New Roman" w:hAnsi="Times New Roman"/>
          <w:color w:val="auto"/>
        </w:rPr>
        <w:t xml:space="preserve">WYMAGANIA, O KTÓRYCH MOWA W ART. 29 UST. 4 PKT 1 </w:t>
      </w:r>
      <w:r w:rsidRPr="00821BC7">
        <w:rPr>
          <w:rFonts w:ascii="Times New Roman" w:hAnsi="Times New Roman"/>
          <w:i/>
          <w:color w:val="auto"/>
        </w:rPr>
        <w:t>PRAWA ZAMÓWIEŃ PUBLICZNYCH</w:t>
      </w:r>
      <w:bookmarkEnd w:id="31"/>
      <w:r w:rsidRPr="00821BC7">
        <w:rPr>
          <w:rFonts w:ascii="Times New Roman" w:hAnsi="Times New Roman"/>
          <w:i/>
          <w:color w:val="auto"/>
        </w:rPr>
        <w:t xml:space="preserve"> </w:t>
      </w:r>
    </w:p>
    <w:p w:rsidR="005F29A5" w:rsidRPr="00821BC7" w:rsidRDefault="005F29A5" w:rsidP="00CC03E2">
      <w:pPr>
        <w:ind w:left="567"/>
        <w:jc w:val="both"/>
        <w:rPr>
          <w:sz w:val="24"/>
        </w:rPr>
      </w:pPr>
      <w:r w:rsidRPr="00821BC7">
        <w:rPr>
          <w:sz w:val="24"/>
        </w:rPr>
        <w:t xml:space="preserve">Zamawiający nie określa wymagań, o których mowa w art. 29 ust. 4 pkt. 1 </w:t>
      </w:r>
      <w:r w:rsidRPr="00821BC7">
        <w:rPr>
          <w:i/>
          <w:sz w:val="24"/>
        </w:rPr>
        <w:t>Prawa zamówień publicznych</w:t>
      </w:r>
      <w:r w:rsidRPr="00821BC7">
        <w:rPr>
          <w:sz w:val="24"/>
        </w:rPr>
        <w:t>.</w:t>
      </w:r>
    </w:p>
    <w:p w:rsidR="00572D57" w:rsidRPr="00821BC7" w:rsidRDefault="00572D57" w:rsidP="00CC03E2">
      <w:pPr>
        <w:ind w:left="567"/>
        <w:jc w:val="both"/>
        <w:rPr>
          <w:sz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2" w:name="_Toc379884182"/>
      <w:bookmarkStart w:id="33" w:name="_Toc390420513"/>
      <w:bookmarkStart w:id="34" w:name="_Toc418025910"/>
      <w:r w:rsidRPr="00821BC7">
        <w:rPr>
          <w:rFonts w:ascii="Times New Roman" w:hAnsi="Times New Roman"/>
          <w:color w:val="auto"/>
        </w:rPr>
        <w:t>INFORMACJE O OBOWIĄZKU OSOBISTEGO WYKONANIA PRZEZ WYKONAWCĘ KLUCZOWYCH CZĘŚCI ZAMÓWIENIA</w:t>
      </w:r>
      <w:bookmarkEnd w:id="32"/>
      <w:bookmarkEnd w:id="33"/>
      <w:bookmarkEnd w:id="34"/>
    </w:p>
    <w:p w:rsidR="005F29A5" w:rsidRPr="00821BC7" w:rsidRDefault="005F29A5" w:rsidP="00CC03E2">
      <w:pPr>
        <w:pStyle w:val="1"/>
        <w:tabs>
          <w:tab w:val="left" w:pos="16756"/>
        </w:tabs>
        <w:spacing w:line="240" w:lineRule="auto"/>
        <w:ind w:left="567" w:firstLine="0"/>
        <w:rPr>
          <w:rFonts w:ascii="Times New Roman" w:hAnsi="Times New Roman"/>
          <w:bCs/>
          <w:sz w:val="24"/>
          <w:szCs w:val="24"/>
        </w:rPr>
      </w:pPr>
      <w:r w:rsidRPr="00821BC7">
        <w:rPr>
          <w:rFonts w:ascii="Times New Roman" w:hAnsi="Times New Roman"/>
          <w:bCs/>
          <w:sz w:val="24"/>
          <w:szCs w:val="24"/>
        </w:rPr>
        <w:t>Zamawiający nie nakłada obowiązku osobistego wykonania kluczowych części zamówienia przez wykonawcę.</w:t>
      </w:r>
    </w:p>
    <w:p w:rsidR="00572D57" w:rsidRPr="00821BC7" w:rsidRDefault="00572D57" w:rsidP="00CC03E2">
      <w:pPr>
        <w:pStyle w:val="1"/>
        <w:tabs>
          <w:tab w:val="left" w:pos="16756"/>
        </w:tabs>
        <w:spacing w:line="240" w:lineRule="auto"/>
        <w:ind w:left="567" w:firstLine="0"/>
        <w:rPr>
          <w:rFonts w:ascii="Times New Roman" w:hAnsi="Times New Roman"/>
          <w:sz w:val="24"/>
          <w:szCs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5" w:name="_Toc379884183"/>
      <w:bookmarkStart w:id="36" w:name="_Toc390420514"/>
      <w:bookmarkStart w:id="37" w:name="_Toc418025911"/>
      <w:r w:rsidRPr="00821BC7">
        <w:rPr>
          <w:rFonts w:ascii="Times New Roman" w:hAnsi="Times New Roman"/>
          <w:color w:val="auto"/>
        </w:rPr>
        <w:t>WYMAGANIA I INFORMACJE DOTYCZĄCE UMÓW O PODWYKONAWSTWO</w:t>
      </w:r>
      <w:bookmarkEnd w:id="35"/>
      <w:bookmarkEnd w:id="36"/>
      <w:bookmarkEnd w:id="37"/>
    </w:p>
    <w:p w:rsidR="005F29A5" w:rsidRPr="00821BC7" w:rsidRDefault="005F29A5" w:rsidP="00CC03E2">
      <w:pPr>
        <w:pStyle w:val="Akapitzlist"/>
        <w:numPr>
          <w:ilvl w:val="1"/>
          <w:numId w:val="8"/>
        </w:numPr>
        <w:autoSpaceDE w:val="0"/>
        <w:autoSpaceDN w:val="0"/>
        <w:adjustRightInd w:val="0"/>
        <w:ind w:left="567" w:hanging="567"/>
        <w:jc w:val="both"/>
        <w:rPr>
          <w:rFonts w:eastAsia="Calibri"/>
          <w:sz w:val="24"/>
          <w:szCs w:val="24"/>
          <w:lang w:eastAsia="en-US"/>
        </w:rPr>
      </w:pPr>
      <w:r w:rsidRPr="00821BC7">
        <w:rPr>
          <w:rFonts w:eastAsia="Calibri"/>
          <w:sz w:val="24"/>
          <w:szCs w:val="24"/>
          <w:lang w:eastAsia="en-US"/>
        </w:rPr>
        <w:t xml:space="preserve">W ramach realizacji zamówienia Zamawiający dopuszcza możliwość powierzenia Podwykonawcom wykonanie części zamówienia, na warunkach określonych w umowie, której projekt stanowi </w:t>
      </w:r>
      <w:r w:rsidRPr="00821BC7">
        <w:rPr>
          <w:rFonts w:eastAsia="Calibri"/>
          <w:b/>
          <w:bCs/>
          <w:sz w:val="24"/>
          <w:szCs w:val="24"/>
          <w:lang w:eastAsia="en-US"/>
        </w:rPr>
        <w:t>załącznik nr 1</w:t>
      </w:r>
      <w:r w:rsidR="00602A76" w:rsidRPr="00821BC7">
        <w:rPr>
          <w:rFonts w:eastAsia="Calibri"/>
          <w:b/>
          <w:bCs/>
          <w:sz w:val="24"/>
          <w:szCs w:val="24"/>
          <w:lang w:eastAsia="en-US"/>
        </w:rPr>
        <w:t xml:space="preserve"> </w:t>
      </w:r>
      <w:r w:rsidRPr="00821BC7">
        <w:rPr>
          <w:rFonts w:eastAsia="Calibri"/>
          <w:b/>
          <w:bCs/>
          <w:sz w:val="24"/>
          <w:szCs w:val="24"/>
          <w:lang w:eastAsia="en-US"/>
        </w:rPr>
        <w:t>do SIWZ</w:t>
      </w:r>
      <w:r w:rsidRPr="00821BC7">
        <w:rPr>
          <w:rFonts w:eastAsia="Calibri"/>
          <w:sz w:val="24"/>
          <w:szCs w:val="24"/>
          <w:lang w:eastAsia="en-US"/>
        </w:rPr>
        <w:t>.</w:t>
      </w:r>
    </w:p>
    <w:p w:rsidR="005F29A5" w:rsidRPr="00821BC7" w:rsidRDefault="005F29A5" w:rsidP="00CC03E2">
      <w:pPr>
        <w:pStyle w:val="Akapitzlist"/>
        <w:numPr>
          <w:ilvl w:val="1"/>
          <w:numId w:val="8"/>
        </w:numPr>
        <w:autoSpaceDE w:val="0"/>
        <w:autoSpaceDN w:val="0"/>
        <w:adjustRightInd w:val="0"/>
        <w:ind w:left="567" w:hanging="567"/>
        <w:jc w:val="both"/>
        <w:rPr>
          <w:i/>
          <w:sz w:val="24"/>
          <w:szCs w:val="24"/>
        </w:rPr>
      </w:pPr>
      <w:r w:rsidRPr="00821BC7">
        <w:rPr>
          <w:sz w:val="24"/>
          <w:szCs w:val="24"/>
        </w:rPr>
        <w:t xml:space="preserve">Zamawiający zgodnie z art. 36b ust. 1 </w:t>
      </w:r>
      <w:r w:rsidRPr="00821BC7">
        <w:rPr>
          <w:i/>
          <w:sz w:val="24"/>
          <w:szCs w:val="24"/>
        </w:rPr>
        <w:t>Prawa zamówień publicznych</w:t>
      </w:r>
      <w:r w:rsidRPr="00821BC7">
        <w:rPr>
          <w:sz w:val="24"/>
          <w:szCs w:val="24"/>
        </w:rPr>
        <w:t xml:space="preserve"> żąda wskazania przez wykonawcę części zamówienia, której wykonanie zamierza powierzyć podwykonawcy. Stosowne oświadczenie w sprawie wykonawca składa na druku </w:t>
      </w:r>
      <w:r w:rsidRPr="00821BC7">
        <w:rPr>
          <w:i/>
          <w:sz w:val="24"/>
          <w:szCs w:val="24"/>
        </w:rPr>
        <w:t>Formularza oferty.</w:t>
      </w:r>
    </w:p>
    <w:p w:rsidR="005F29A5" w:rsidRPr="00821BC7" w:rsidRDefault="005F29A5" w:rsidP="00CC03E2">
      <w:pPr>
        <w:numPr>
          <w:ilvl w:val="1"/>
          <w:numId w:val="8"/>
        </w:numPr>
        <w:ind w:left="567" w:hanging="567"/>
        <w:jc w:val="both"/>
        <w:rPr>
          <w:sz w:val="24"/>
          <w:szCs w:val="24"/>
        </w:rPr>
      </w:pPr>
      <w:r w:rsidRPr="00821BC7">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5F29A5" w:rsidRPr="00821BC7" w:rsidRDefault="005F29A5" w:rsidP="005F29A5">
      <w:pPr>
        <w:spacing w:after="200" w:line="276" w:lineRule="auto"/>
      </w:pPr>
    </w:p>
    <w:p w:rsidR="005F29A5" w:rsidRPr="00821BC7" w:rsidRDefault="005F29A5" w:rsidP="00445FD4">
      <w:pPr>
        <w:pStyle w:val="Nagwek1"/>
        <w:numPr>
          <w:ilvl w:val="0"/>
          <w:numId w:val="8"/>
        </w:numPr>
        <w:ind w:left="567" w:hanging="567"/>
        <w:rPr>
          <w:rFonts w:ascii="Times New Roman" w:hAnsi="Times New Roman"/>
          <w:color w:val="auto"/>
        </w:rPr>
      </w:pPr>
      <w:bookmarkStart w:id="38" w:name="_Toc418025913"/>
      <w:r w:rsidRPr="00821BC7">
        <w:rPr>
          <w:rFonts w:ascii="Times New Roman" w:hAnsi="Times New Roman"/>
          <w:color w:val="auto"/>
        </w:rPr>
        <w:lastRenderedPageBreak/>
        <w:t>ZAŁĄCZNIKI  DO  SIWZ:</w:t>
      </w:r>
      <w:bookmarkEnd w:id="38"/>
    </w:p>
    <w:p w:rsidR="009571C7" w:rsidRPr="00821BC7" w:rsidRDefault="009571C7" w:rsidP="009571C7"/>
    <w:p w:rsidR="004F3D6F" w:rsidRPr="00821BC7" w:rsidRDefault="005F29A5" w:rsidP="00602A76">
      <w:pPr>
        <w:autoSpaceDE w:val="0"/>
        <w:autoSpaceDN w:val="0"/>
        <w:adjustRightInd w:val="0"/>
        <w:ind w:left="2268" w:hanging="2268"/>
        <w:jc w:val="both"/>
        <w:rPr>
          <w:sz w:val="24"/>
          <w:szCs w:val="24"/>
        </w:rPr>
      </w:pPr>
      <w:r w:rsidRPr="00821BC7">
        <w:rPr>
          <w:sz w:val="24"/>
          <w:szCs w:val="24"/>
        </w:rPr>
        <w:t>Nr 1</w:t>
      </w:r>
      <w:r w:rsidR="00D671E0" w:rsidRPr="00821BC7">
        <w:rPr>
          <w:sz w:val="24"/>
          <w:szCs w:val="24"/>
        </w:rPr>
        <w:t xml:space="preserve"> </w:t>
      </w:r>
      <w:r w:rsidRPr="00821BC7">
        <w:rPr>
          <w:i/>
          <w:sz w:val="24"/>
          <w:szCs w:val="24"/>
        </w:rPr>
        <w:t>Wzór umowy</w:t>
      </w:r>
      <w:r w:rsidR="004F3D6F" w:rsidRPr="00821BC7">
        <w:rPr>
          <w:sz w:val="24"/>
          <w:szCs w:val="24"/>
        </w:rPr>
        <w:t>.</w:t>
      </w:r>
    </w:p>
    <w:p w:rsidR="005F29A5" w:rsidRPr="00821BC7" w:rsidRDefault="00A929F5" w:rsidP="00602A76">
      <w:pPr>
        <w:autoSpaceDE w:val="0"/>
        <w:autoSpaceDN w:val="0"/>
        <w:adjustRightInd w:val="0"/>
        <w:ind w:left="2268" w:hanging="2268"/>
        <w:jc w:val="both"/>
        <w:rPr>
          <w:sz w:val="24"/>
          <w:szCs w:val="24"/>
        </w:rPr>
      </w:pPr>
      <w:r w:rsidRPr="00821BC7">
        <w:rPr>
          <w:sz w:val="24"/>
          <w:szCs w:val="24"/>
        </w:rPr>
        <w:t xml:space="preserve">Nr </w:t>
      </w:r>
      <w:r w:rsidR="00C81F4D" w:rsidRPr="00821BC7">
        <w:rPr>
          <w:sz w:val="24"/>
          <w:szCs w:val="24"/>
        </w:rPr>
        <w:t xml:space="preserve">2 </w:t>
      </w:r>
      <w:r w:rsidR="005F29A5" w:rsidRPr="00821BC7">
        <w:rPr>
          <w:i/>
          <w:sz w:val="24"/>
          <w:szCs w:val="24"/>
        </w:rPr>
        <w:t>Formularz cenowy</w:t>
      </w:r>
      <w:r w:rsidR="005F29A5" w:rsidRPr="00821BC7">
        <w:rPr>
          <w:sz w:val="24"/>
          <w:szCs w:val="24"/>
        </w:rPr>
        <w:t xml:space="preserve"> do wypełnienia przez wykonawców.</w:t>
      </w:r>
    </w:p>
    <w:p w:rsidR="005F29A5" w:rsidRPr="00821BC7" w:rsidRDefault="005F29A5" w:rsidP="0054032E">
      <w:pPr>
        <w:ind w:left="567" w:hanging="567"/>
        <w:jc w:val="both"/>
        <w:rPr>
          <w:sz w:val="24"/>
          <w:szCs w:val="24"/>
        </w:rPr>
      </w:pPr>
      <w:r w:rsidRPr="00821BC7">
        <w:rPr>
          <w:sz w:val="24"/>
          <w:szCs w:val="24"/>
        </w:rPr>
        <w:t>Nr 3</w:t>
      </w:r>
      <w:r w:rsidRPr="00821BC7">
        <w:rPr>
          <w:sz w:val="24"/>
          <w:szCs w:val="24"/>
        </w:rPr>
        <w:tab/>
      </w:r>
      <w:r w:rsidRPr="00821BC7">
        <w:rPr>
          <w:i/>
          <w:sz w:val="24"/>
          <w:szCs w:val="24"/>
        </w:rPr>
        <w:t xml:space="preserve">Formularz oferty </w:t>
      </w:r>
      <w:r w:rsidRPr="00821BC7">
        <w:rPr>
          <w:sz w:val="24"/>
          <w:szCs w:val="24"/>
        </w:rPr>
        <w:t>do wypełnienia przez wykonawców.</w:t>
      </w:r>
    </w:p>
    <w:p w:rsidR="005F29A5" w:rsidRPr="00821BC7" w:rsidRDefault="005F29A5" w:rsidP="00604E16">
      <w:pPr>
        <w:ind w:left="567" w:hanging="567"/>
        <w:jc w:val="both"/>
        <w:rPr>
          <w:sz w:val="24"/>
          <w:szCs w:val="24"/>
        </w:rPr>
      </w:pPr>
      <w:r w:rsidRPr="00821BC7">
        <w:rPr>
          <w:sz w:val="24"/>
          <w:szCs w:val="24"/>
        </w:rPr>
        <w:t>Nr 4</w:t>
      </w:r>
      <w:r w:rsidRPr="00821BC7">
        <w:rPr>
          <w:sz w:val="24"/>
          <w:szCs w:val="24"/>
        </w:rPr>
        <w:tab/>
      </w:r>
      <w:r w:rsidRPr="00821BC7">
        <w:rPr>
          <w:color w:val="000000"/>
          <w:sz w:val="24"/>
          <w:szCs w:val="24"/>
        </w:rPr>
        <w:t>Wzór Oświadczenia o spełnieniu warunków udziału w postępowaniu,</w:t>
      </w:r>
      <w:r w:rsidR="0054032E" w:rsidRPr="00821BC7">
        <w:rPr>
          <w:color w:val="000000"/>
          <w:sz w:val="24"/>
          <w:szCs w:val="24"/>
        </w:rPr>
        <w:t xml:space="preserve"> o których mowa w </w:t>
      </w:r>
      <w:r w:rsidRPr="00821BC7">
        <w:rPr>
          <w:color w:val="000000"/>
          <w:sz w:val="24"/>
          <w:szCs w:val="24"/>
        </w:rPr>
        <w:t xml:space="preserve">art. 22 ust.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i/>
          <w:color w:val="000000"/>
          <w:sz w:val="24"/>
          <w:szCs w:val="24"/>
        </w:rPr>
      </w:pPr>
      <w:r w:rsidRPr="00821BC7">
        <w:rPr>
          <w:sz w:val="24"/>
          <w:szCs w:val="24"/>
        </w:rPr>
        <w:t>Nr 5</w:t>
      </w:r>
      <w:r w:rsidRPr="00821BC7">
        <w:rPr>
          <w:sz w:val="24"/>
          <w:szCs w:val="24"/>
        </w:rPr>
        <w:tab/>
      </w:r>
      <w:r w:rsidRPr="00821BC7">
        <w:rPr>
          <w:color w:val="000000"/>
          <w:sz w:val="24"/>
          <w:szCs w:val="24"/>
        </w:rPr>
        <w:t xml:space="preserve">Wzór Oświadczenie o braku podstaw do wykluczenia Wykonawcy na podstawie art. 24 ust. 1 oraz art. 24 ust. 2 pkt.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6</w:t>
      </w:r>
      <w:r w:rsidRPr="00821BC7">
        <w:rPr>
          <w:bCs/>
          <w:sz w:val="24"/>
          <w:szCs w:val="24"/>
        </w:rPr>
        <w:tab/>
        <w:t>Informacja wykonawcy o braku przynależności do grupy kapitałowej.</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7</w:t>
      </w:r>
      <w:r w:rsidRPr="00821BC7">
        <w:rPr>
          <w:bCs/>
          <w:sz w:val="24"/>
          <w:szCs w:val="24"/>
        </w:rPr>
        <w:tab/>
        <w:t xml:space="preserve">Informacja wykonawcy - </w:t>
      </w:r>
      <w:r w:rsidRPr="00821BC7">
        <w:rPr>
          <w:sz w:val="24"/>
          <w:szCs w:val="24"/>
        </w:rPr>
        <w:t>Lista podmiotów należących do grupy kapitałowej.</w:t>
      </w:r>
    </w:p>
    <w:p w:rsidR="005F29A5" w:rsidRPr="00821BC7" w:rsidRDefault="005F29A5" w:rsidP="00604E16">
      <w:pPr>
        <w:autoSpaceDE w:val="0"/>
        <w:autoSpaceDN w:val="0"/>
        <w:adjustRightInd w:val="0"/>
        <w:ind w:left="567" w:hanging="567"/>
        <w:jc w:val="both"/>
        <w:rPr>
          <w:i/>
          <w:color w:val="000000"/>
          <w:sz w:val="24"/>
          <w:szCs w:val="24"/>
        </w:rPr>
      </w:pPr>
      <w:r w:rsidRPr="00821BC7">
        <w:rPr>
          <w:color w:val="000000"/>
          <w:sz w:val="24"/>
          <w:szCs w:val="24"/>
        </w:rPr>
        <w:t>Nr 8</w:t>
      </w:r>
      <w:r w:rsidR="00C81F4D" w:rsidRPr="00821BC7">
        <w:rPr>
          <w:color w:val="000000"/>
          <w:sz w:val="24"/>
          <w:szCs w:val="24"/>
        </w:rPr>
        <w:t xml:space="preserve"> </w:t>
      </w:r>
      <w:r w:rsidRPr="00821BC7">
        <w:rPr>
          <w:sz w:val="24"/>
          <w:szCs w:val="24"/>
        </w:rPr>
        <w:t>W</w:t>
      </w:r>
      <w:r w:rsidR="00C81F4D" w:rsidRPr="00821BC7">
        <w:rPr>
          <w:sz w:val="24"/>
          <w:szCs w:val="24"/>
        </w:rPr>
        <w:t xml:space="preserve">ykaz wykonanych dostaw </w:t>
      </w:r>
      <w:r w:rsidRPr="00821BC7">
        <w:rPr>
          <w:i/>
          <w:color w:val="000000"/>
          <w:sz w:val="24"/>
          <w:szCs w:val="24"/>
        </w:rPr>
        <w:t>-</w:t>
      </w:r>
      <w:r w:rsidRPr="00821BC7">
        <w:rPr>
          <w:sz w:val="24"/>
          <w:szCs w:val="24"/>
        </w:rPr>
        <w:t xml:space="preserve"> do wypełnienia przez wykonawców</w:t>
      </w:r>
      <w:r w:rsidRPr="00821BC7">
        <w:rPr>
          <w:i/>
          <w:color w:val="000000"/>
          <w:sz w:val="24"/>
          <w:szCs w:val="24"/>
        </w:rPr>
        <w:t>.</w:t>
      </w:r>
    </w:p>
    <w:p w:rsidR="00C81F4D" w:rsidRPr="00821BC7" w:rsidRDefault="00C81F4D" w:rsidP="00604E16">
      <w:pPr>
        <w:tabs>
          <w:tab w:val="left" w:pos="708"/>
        </w:tabs>
        <w:ind w:firstLine="14"/>
        <w:rPr>
          <w:bCs/>
          <w:sz w:val="24"/>
          <w:szCs w:val="24"/>
        </w:rPr>
      </w:pPr>
      <w:r w:rsidRPr="00821BC7">
        <w:rPr>
          <w:color w:val="000000"/>
          <w:sz w:val="24"/>
          <w:szCs w:val="24"/>
        </w:rPr>
        <w:t xml:space="preserve">Nr 9 </w:t>
      </w:r>
      <w:r w:rsidRPr="00821BC7">
        <w:rPr>
          <w:bCs/>
          <w:sz w:val="24"/>
          <w:szCs w:val="24"/>
          <w:lang w:bidi="hi-IN"/>
        </w:rPr>
        <w:t xml:space="preserve">Tabela minimalnych granicznych </w:t>
      </w:r>
      <w:r w:rsidRPr="00821BC7">
        <w:rPr>
          <w:rFonts w:eastAsia="Calibri"/>
          <w:sz w:val="24"/>
          <w:szCs w:val="24"/>
        </w:rPr>
        <w:t xml:space="preserve">parametrów technicznych, jakościowych, </w:t>
      </w:r>
      <w:r w:rsidRPr="00821BC7">
        <w:rPr>
          <w:rFonts w:eastAsia="Calibri"/>
          <w:sz w:val="24"/>
          <w:szCs w:val="24"/>
        </w:rPr>
        <w:br/>
        <w:t xml:space="preserve">         eksploatacyjnych i funkcjonalnych</w:t>
      </w:r>
    </w:p>
    <w:p w:rsidR="00C81F4D" w:rsidRPr="00821BC7" w:rsidRDefault="00C81F4D" w:rsidP="0054032E">
      <w:pPr>
        <w:autoSpaceDE w:val="0"/>
        <w:autoSpaceDN w:val="0"/>
        <w:adjustRightInd w:val="0"/>
        <w:ind w:left="567" w:hanging="567"/>
        <w:jc w:val="both"/>
        <w:rPr>
          <w:sz w:val="24"/>
          <w:szCs w:val="24"/>
        </w:rPr>
      </w:pPr>
    </w:p>
    <w:p w:rsidR="005F29A5" w:rsidRPr="00821BC7" w:rsidRDefault="005F29A5" w:rsidP="005F29A5">
      <w:pPr>
        <w:ind w:left="709" w:hanging="709"/>
        <w:rPr>
          <w:sz w:val="24"/>
          <w:szCs w:val="24"/>
        </w:rPr>
      </w:pPr>
    </w:p>
    <w:p w:rsidR="00B775E5" w:rsidRPr="00821BC7" w:rsidRDefault="00B775E5" w:rsidP="005F29A5">
      <w:pPr>
        <w:ind w:left="709" w:hanging="709"/>
        <w:rPr>
          <w:sz w:val="24"/>
          <w:szCs w:val="24"/>
        </w:rPr>
      </w:pPr>
    </w:p>
    <w:p w:rsidR="005F29A5" w:rsidRPr="00821BC7" w:rsidRDefault="005F29A5" w:rsidP="005F29A5">
      <w:pPr>
        <w:pStyle w:val="Tekstprzypisudolnego"/>
        <w:rPr>
          <w:b/>
        </w:rPr>
      </w:pPr>
      <w:r w:rsidRPr="00821BC7">
        <w:rPr>
          <w:b/>
        </w:rPr>
        <w:t>O p r a c o w a ł:</w:t>
      </w:r>
    </w:p>
    <w:p w:rsidR="005F29A5" w:rsidRPr="00821BC7" w:rsidRDefault="005F29A5" w:rsidP="005F29A5">
      <w:pPr>
        <w:pStyle w:val="Tekstprzypisudolnego"/>
      </w:pPr>
    </w:p>
    <w:p w:rsidR="005C1076" w:rsidRPr="00821BC7" w:rsidRDefault="00455D86" w:rsidP="005F29A5">
      <w:pPr>
        <w:pStyle w:val="Tekstprzypisudolnego"/>
      </w:pPr>
      <w:r w:rsidRPr="00821BC7">
        <w:t>m</w:t>
      </w:r>
      <w:r w:rsidR="005F29A5" w:rsidRPr="00821BC7">
        <w:t>gr</w:t>
      </w:r>
      <w:r w:rsidR="0056784E" w:rsidRPr="00821BC7">
        <w:t xml:space="preserve"> </w:t>
      </w:r>
      <w:r w:rsidR="005F29A5" w:rsidRPr="00821BC7">
        <w:t xml:space="preserve"> </w:t>
      </w:r>
      <w:r w:rsidR="006F1D19" w:rsidRPr="00821BC7">
        <w:t>Jacek Lipa</w:t>
      </w:r>
      <w:r w:rsidR="005F29A5" w:rsidRPr="00821BC7">
        <w:t xml:space="preserve"> </w:t>
      </w:r>
    </w:p>
    <w:p w:rsidR="005C1076" w:rsidRPr="00821BC7" w:rsidRDefault="005C1076" w:rsidP="005703FF">
      <w:pPr>
        <w:spacing w:after="200" w:line="276" w:lineRule="auto"/>
        <w:jc w:val="right"/>
      </w:pPr>
      <w:r w:rsidRPr="00821BC7">
        <w:br w:type="page"/>
      </w:r>
      <w:r w:rsidRPr="00821BC7">
        <w:lastRenderedPageBreak/>
        <w:t xml:space="preserve">Załącznik nr 1 do SIWZ </w:t>
      </w:r>
    </w:p>
    <w:p w:rsidR="00C24217" w:rsidRPr="00CA29BD" w:rsidRDefault="00C24217" w:rsidP="00C24217">
      <w:pPr>
        <w:pStyle w:val="Styl"/>
        <w:jc w:val="center"/>
        <w:rPr>
          <w:rFonts w:ascii="Times New Roman" w:hAnsi="Times New Roman" w:cs="Times New Roman"/>
          <w:sz w:val="32"/>
        </w:rPr>
      </w:pPr>
      <w:r w:rsidRPr="00CA29BD">
        <w:rPr>
          <w:rFonts w:ascii="Times New Roman" w:hAnsi="Times New Roman" w:cs="Times New Roman"/>
          <w:sz w:val="32"/>
        </w:rPr>
        <w:t>Wzór</w:t>
      </w:r>
    </w:p>
    <w:p w:rsidR="00C24217" w:rsidRPr="00CA29BD" w:rsidRDefault="00C24217" w:rsidP="00C24217">
      <w:pPr>
        <w:pStyle w:val="Tekstpodstawowy"/>
        <w:jc w:val="center"/>
        <w:rPr>
          <w:sz w:val="32"/>
          <w:szCs w:val="24"/>
        </w:rPr>
      </w:pPr>
      <w:r w:rsidRPr="00CA29BD">
        <w:rPr>
          <w:sz w:val="32"/>
          <w:szCs w:val="24"/>
        </w:rPr>
        <w:t xml:space="preserve">UMOWA  Nr ………….. /  </w:t>
      </w:r>
      <w:r w:rsidR="001D685C" w:rsidRPr="00CA29BD">
        <w:rPr>
          <w:sz w:val="32"/>
          <w:szCs w:val="24"/>
        </w:rPr>
        <w:t>201</w:t>
      </w:r>
      <w:r w:rsidR="001D685C">
        <w:rPr>
          <w:sz w:val="32"/>
          <w:szCs w:val="24"/>
        </w:rPr>
        <w:t>6</w:t>
      </w:r>
      <w:r w:rsidR="001D685C" w:rsidRPr="00CA29BD">
        <w:rPr>
          <w:sz w:val="32"/>
          <w:szCs w:val="24"/>
        </w:rPr>
        <w:t xml:space="preserve"> </w:t>
      </w:r>
    </w:p>
    <w:p w:rsidR="00C24217" w:rsidRPr="00CA29BD" w:rsidRDefault="00C24217" w:rsidP="00C24217">
      <w:pPr>
        <w:pStyle w:val="Styl"/>
        <w:shd w:val="clear" w:color="auto" w:fill="FEFFFE"/>
        <w:rPr>
          <w:rFonts w:ascii="Times New Roman" w:hAnsi="Times New Roman" w:cs="Times New Roman"/>
          <w:shd w:val="clear" w:color="auto" w:fill="FEFFFE"/>
        </w:rPr>
      </w:pPr>
    </w:p>
    <w:p w:rsidR="00C24217" w:rsidRPr="00CA29BD" w:rsidRDefault="00C24217" w:rsidP="00C24217">
      <w:pPr>
        <w:pStyle w:val="Tekstpodstawowy"/>
        <w:jc w:val="center"/>
        <w:rPr>
          <w:b w:val="0"/>
          <w:szCs w:val="24"/>
        </w:rPr>
      </w:pPr>
      <w:r w:rsidRPr="00CA29BD">
        <w:rPr>
          <w:b w:val="0"/>
          <w:szCs w:val="24"/>
        </w:rPr>
        <w:t xml:space="preserve">zawarta w dniu                         </w:t>
      </w:r>
      <w:r w:rsidR="001D685C" w:rsidRPr="00CA29BD">
        <w:rPr>
          <w:b w:val="0"/>
          <w:szCs w:val="24"/>
        </w:rPr>
        <w:t>201</w:t>
      </w:r>
      <w:r w:rsidR="001D685C">
        <w:rPr>
          <w:b w:val="0"/>
          <w:szCs w:val="24"/>
        </w:rPr>
        <w:t>6</w:t>
      </w:r>
      <w:r w:rsidR="001D685C" w:rsidRPr="00CA29BD">
        <w:rPr>
          <w:b w:val="0"/>
          <w:szCs w:val="24"/>
        </w:rPr>
        <w:t xml:space="preserve"> </w:t>
      </w:r>
      <w:r w:rsidRPr="00CA29BD">
        <w:rPr>
          <w:b w:val="0"/>
          <w:szCs w:val="24"/>
        </w:rPr>
        <w:t xml:space="preserve">r.  </w:t>
      </w:r>
    </w:p>
    <w:p w:rsidR="00C24217" w:rsidRPr="00CA29BD" w:rsidRDefault="00C24217" w:rsidP="00C24217">
      <w:pPr>
        <w:pStyle w:val="Tekstpodstawowy"/>
        <w:jc w:val="center"/>
        <w:rPr>
          <w:b w:val="0"/>
          <w:szCs w:val="24"/>
        </w:rPr>
      </w:pPr>
    </w:p>
    <w:p w:rsidR="00C24217" w:rsidRPr="00CA29BD" w:rsidRDefault="00C24217" w:rsidP="00C24217">
      <w:pPr>
        <w:pStyle w:val="Tekstpodstawowy"/>
        <w:jc w:val="center"/>
        <w:rPr>
          <w:b w:val="0"/>
          <w:szCs w:val="24"/>
        </w:rPr>
      </w:pPr>
      <w:r w:rsidRPr="00CA29BD">
        <w:rPr>
          <w:b w:val="0"/>
          <w:szCs w:val="24"/>
        </w:rPr>
        <w:t>pomiędzy:</w:t>
      </w:r>
    </w:p>
    <w:p w:rsidR="00C24217" w:rsidRPr="00CA29BD" w:rsidRDefault="00C24217" w:rsidP="00C24217">
      <w:pPr>
        <w:pStyle w:val="Tekstpodstawowy"/>
        <w:jc w:val="center"/>
        <w:rPr>
          <w:szCs w:val="24"/>
        </w:rPr>
      </w:pPr>
    </w:p>
    <w:p w:rsidR="00C24217" w:rsidRPr="00CA29BD" w:rsidRDefault="00C24217" w:rsidP="00C24217">
      <w:pPr>
        <w:pStyle w:val="Tekstpodstawowy"/>
        <w:jc w:val="both"/>
        <w:rPr>
          <w:szCs w:val="24"/>
        </w:rPr>
      </w:pPr>
      <w:r w:rsidRPr="00CA29BD">
        <w:rPr>
          <w:szCs w:val="24"/>
        </w:rPr>
        <w:t xml:space="preserve">Szpitalem Powiatowym w Zawierciu, </w:t>
      </w:r>
    </w:p>
    <w:p w:rsidR="00C24217" w:rsidRPr="00CA29BD" w:rsidRDefault="00C24217" w:rsidP="00C24217">
      <w:pPr>
        <w:pStyle w:val="Tekstpodstawowy"/>
        <w:jc w:val="both"/>
        <w:rPr>
          <w:szCs w:val="24"/>
        </w:rPr>
      </w:pPr>
      <w:r w:rsidRPr="00CA29BD">
        <w:rPr>
          <w:szCs w:val="24"/>
        </w:rPr>
        <w:t xml:space="preserve">42-400 Zawiercie, </w:t>
      </w:r>
    </w:p>
    <w:p w:rsidR="00C24217" w:rsidRPr="00CA29BD" w:rsidRDefault="00C24217" w:rsidP="00C24217">
      <w:pPr>
        <w:pStyle w:val="Tekstpodstawowy"/>
        <w:jc w:val="both"/>
        <w:rPr>
          <w:szCs w:val="24"/>
        </w:rPr>
      </w:pPr>
      <w:r w:rsidRPr="00CA29BD">
        <w:rPr>
          <w:szCs w:val="24"/>
        </w:rPr>
        <w:t xml:space="preserve">ul. Miodowa 14, </w:t>
      </w:r>
    </w:p>
    <w:p w:rsidR="00C24217" w:rsidRPr="00CA29BD" w:rsidRDefault="00C24217" w:rsidP="00C24217">
      <w:pPr>
        <w:pStyle w:val="Tekstpodstawowy"/>
        <w:jc w:val="both"/>
        <w:rPr>
          <w:szCs w:val="24"/>
        </w:rPr>
      </w:pPr>
      <w:r w:rsidRPr="00CA29BD">
        <w:rPr>
          <w:szCs w:val="24"/>
        </w:rPr>
        <w:t xml:space="preserve">wpisanym do Rejestru Stowarzyszeń, Innych Organizacji Społecznych i Zawodowych, Fundacji, Publicznych Zakładów Opieki Zdrowotnej pod numerem KRS 0000126179, </w:t>
      </w:r>
    </w:p>
    <w:p w:rsidR="00C24217" w:rsidRPr="00CA29BD" w:rsidRDefault="00C24217" w:rsidP="00C24217">
      <w:pPr>
        <w:pStyle w:val="Tekstpodstawowy"/>
        <w:jc w:val="both"/>
        <w:rPr>
          <w:szCs w:val="24"/>
        </w:rPr>
      </w:pPr>
      <w:r w:rsidRPr="00CA29BD">
        <w:rPr>
          <w:szCs w:val="24"/>
        </w:rPr>
        <w:t>NIP 6491918293,  REGON 276271110</w:t>
      </w:r>
    </w:p>
    <w:p w:rsidR="00C24217" w:rsidRPr="00CA29BD" w:rsidRDefault="00C24217" w:rsidP="00C24217">
      <w:pPr>
        <w:pStyle w:val="Tekstpodstawowy"/>
        <w:rPr>
          <w:szCs w:val="24"/>
        </w:rPr>
      </w:pPr>
      <w:r w:rsidRPr="00CA29BD">
        <w:rPr>
          <w:szCs w:val="24"/>
        </w:rPr>
        <w:t>reprezentowanym przez :</w:t>
      </w:r>
    </w:p>
    <w:p w:rsidR="00C24217" w:rsidRPr="00CA29BD" w:rsidRDefault="00C24217" w:rsidP="00C24217">
      <w:pPr>
        <w:rPr>
          <w:b/>
          <w:sz w:val="24"/>
          <w:szCs w:val="24"/>
        </w:rPr>
      </w:pPr>
      <w:r w:rsidRPr="00CA29BD">
        <w:rPr>
          <w:b/>
          <w:sz w:val="24"/>
          <w:szCs w:val="24"/>
        </w:rPr>
        <w:t>Dyrektora</w:t>
      </w:r>
      <w:r w:rsidRPr="00CA29BD">
        <w:rPr>
          <w:sz w:val="24"/>
          <w:szCs w:val="24"/>
        </w:rPr>
        <w:tab/>
        <w:t xml:space="preserve">-  </w:t>
      </w:r>
      <w:r w:rsidR="0064577E">
        <w:rPr>
          <w:b/>
          <w:sz w:val="24"/>
          <w:szCs w:val="24"/>
        </w:rPr>
        <w:t xml:space="preserve">Anna </w:t>
      </w:r>
      <w:proofErr w:type="spellStart"/>
      <w:r w:rsidR="0064577E">
        <w:rPr>
          <w:b/>
          <w:sz w:val="24"/>
          <w:szCs w:val="24"/>
        </w:rPr>
        <w:t>Pilarczyk-Sprycha</w:t>
      </w:r>
      <w:proofErr w:type="spellEnd"/>
      <w:r w:rsidRPr="00CA29BD">
        <w:rPr>
          <w:b/>
          <w:sz w:val="24"/>
          <w:szCs w:val="24"/>
        </w:rPr>
        <w:t xml:space="preserve">  </w:t>
      </w:r>
    </w:p>
    <w:p w:rsidR="00C24217" w:rsidRPr="00CA29BD" w:rsidRDefault="00C24217" w:rsidP="00C24217">
      <w:pPr>
        <w:rPr>
          <w:b/>
          <w:sz w:val="24"/>
          <w:szCs w:val="24"/>
        </w:rPr>
      </w:pPr>
      <w:r w:rsidRPr="00CA29BD">
        <w:rPr>
          <w:sz w:val="24"/>
          <w:szCs w:val="24"/>
        </w:rPr>
        <w:t>zwaną w dalszej części umowy</w:t>
      </w:r>
      <w:r w:rsidRPr="00CA29BD">
        <w:rPr>
          <w:b/>
          <w:sz w:val="24"/>
          <w:szCs w:val="24"/>
        </w:rPr>
        <w:t xml:space="preserve"> „ZAMAWIAJĄCYM”</w:t>
      </w:r>
    </w:p>
    <w:p w:rsidR="00C24217" w:rsidRPr="00CA29BD" w:rsidRDefault="00C24217" w:rsidP="00C24217">
      <w:pPr>
        <w:rPr>
          <w:b/>
          <w:sz w:val="24"/>
          <w:szCs w:val="24"/>
        </w:rPr>
      </w:pPr>
    </w:p>
    <w:p w:rsidR="00C24217" w:rsidRPr="00CA29BD" w:rsidRDefault="00C24217" w:rsidP="00C24217">
      <w:pPr>
        <w:jc w:val="center"/>
        <w:rPr>
          <w:sz w:val="24"/>
          <w:szCs w:val="24"/>
        </w:rPr>
      </w:pPr>
      <w:r w:rsidRPr="00CA29BD">
        <w:rPr>
          <w:sz w:val="24"/>
          <w:szCs w:val="24"/>
        </w:rPr>
        <w:t>a</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pStyle w:val="Tekstpodstawowy"/>
        <w:rPr>
          <w:b w:val="0"/>
          <w:szCs w:val="24"/>
        </w:rPr>
      </w:pPr>
    </w:p>
    <w:p w:rsidR="00C24217" w:rsidRPr="00CA29BD" w:rsidRDefault="00C24217" w:rsidP="00C24217">
      <w:pPr>
        <w:pStyle w:val="Tekstpodstawowy"/>
        <w:rPr>
          <w:b w:val="0"/>
          <w:szCs w:val="24"/>
        </w:rPr>
      </w:pPr>
      <w:r w:rsidRPr="00CA29BD">
        <w:rPr>
          <w:b w:val="0"/>
          <w:szCs w:val="24"/>
        </w:rPr>
        <w:t xml:space="preserve">reprezentowane przez: </w:t>
      </w:r>
    </w:p>
    <w:p w:rsidR="00C24217" w:rsidRPr="00CA29BD" w:rsidRDefault="00C24217" w:rsidP="00C24217">
      <w:pPr>
        <w:rPr>
          <w:sz w:val="24"/>
          <w:szCs w:val="24"/>
        </w:rPr>
      </w:pPr>
      <w:r w:rsidRPr="00CA29BD">
        <w:rPr>
          <w:sz w:val="24"/>
          <w:szCs w:val="24"/>
        </w:rPr>
        <w:t>………………………………………………………………………………</w:t>
      </w:r>
    </w:p>
    <w:p w:rsidR="00C24217" w:rsidRPr="00CA29BD" w:rsidRDefault="00C24217" w:rsidP="00C24217">
      <w:pPr>
        <w:rPr>
          <w:b/>
          <w:sz w:val="24"/>
          <w:szCs w:val="24"/>
        </w:rPr>
      </w:pPr>
      <w:r w:rsidRPr="00CA29BD">
        <w:rPr>
          <w:sz w:val="24"/>
          <w:szCs w:val="24"/>
        </w:rPr>
        <w:t xml:space="preserve">zwane w dalszej części umowy </w:t>
      </w:r>
      <w:r w:rsidRPr="00CA29BD">
        <w:rPr>
          <w:b/>
          <w:sz w:val="24"/>
          <w:szCs w:val="24"/>
        </w:rPr>
        <w:t>„WYKONAWCĄ”</w:t>
      </w:r>
    </w:p>
    <w:p w:rsidR="00C24217" w:rsidRPr="00CA29BD" w:rsidRDefault="00C24217" w:rsidP="00C24217">
      <w:pPr>
        <w:pStyle w:val="Tekstpodstawowy2"/>
        <w:spacing w:after="0" w:line="240" w:lineRule="auto"/>
        <w:jc w:val="both"/>
        <w:rPr>
          <w:sz w:val="24"/>
          <w:szCs w:val="24"/>
        </w:rPr>
      </w:pPr>
    </w:p>
    <w:p w:rsidR="00C24217" w:rsidRPr="00CA29BD" w:rsidRDefault="00C24217" w:rsidP="00C24217">
      <w:pPr>
        <w:pStyle w:val="Tekstpodstawowy2"/>
        <w:spacing w:after="0" w:line="240" w:lineRule="auto"/>
        <w:jc w:val="both"/>
        <w:rPr>
          <w:sz w:val="24"/>
          <w:szCs w:val="24"/>
        </w:rPr>
      </w:pPr>
      <w:r w:rsidRPr="00CA29BD">
        <w:rPr>
          <w:sz w:val="24"/>
          <w:szCs w:val="24"/>
        </w:rPr>
        <w:t>wyłonionym w trybie przetargu nieograniczonego w ramach postępowania w sprawie udzielenia zamówienia publicznego Nr ZP/PN/</w:t>
      </w:r>
      <w:r w:rsidR="005B6866">
        <w:rPr>
          <w:sz w:val="24"/>
          <w:szCs w:val="24"/>
        </w:rPr>
        <w:t>2</w:t>
      </w:r>
      <w:r w:rsidR="0064577E">
        <w:rPr>
          <w:sz w:val="24"/>
          <w:szCs w:val="24"/>
        </w:rPr>
        <w:t>8</w:t>
      </w:r>
      <w:r w:rsidRPr="00CA29BD">
        <w:rPr>
          <w:sz w:val="24"/>
          <w:szCs w:val="24"/>
        </w:rPr>
        <w:t>/201</w:t>
      </w:r>
      <w:r w:rsidR="005B6866">
        <w:rPr>
          <w:sz w:val="24"/>
          <w:szCs w:val="24"/>
        </w:rPr>
        <w:t>6</w:t>
      </w:r>
      <w:r w:rsidRPr="00CA29BD">
        <w:rPr>
          <w:sz w:val="24"/>
          <w:szCs w:val="24"/>
        </w:rPr>
        <w:t xml:space="preserve"> Szpitala Powiatowego w Zawierciu, realizowanego zgodnie z ustawą z dnia 29 stycznia 2004 r. </w:t>
      </w:r>
      <w:r w:rsidRPr="00CA29BD">
        <w:rPr>
          <w:i/>
          <w:sz w:val="24"/>
          <w:szCs w:val="24"/>
        </w:rPr>
        <w:t>Prawo zamówień publicznych</w:t>
      </w:r>
      <w:r w:rsidRPr="00CA29BD">
        <w:rPr>
          <w:sz w:val="24"/>
          <w:szCs w:val="24"/>
        </w:rPr>
        <w:t xml:space="preserve"> (tekst jedn. Dz. U. z 201</w:t>
      </w:r>
      <w:r w:rsidR="00E23900">
        <w:rPr>
          <w:sz w:val="24"/>
          <w:szCs w:val="24"/>
        </w:rPr>
        <w:t>5</w:t>
      </w:r>
      <w:r w:rsidRPr="00CA29BD">
        <w:rPr>
          <w:sz w:val="24"/>
          <w:szCs w:val="24"/>
        </w:rPr>
        <w:t xml:space="preserve">r. poz. </w:t>
      </w:r>
      <w:r w:rsidR="00C157FC">
        <w:rPr>
          <w:sz w:val="24"/>
          <w:szCs w:val="24"/>
        </w:rPr>
        <w:t>2164</w:t>
      </w:r>
      <w:r w:rsidR="00C157FC" w:rsidRPr="00CA29BD">
        <w:rPr>
          <w:sz w:val="24"/>
          <w:szCs w:val="24"/>
        </w:rPr>
        <w:t xml:space="preserve"> </w:t>
      </w:r>
      <w:r w:rsidRPr="00CA29BD">
        <w:rPr>
          <w:sz w:val="24"/>
          <w:szCs w:val="24"/>
        </w:rPr>
        <w:t xml:space="preserve">z </w:t>
      </w:r>
      <w:proofErr w:type="spellStart"/>
      <w:r w:rsidRPr="00CA29BD">
        <w:rPr>
          <w:sz w:val="24"/>
          <w:szCs w:val="24"/>
        </w:rPr>
        <w:t>późn</w:t>
      </w:r>
      <w:proofErr w:type="spellEnd"/>
      <w:r w:rsidRPr="00CA29BD">
        <w:rPr>
          <w:sz w:val="24"/>
          <w:szCs w:val="24"/>
        </w:rPr>
        <w:t xml:space="preserve">. zm.), zwanej w dalszej części </w:t>
      </w:r>
      <w:r w:rsidRPr="00CA29BD">
        <w:rPr>
          <w:i/>
          <w:sz w:val="24"/>
          <w:szCs w:val="24"/>
        </w:rPr>
        <w:t>Prawo zamówień publicznych</w:t>
      </w:r>
      <w:r w:rsidRPr="00CA29BD">
        <w:rPr>
          <w:sz w:val="24"/>
          <w:szCs w:val="24"/>
        </w:rPr>
        <w:t xml:space="preserve">. </w:t>
      </w:r>
    </w:p>
    <w:p w:rsidR="00C24217" w:rsidRPr="00CA29BD" w:rsidRDefault="00C24217" w:rsidP="00C24217">
      <w:pPr>
        <w:pStyle w:val="Tekstpodstawowy2"/>
        <w:spacing w:after="0" w:line="240" w:lineRule="auto"/>
        <w:jc w:val="both"/>
        <w:rPr>
          <w:sz w:val="24"/>
          <w:szCs w:val="24"/>
        </w:rPr>
      </w:pP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bCs/>
          <w:shd w:val="clear" w:color="auto" w:fill="FEFFFE"/>
        </w:rPr>
        <w:t>§ 1</w:t>
      </w:r>
      <w:r w:rsidRPr="00CA29BD">
        <w:rPr>
          <w:rFonts w:ascii="Times New Roman" w:hAnsi="Times New Roman" w:cs="Times New Roman"/>
          <w:bCs/>
          <w:shd w:val="clear" w:color="auto" w:fill="FEFFFE"/>
        </w:rPr>
        <w:t xml:space="preserve"> </w:t>
      </w:r>
      <w:r w:rsidRPr="00CA29BD">
        <w:rPr>
          <w:rFonts w:ascii="Times New Roman" w:hAnsi="Times New Roman" w:cs="Times New Roman"/>
          <w:bCs/>
          <w:shd w:val="clear" w:color="auto" w:fill="FEFFFE"/>
        </w:rPr>
        <w:br/>
      </w:r>
      <w:r w:rsidRPr="00CA29BD">
        <w:rPr>
          <w:rFonts w:ascii="Times New Roman" w:hAnsi="Times New Roman" w:cs="Times New Roman"/>
          <w:b/>
          <w:bCs/>
          <w:i/>
          <w:shd w:val="clear" w:color="auto" w:fill="FEFFFE"/>
        </w:rPr>
        <w:t>Przedmiot umowy</w:t>
      </w:r>
    </w:p>
    <w:p w:rsidR="00C24217" w:rsidRPr="00CA29BD" w:rsidRDefault="00C24217" w:rsidP="00C24217">
      <w:pPr>
        <w:pStyle w:val="Styl"/>
        <w:shd w:val="clear" w:color="auto" w:fill="FEFFFE"/>
        <w:jc w:val="center"/>
        <w:rPr>
          <w:rFonts w:ascii="Times New Roman" w:hAnsi="Times New Roman" w:cs="Times New Roman"/>
          <w:bCs/>
          <w:shd w:val="clear" w:color="auto" w:fill="FEFFFE"/>
        </w:rPr>
      </w:pPr>
    </w:p>
    <w:p w:rsidR="00C24217" w:rsidRDefault="00C24217" w:rsidP="00E2136A">
      <w:pPr>
        <w:pStyle w:val="Styl"/>
        <w:numPr>
          <w:ilvl w:val="0"/>
          <w:numId w:val="21"/>
        </w:numPr>
        <w:shd w:val="clear" w:color="auto" w:fill="FEFFFE"/>
        <w:ind w:left="72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zobowiązuje się do dostarczenia Zamawiającemu</w:t>
      </w:r>
      <w:r w:rsidR="005B6866">
        <w:rPr>
          <w:rFonts w:ascii="Times New Roman" w:hAnsi="Times New Roman" w:cs="Times New Roman"/>
          <w:shd w:val="clear" w:color="auto" w:fill="FEFFFE"/>
        </w:rPr>
        <w:t xml:space="preserve"> mikroskopu operacyjnego </w:t>
      </w:r>
      <w:r w:rsidRPr="00CA29BD">
        <w:rPr>
          <w:rFonts w:ascii="Times New Roman" w:hAnsi="Times New Roman" w:cs="Times New Roman"/>
          <w:shd w:val="clear" w:color="auto" w:fill="FEFFFE"/>
        </w:rPr>
        <w:t xml:space="preserve">(zwanego dalej </w:t>
      </w:r>
      <w:r w:rsidRPr="00CA29BD">
        <w:rPr>
          <w:rFonts w:ascii="Times New Roman" w:hAnsi="Times New Roman" w:cs="Times New Roman"/>
          <w:bCs/>
          <w:shd w:val="clear" w:color="auto" w:fill="FEFFFE"/>
        </w:rPr>
        <w:t xml:space="preserve">"Towar") </w:t>
      </w:r>
      <w:r w:rsidRPr="00CA29BD">
        <w:rPr>
          <w:rFonts w:ascii="Times New Roman" w:hAnsi="Times New Roman" w:cs="Times New Roman"/>
          <w:shd w:val="clear" w:color="auto" w:fill="FEFFFE"/>
        </w:rPr>
        <w:t xml:space="preserve">zgodnej ze szczegółowym opisem przedmiotu zamówienia określonym w załączniku nr 9 do Specyfikacji Istotnych Warunków Zamówienia (opis przedmiotu zamówienia stanowi załącznik nr 1 do niniejszej umowy) oraz przeniesienia na Zamawiającego własności Towaru z chwilą jego wydania Zamawiającemu, a Zamawiający zobowiązuje się do odebrania Towaru i zapłaty wykonawcy ceny w ratach. </w:t>
      </w:r>
    </w:p>
    <w:p w:rsidR="00C24217" w:rsidRPr="00CA29BD" w:rsidRDefault="00C24217" w:rsidP="00E2136A">
      <w:pPr>
        <w:pStyle w:val="Styl"/>
        <w:numPr>
          <w:ilvl w:val="0"/>
          <w:numId w:val="21"/>
        </w:numPr>
        <w:shd w:val="clear" w:color="auto" w:fill="FEFFFE"/>
        <w:ind w:left="72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Wykonawca oświadcza, że Towar: </w:t>
      </w:r>
    </w:p>
    <w:p w:rsidR="00C24217" w:rsidRPr="00CA29BD" w:rsidRDefault="00C24217" w:rsidP="00E2136A">
      <w:pPr>
        <w:pStyle w:val="Styl"/>
        <w:numPr>
          <w:ilvl w:val="0"/>
          <w:numId w:val="22"/>
        </w:numPr>
        <w:shd w:val="clear" w:color="auto" w:fill="FEFFFE"/>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 posiada wszelkie wymagane przepisami prawa certyfikaty i atesty, </w:t>
      </w:r>
    </w:p>
    <w:p w:rsidR="00C24217" w:rsidRPr="00CA29BD" w:rsidRDefault="00C24217" w:rsidP="00E2136A">
      <w:pPr>
        <w:numPr>
          <w:ilvl w:val="0"/>
          <w:numId w:val="22"/>
        </w:numPr>
        <w:shd w:val="clear" w:color="auto" w:fill="FEFFFE"/>
        <w:suppressAutoHyphens/>
        <w:jc w:val="both"/>
        <w:rPr>
          <w:sz w:val="24"/>
          <w:szCs w:val="24"/>
          <w:shd w:val="clear" w:color="auto" w:fill="FEFFFE"/>
        </w:rPr>
      </w:pPr>
      <w:r w:rsidRPr="00CA29BD">
        <w:rPr>
          <w:sz w:val="24"/>
          <w:szCs w:val="24"/>
          <w:lang w:eastAsia="hi-IN" w:bidi="hi-IN"/>
        </w:rPr>
        <w:lastRenderedPageBreak/>
        <w:t xml:space="preserve"> jest kompletny oraz dopuszczony do obrotu i używania, </w:t>
      </w:r>
    </w:p>
    <w:p w:rsidR="00C24217" w:rsidRPr="00CA29BD" w:rsidRDefault="00C24217" w:rsidP="00E2136A">
      <w:pPr>
        <w:pStyle w:val="Styl"/>
        <w:numPr>
          <w:ilvl w:val="0"/>
          <w:numId w:val="23"/>
        </w:numPr>
        <w:shd w:val="clear" w:color="auto" w:fill="FEFFFE"/>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 jest wolny od wad fizycznych oraz prawnych, w szczególności nie jest przedmiotem </w:t>
      </w:r>
      <w:r w:rsidRPr="00CA29BD">
        <w:rPr>
          <w:rFonts w:ascii="Times New Roman" w:hAnsi="Times New Roman" w:cs="Times New Roman"/>
          <w:shd w:val="clear" w:color="auto" w:fill="FEFFFE"/>
        </w:rPr>
        <w:br/>
      </w:r>
      <w:r>
        <w:rPr>
          <w:rFonts w:ascii="Times New Roman" w:hAnsi="Times New Roman" w:cs="Times New Roman"/>
          <w:shd w:val="clear" w:color="auto" w:fill="FEFFFE"/>
        </w:rPr>
        <w:t xml:space="preserve">   </w:t>
      </w:r>
      <w:r w:rsidRPr="00CA29BD">
        <w:rPr>
          <w:rFonts w:ascii="Times New Roman" w:hAnsi="Times New Roman" w:cs="Times New Roman"/>
          <w:shd w:val="clear" w:color="auto" w:fill="FEFFFE"/>
        </w:rPr>
        <w:t>zastawu oraz nie jest obciążony innymi prawami osób trzecich.</w:t>
      </w:r>
    </w:p>
    <w:p w:rsidR="00C24217" w:rsidRPr="00CA29BD" w:rsidRDefault="00C24217" w:rsidP="00C24217">
      <w:pPr>
        <w:pStyle w:val="Styl"/>
        <w:shd w:val="clear" w:color="auto" w:fill="FEFFFE"/>
        <w:rPr>
          <w:rFonts w:ascii="Times New Roman" w:hAnsi="Times New Roman" w:cs="Times New Roman"/>
          <w:bCs/>
          <w:shd w:val="clear" w:color="auto" w:fill="FEFFFE"/>
        </w:rPr>
      </w:pP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bCs/>
          <w:shd w:val="clear" w:color="auto" w:fill="FEFFFE"/>
        </w:rPr>
        <w:t>§2</w:t>
      </w:r>
    </w:p>
    <w:p w:rsidR="00C24217" w:rsidRPr="00CA29BD" w:rsidRDefault="00C24217" w:rsidP="00C24217">
      <w:pPr>
        <w:pStyle w:val="Styl"/>
        <w:shd w:val="clear" w:color="auto" w:fill="FEFFFE"/>
        <w:jc w:val="center"/>
        <w:rPr>
          <w:rFonts w:ascii="Times New Roman" w:hAnsi="Times New Roman" w:cs="Times New Roman"/>
          <w:b/>
          <w:bCs/>
          <w:i/>
          <w:shd w:val="clear" w:color="auto" w:fill="FEFFFE"/>
        </w:rPr>
      </w:pPr>
      <w:r w:rsidRPr="00CA29BD">
        <w:rPr>
          <w:rFonts w:ascii="Times New Roman" w:hAnsi="Times New Roman" w:cs="Times New Roman"/>
          <w:b/>
          <w:bCs/>
          <w:i/>
          <w:shd w:val="clear" w:color="auto" w:fill="FEFFFE"/>
        </w:rPr>
        <w:t>Termin i miejsce realizacji przedmiotu umowy</w:t>
      </w:r>
    </w:p>
    <w:p w:rsidR="00C24217" w:rsidRPr="00CA29BD" w:rsidRDefault="00C24217" w:rsidP="00C24217">
      <w:pPr>
        <w:pStyle w:val="Styl"/>
        <w:shd w:val="clear" w:color="auto" w:fill="FEFFFE"/>
        <w:rPr>
          <w:rFonts w:ascii="Times New Roman" w:hAnsi="Times New Roman" w:cs="Times New Roman"/>
          <w:b/>
          <w:bCs/>
          <w:i/>
          <w:shd w:val="clear" w:color="auto" w:fill="FEFFFE"/>
        </w:rPr>
      </w:pPr>
    </w:p>
    <w:p w:rsidR="00C24217"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zobowiązuje się dostarczyć Towar Zamawiającemu w terminie …. dni od podpisania umowy, po wcześniejszym poinformowaniu przedstawiciela Zamawiającego.</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oświadcza, iż dostarczony Towar jest wolny od wad</w:t>
      </w:r>
      <w:r w:rsidR="005B6866">
        <w:rPr>
          <w:rFonts w:ascii="Times New Roman" w:hAnsi="Times New Roman" w:cs="Times New Roman"/>
          <w:shd w:val="clear" w:color="auto" w:fill="FEFFFE"/>
        </w:rPr>
        <w:t>.</w:t>
      </w:r>
      <w:r w:rsidRPr="00CA29BD">
        <w:rPr>
          <w:rFonts w:ascii="Times New Roman" w:hAnsi="Times New Roman" w:cs="Times New Roman"/>
          <w:shd w:val="clear" w:color="auto" w:fill="FEFFFE"/>
        </w:rPr>
        <w:t xml:space="preserve">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Miejscem dostarczenia Towaru jest teren siedziby Zamawiającego ul. Miodowa 14 w Zawierciu (dalej "Miejsce dostarczenia"). Dostarczenie Towaru nastąpi na koszt i ryzyko Wykonawcy.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Wykonawca zobligowany jest do przeprowadzenia szkolenia pracowników Zamawiającego oraz dostarczenia wymaganych przepisami prawa dokumentów.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Należyta realizacja obowiązków Wykonawcy, zostanie potwierdzana przez strony w treści protokołu zdawczo - odbiorczego, w którym Zamawiający nie zgłosi zastrzeżeń.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Końcowy protokół zdawczo-odbiorczy zostanie podpisany przez strony po całkowitym </w:t>
      </w:r>
      <w:r w:rsidRPr="00CA29BD">
        <w:rPr>
          <w:rFonts w:ascii="Times New Roman" w:hAnsi="Times New Roman" w:cs="Times New Roman"/>
          <w:shd w:val="clear" w:color="auto" w:fill="FEFFFE"/>
        </w:rPr>
        <w:br/>
        <w:t xml:space="preserve">zakończeniu wszystkich dostaw Towaru składających się na przedmiot umowy.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 sytuacji stwierdzenia przez Zamawiającego nienależytego wykonania przedmiotu umowy, Zamawiający w ciągu 24 godz. od stwierdzenia powyższych faktów powiadomi </w:t>
      </w:r>
      <w:r w:rsidRPr="00CA29BD">
        <w:rPr>
          <w:rFonts w:ascii="Times New Roman" w:hAnsi="Times New Roman" w:cs="Times New Roman"/>
          <w:shd w:val="clear" w:color="auto" w:fill="FEFFFE"/>
        </w:rPr>
        <w:br/>
        <w:t xml:space="preserve">Wykonawcę, który w ciągu kolejnych 7 dni zobowiązany jest do dostarczenia Towaru </w:t>
      </w:r>
      <w:r w:rsidRPr="00CA29BD">
        <w:rPr>
          <w:rFonts w:ascii="Times New Roman" w:hAnsi="Times New Roman" w:cs="Times New Roman"/>
          <w:shd w:val="clear" w:color="auto" w:fill="FEFFFE"/>
        </w:rPr>
        <w:br/>
        <w:t xml:space="preserve">zgodnego z umową, usunięcia wad, zgodnie z żądaniem Zamawiającego. </w:t>
      </w:r>
    </w:p>
    <w:p w:rsidR="00C24217" w:rsidRPr="00CA29BD" w:rsidRDefault="00C24217" w:rsidP="00E2136A">
      <w:pPr>
        <w:widowControl w:val="0"/>
        <w:numPr>
          <w:ilvl w:val="0"/>
          <w:numId w:val="24"/>
        </w:numPr>
        <w:shd w:val="clear" w:color="auto" w:fill="FEFFFE"/>
        <w:ind w:left="398" w:hanging="398"/>
        <w:jc w:val="both"/>
        <w:rPr>
          <w:sz w:val="24"/>
          <w:szCs w:val="24"/>
          <w:shd w:val="clear" w:color="auto" w:fill="FEFFFE"/>
        </w:rPr>
      </w:pPr>
      <w:r w:rsidRPr="00CA29BD">
        <w:rPr>
          <w:sz w:val="24"/>
          <w:szCs w:val="24"/>
          <w:lang w:eastAsia="hi-IN" w:bidi="hi-IN"/>
        </w:rPr>
        <w:t>Dostarczony sprzęt medyczny może być rozpakowany wyłącznie w obecności koordynatora Zamawiającego przez przedstawiciela Wykonawcy, który odpowiada za braki ilościowe i jakościowe.</w:t>
      </w:r>
    </w:p>
    <w:p w:rsidR="00C24217" w:rsidRPr="00CA29BD" w:rsidRDefault="00C24217" w:rsidP="00E2136A">
      <w:pPr>
        <w:widowControl w:val="0"/>
        <w:numPr>
          <w:ilvl w:val="0"/>
          <w:numId w:val="24"/>
        </w:numPr>
        <w:shd w:val="clear" w:color="auto" w:fill="FEFFFE"/>
        <w:ind w:left="398" w:hanging="398"/>
        <w:jc w:val="both"/>
        <w:rPr>
          <w:sz w:val="24"/>
          <w:szCs w:val="24"/>
          <w:shd w:val="clear" w:color="auto" w:fill="FEFFFE"/>
        </w:rPr>
      </w:pPr>
      <w:r w:rsidRPr="00CA29BD">
        <w:rPr>
          <w:sz w:val="24"/>
          <w:szCs w:val="24"/>
          <w:shd w:val="clear" w:color="auto" w:fill="FEFFFE"/>
        </w:rPr>
        <w:t xml:space="preserve">Zamawiający może odmówić przyjęcia Towaru bez jakichkolwiek roszczeń finansowych </w:t>
      </w:r>
      <w:r w:rsidRPr="00CA29BD">
        <w:rPr>
          <w:sz w:val="24"/>
          <w:szCs w:val="24"/>
          <w:shd w:val="clear" w:color="auto" w:fill="FEFFFE"/>
        </w:rPr>
        <w:br/>
        <w:t xml:space="preserve">ze strony Wykonawcy jeżeli: </w:t>
      </w:r>
    </w:p>
    <w:p w:rsidR="008A5561" w:rsidRDefault="00C24217">
      <w:pPr>
        <w:pStyle w:val="Styl"/>
        <w:numPr>
          <w:ilvl w:val="0"/>
          <w:numId w:val="25"/>
        </w:numPr>
        <w:shd w:val="clear" w:color="auto" w:fill="FEFFFE"/>
        <w:ind w:left="758"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Towar nie będzie oryginalnie zapakowany i oznaczony zgodnie z obowiązującymi </w:t>
      </w:r>
      <w:r w:rsidRPr="00CA29BD">
        <w:rPr>
          <w:rFonts w:ascii="Times New Roman" w:hAnsi="Times New Roman" w:cs="Times New Roman"/>
          <w:shd w:val="clear" w:color="auto" w:fill="FEFFFE"/>
        </w:rPr>
        <w:br/>
        <w:t xml:space="preserve">przepisami, </w:t>
      </w:r>
    </w:p>
    <w:p w:rsidR="008A5561" w:rsidRDefault="00C24217">
      <w:pPr>
        <w:pStyle w:val="Styl"/>
        <w:numPr>
          <w:ilvl w:val="0"/>
          <w:numId w:val="26"/>
        </w:numPr>
        <w:shd w:val="clear" w:color="auto" w:fill="FEFFFE"/>
        <w:ind w:left="878" w:hanging="48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opakowanie Towaru będzie naruszone, </w:t>
      </w:r>
    </w:p>
    <w:p w:rsidR="008A5561" w:rsidRDefault="00C24217">
      <w:pPr>
        <w:pStyle w:val="Styl"/>
        <w:numPr>
          <w:ilvl w:val="0"/>
          <w:numId w:val="26"/>
        </w:numPr>
        <w:shd w:val="clear" w:color="auto" w:fill="FEFFFE"/>
        <w:ind w:left="878" w:hanging="48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dostarczony Towar nie będzie zgodny z opisem przedmiotu zamówienia. </w:t>
      </w:r>
    </w:p>
    <w:p w:rsidR="00C24217" w:rsidRPr="00CA29BD" w:rsidRDefault="00C24217" w:rsidP="00E2136A">
      <w:pPr>
        <w:pStyle w:val="Styl"/>
        <w:numPr>
          <w:ilvl w:val="0"/>
          <w:numId w:val="24"/>
        </w:numPr>
        <w:shd w:val="clear" w:color="auto" w:fill="FEFFFE"/>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 zakresie bieżącej współpracy w trakcie realizacji postanowień niniejszej umowy </w:t>
      </w:r>
    </w:p>
    <w:p w:rsidR="00C24217" w:rsidRPr="00CA29BD" w:rsidRDefault="00C24217" w:rsidP="00C24217">
      <w:pPr>
        <w:pStyle w:val="Styl"/>
        <w:shd w:val="clear" w:color="auto" w:fill="FEFFFE"/>
        <w:tabs>
          <w:tab w:val="left" w:pos="341"/>
          <w:tab w:val="left" w:leader="dot" w:pos="6331"/>
          <w:tab w:val="right" w:leader="dot" w:pos="8429"/>
          <w:tab w:val="left" w:leader="dot" w:pos="8472"/>
        </w:tabs>
        <w:ind w:left="633" w:hanging="284"/>
        <w:jc w:val="both"/>
        <w:rPr>
          <w:rFonts w:ascii="Times New Roman" w:hAnsi="Times New Roman" w:cs="Times New Roman"/>
          <w:shd w:val="clear" w:color="auto" w:fill="FEFFFE"/>
        </w:rPr>
      </w:pPr>
      <w:r>
        <w:rPr>
          <w:rFonts w:ascii="Times New Roman" w:hAnsi="Times New Roman" w:cs="Times New Roman"/>
          <w:shd w:val="clear" w:color="auto" w:fill="FEFFFE"/>
        </w:rPr>
        <w:t>1</w:t>
      </w:r>
      <w:r w:rsidRPr="00CA29BD">
        <w:rPr>
          <w:rFonts w:ascii="Times New Roman" w:hAnsi="Times New Roman" w:cs="Times New Roman"/>
          <w:shd w:val="clear" w:color="auto" w:fill="FEFFFE"/>
        </w:rPr>
        <w:t xml:space="preserve">) Zamawiający reprezentowany będzie przez: </w:t>
      </w:r>
      <w:r w:rsidRPr="00CA29BD">
        <w:rPr>
          <w:rFonts w:ascii="Times New Roman" w:hAnsi="Times New Roman" w:cs="Times New Roman"/>
          <w:shd w:val="clear" w:color="auto" w:fill="FEFFFE"/>
        </w:rPr>
        <w:tab/>
        <w:t xml:space="preserve">nr telefonu </w:t>
      </w:r>
      <w:r w:rsidRPr="00CA29BD">
        <w:rPr>
          <w:rFonts w:ascii="Times New Roman" w:hAnsi="Times New Roman" w:cs="Times New Roman"/>
          <w:shd w:val="clear" w:color="auto" w:fill="FEFFFE"/>
        </w:rPr>
        <w:tab/>
        <w:t>,</w:t>
      </w:r>
    </w:p>
    <w:p w:rsidR="00C24217" w:rsidRPr="00CA29BD" w:rsidRDefault="00C24217" w:rsidP="00C24217">
      <w:pPr>
        <w:pStyle w:val="Styl"/>
        <w:shd w:val="clear" w:color="auto" w:fill="FEFFFE"/>
        <w:tabs>
          <w:tab w:val="left" w:pos="345"/>
          <w:tab w:val="left" w:leader="dot" w:pos="6254"/>
          <w:tab w:val="right" w:leader="dot" w:pos="8429"/>
          <w:tab w:val="left" w:pos="8491"/>
        </w:tabs>
        <w:ind w:left="633" w:hanging="284"/>
        <w:jc w:val="both"/>
        <w:rPr>
          <w:rFonts w:ascii="Times New Roman" w:hAnsi="Times New Roman" w:cs="Times New Roman"/>
          <w:shd w:val="clear" w:color="auto" w:fill="FEFFFE"/>
        </w:rPr>
      </w:pPr>
      <w:r>
        <w:rPr>
          <w:rFonts w:ascii="Times New Roman" w:hAnsi="Times New Roman" w:cs="Times New Roman"/>
          <w:shd w:val="clear" w:color="auto" w:fill="FEFFFE"/>
        </w:rPr>
        <w:t>2</w:t>
      </w:r>
      <w:r w:rsidRPr="00CA29BD">
        <w:rPr>
          <w:rFonts w:ascii="Times New Roman" w:hAnsi="Times New Roman" w:cs="Times New Roman"/>
          <w:shd w:val="clear" w:color="auto" w:fill="FEFFFE"/>
        </w:rPr>
        <w:t xml:space="preserve">) Wykonawca reprezentowany będzie przez: </w:t>
      </w:r>
      <w:r w:rsidRPr="00CA29BD">
        <w:rPr>
          <w:rFonts w:ascii="Times New Roman" w:hAnsi="Times New Roman" w:cs="Times New Roman"/>
          <w:shd w:val="clear" w:color="auto" w:fill="FEFFFE"/>
        </w:rPr>
        <w:tab/>
        <w:t xml:space="preserve">nr telefonu </w:t>
      </w:r>
      <w:r w:rsidRPr="00CA29BD">
        <w:rPr>
          <w:rFonts w:ascii="Times New Roman" w:hAnsi="Times New Roman" w:cs="Times New Roman"/>
          <w:shd w:val="clear" w:color="auto" w:fill="FEFFFE"/>
        </w:rPr>
        <w:tab/>
        <w:t>. .</w:t>
      </w:r>
    </w:p>
    <w:p w:rsidR="00C24217" w:rsidRPr="000E339C" w:rsidRDefault="000E339C" w:rsidP="000E339C">
      <w:pPr>
        <w:pStyle w:val="Styl"/>
        <w:numPr>
          <w:ilvl w:val="0"/>
          <w:numId w:val="45"/>
        </w:numPr>
        <w:shd w:val="clear" w:color="auto" w:fill="FEFFFE"/>
        <w:rPr>
          <w:rFonts w:ascii="Times New Roman" w:hAnsi="Times New Roman" w:cs="Times New Roman"/>
          <w:shd w:val="clear" w:color="auto" w:fill="FEFFFE"/>
        </w:rPr>
      </w:pPr>
      <w:r w:rsidRPr="000E339C">
        <w:rPr>
          <w:rFonts w:ascii="Times New Roman" w:hAnsi="Times New Roman" w:cs="Times New Roman"/>
        </w:rPr>
        <w:t>W przypadku zmiany osób, o których mowa w ust. 10 pkt 1 i 2 Zamawiający i Wykonawca powiadomią drugą stronę o tym fakcie pisemnie.</w:t>
      </w: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shd w:val="clear" w:color="auto" w:fill="FEFFFE"/>
        </w:rPr>
        <w:t xml:space="preserve">§ 3 </w:t>
      </w:r>
      <w:r w:rsidRPr="00CA29BD">
        <w:rPr>
          <w:rFonts w:ascii="Times New Roman" w:hAnsi="Times New Roman" w:cs="Times New Roman"/>
          <w:b/>
          <w:shd w:val="clear" w:color="auto" w:fill="FEFFFE"/>
        </w:rPr>
        <w:br/>
      </w:r>
      <w:r w:rsidRPr="00CA29BD">
        <w:rPr>
          <w:rFonts w:ascii="Times New Roman" w:hAnsi="Times New Roman" w:cs="Times New Roman"/>
          <w:b/>
          <w:bCs/>
          <w:i/>
          <w:shd w:val="clear" w:color="auto" w:fill="FEFFFE"/>
        </w:rPr>
        <w:t>Wynagrodzenie</w:t>
      </w:r>
    </w:p>
    <w:p w:rsidR="00C24217" w:rsidRPr="00CA29BD" w:rsidRDefault="00C24217" w:rsidP="00C24217">
      <w:pPr>
        <w:pStyle w:val="Styl"/>
        <w:shd w:val="clear" w:color="auto" w:fill="FEFFFE"/>
        <w:ind w:firstLine="676"/>
        <w:rPr>
          <w:rFonts w:ascii="Times New Roman" w:hAnsi="Times New Roman" w:cs="Times New Roman"/>
          <w:bCs/>
          <w:shd w:val="clear" w:color="auto" w:fill="FEFFFE"/>
        </w:rPr>
      </w:pPr>
    </w:p>
    <w:p w:rsidR="0064577E" w:rsidRPr="0064577E" w:rsidRDefault="0064577E" w:rsidP="0064577E">
      <w:pPr>
        <w:pStyle w:val="Styl"/>
        <w:shd w:val="clear" w:color="auto" w:fill="FEFFFE"/>
        <w:ind w:firstLine="676"/>
        <w:rPr>
          <w:rFonts w:ascii="Times New Roman" w:hAnsi="Times New Roman" w:cs="Times New Roman"/>
          <w:bCs/>
          <w:shd w:val="clear" w:color="auto" w:fill="FEFFFE"/>
        </w:rPr>
      </w:pPr>
    </w:p>
    <w:p w:rsidR="0064577E" w:rsidRPr="0064577E" w:rsidRDefault="0064577E" w:rsidP="0064577E">
      <w:pPr>
        <w:pStyle w:val="Styl"/>
        <w:numPr>
          <w:ilvl w:val="0"/>
          <w:numId w:val="39"/>
        </w:numPr>
        <w:shd w:val="clear" w:color="auto" w:fill="FEFFFE"/>
        <w:ind w:left="426"/>
        <w:jc w:val="both"/>
        <w:rPr>
          <w:rFonts w:ascii="Times New Roman" w:hAnsi="Times New Roman" w:cs="Times New Roman"/>
          <w:shd w:val="clear" w:color="auto" w:fill="FEFFFE"/>
        </w:rPr>
      </w:pPr>
      <w:r w:rsidRPr="0064577E">
        <w:rPr>
          <w:rFonts w:ascii="Times New Roman" w:hAnsi="Times New Roman" w:cs="Times New Roman"/>
          <w:shd w:val="clear" w:color="auto" w:fill="FEFFFE"/>
        </w:rPr>
        <w:t>Tytułem ceny sprzedaży za Towar Zamawiający zapłaci Wykonawcy kwotę w łącznej wysokości ……………</w:t>
      </w:r>
      <w:r w:rsidRPr="0064577E">
        <w:rPr>
          <w:rFonts w:ascii="Times New Roman" w:hAnsi="Times New Roman" w:cs="Times New Roman"/>
          <w:shd w:val="clear" w:color="auto" w:fill="FEFFFE"/>
        </w:rPr>
        <w:tab/>
      </w:r>
      <w:r w:rsidRPr="0064577E">
        <w:rPr>
          <w:rFonts w:ascii="Times New Roman" w:hAnsi="Times New Roman" w:cs="Times New Roman"/>
          <w:bCs/>
          <w:shd w:val="clear" w:color="auto" w:fill="FEFFFE"/>
        </w:rPr>
        <w:t xml:space="preserve">zł netto </w:t>
      </w:r>
      <w:r w:rsidRPr="0064577E">
        <w:rPr>
          <w:rFonts w:ascii="Times New Roman" w:hAnsi="Times New Roman" w:cs="Times New Roman"/>
          <w:shd w:val="clear" w:color="auto" w:fill="FEFFFE"/>
        </w:rPr>
        <w:t xml:space="preserve">(słownie: ……….zł), do której naliczony zostanie podatek od towarów i usług w kwocie ………. zł, czyli łącznie </w:t>
      </w:r>
      <w:r w:rsidRPr="0064577E">
        <w:rPr>
          <w:rFonts w:ascii="Times New Roman" w:hAnsi="Times New Roman" w:cs="Times New Roman"/>
          <w:shd w:val="clear" w:color="auto" w:fill="FEFFFE"/>
        </w:rPr>
        <w:tab/>
        <w:t xml:space="preserve">…………. </w:t>
      </w:r>
      <w:r w:rsidRPr="0064577E">
        <w:rPr>
          <w:rFonts w:ascii="Times New Roman" w:hAnsi="Times New Roman" w:cs="Times New Roman"/>
          <w:bCs/>
          <w:shd w:val="clear" w:color="auto" w:fill="FEFFFE"/>
        </w:rPr>
        <w:t xml:space="preserve">zł brutto </w:t>
      </w:r>
      <w:r w:rsidRPr="0064577E">
        <w:rPr>
          <w:rFonts w:ascii="Times New Roman" w:hAnsi="Times New Roman" w:cs="Times New Roman"/>
          <w:shd w:val="clear" w:color="auto" w:fill="FEFFFE"/>
        </w:rPr>
        <w:t xml:space="preserve">(słownie: ………….. zł). </w:t>
      </w:r>
    </w:p>
    <w:p w:rsidR="0064577E" w:rsidRPr="0064577E" w:rsidRDefault="0064577E" w:rsidP="0064577E">
      <w:pPr>
        <w:pStyle w:val="Styl"/>
        <w:shd w:val="clear" w:color="auto" w:fill="FEFFFE"/>
        <w:rPr>
          <w:rFonts w:ascii="Times New Roman" w:hAnsi="Times New Roman" w:cs="Times New Roman"/>
          <w:shd w:val="clear" w:color="auto" w:fill="FEFFFE"/>
        </w:rPr>
      </w:pPr>
      <w:r w:rsidRPr="0064577E">
        <w:rPr>
          <w:rFonts w:ascii="Times New Roman" w:hAnsi="Times New Roman" w:cs="Times New Roman"/>
          <w:shd w:val="clear" w:color="auto" w:fill="FEFFFE"/>
        </w:rPr>
        <w:t xml:space="preserve">      </w:t>
      </w:r>
      <w:r>
        <w:rPr>
          <w:rFonts w:ascii="Times New Roman" w:hAnsi="Times New Roman" w:cs="Times New Roman"/>
          <w:shd w:val="clear" w:color="auto" w:fill="FEFFFE"/>
        </w:rPr>
        <w:t xml:space="preserve"> </w:t>
      </w:r>
      <w:r w:rsidRPr="0064577E">
        <w:rPr>
          <w:rFonts w:ascii="Times New Roman" w:hAnsi="Times New Roman" w:cs="Times New Roman"/>
          <w:shd w:val="clear" w:color="auto" w:fill="FEFFFE"/>
        </w:rPr>
        <w:t xml:space="preserve">W tym koszt finansowania płatności ratalnej: </w:t>
      </w:r>
    </w:p>
    <w:p w:rsidR="0064577E" w:rsidRPr="0064577E" w:rsidRDefault="0064577E" w:rsidP="0064577E">
      <w:pPr>
        <w:pStyle w:val="Styl"/>
        <w:shd w:val="clear" w:color="auto" w:fill="FEFFFE"/>
        <w:tabs>
          <w:tab w:val="left" w:pos="365"/>
          <w:tab w:val="left" w:leader="dot" w:pos="3369"/>
          <w:tab w:val="right" w:leader="dot" w:pos="9192"/>
        </w:tabs>
        <w:rPr>
          <w:rFonts w:ascii="Times New Roman" w:hAnsi="Times New Roman" w:cs="Times New Roman"/>
          <w:bCs/>
          <w:shd w:val="clear" w:color="auto" w:fill="FEFFFE"/>
        </w:rPr>
      </w:pPr>
      <w:r w:rsidRPr="0064577E">
        <w:rPr>
          <w:rFonts w:ascii="Times New Roman" w:hAnsi="Times New Roman" w:cs="Times New Roman"/>
        </w:rPr>
        <w:tab/>
      </w:r>
      <w:r>
        <w:rPr>
          <w:rFonts w:ascii="Times New Roman" w:hAnsi="Times New Roman" w:cs="Times New Roman"/>
        </w:rPr>
        <w:t xml:space="preserve"> </w:t>
      </w:r>
      <w:r w:rsidRPr="0064577E">
        <w:rPr>
          <w:rFonts w:ascii="Times New Roman" w:hAnsi="Times New Roman" w:cs="Times New Roman"/>
          <w:bCs/>
          <w:shd w:val="clear" w:color="auto" w:fill="FEFFFE"/>
        </w:rPr>
        <w:t xml:space="preserve">Netto </w:t>
      </w:r>
      <w:r w:rsidRPr="0064577E">
        <w:rPr>
          <w:rFonts w:ascii="Times New Roman" w:hAnsi="Times New Roman" w:cs="Times New Roman"/>
          <w:bCs/>
          <w:shd w:val="clear" w:color="auto" w:fill="FEFFFE"/>
        </w:rPr>
        <w:tab/>
      </w:r>
      <w:r w:rsidRPr="0064577E">
        <w:rPr>
          <w:rFonts w:ascii="Times New Roman" w:hAnsi="Times New Roman" w:cs="Times New Roman"/>
          <w:shd w:val="clear" w:color="auto" w:fill="FEFFFE"/>
        </w:rPr>
        <w:t xml:space="preserve">zł, podatek od towarów i usług w kwocie </w:t>
      </w:r>
      <w:r w:rsidRPr="0064577E">
        <w:rPr>
          <w:rFonts w:ascii="Times New Roman" w:hAnsi="Times New Roman" w:cs="Times New Roman"/>
          <w:shd w:val="clear" w:color="auto" w:fill="FEFFFE"/>
        </w:rPr>
        <w:tab/>
        <w:t xml:space="preserve">zł, </w:t>
      </w:r>
      <w:r w:rsidRPr="0064577E">
        <w:rPr>
          <w:rFonts w:ascii="Times New Roman" w:hAnsi="Times New Roman" w:cs="Times New Roman"/>
          <w:bCs/>
          <w:shd w:val="clear" w:color="auto" w:fill="FEFFFE"/>
        </w:rPr>
        <w:t xml:space="preserve">brutto </w:t>
      </w:r>
    </w:p>
    <w:p w:rsidR="0064577E" w:rsidRPr="0064577E" w:rsidRDefault="0064577E" w:rsidP="0064577E">
      <w:pPr>
        <w:pStyle w:val="Styl"/>
        <w:shd w:val="clear" w:color="auto" w:fill="FEFFFE"/>
        <w:tabs>
          <w:tab w:val="left" w:pos="374"/>
          <w:tab w:val="left" w:leader="dot" w:pos="7152"/>
          <w:tab w:val="right" w:pos="9192"/>
        </w:tabs>
        <w:rPr>
          <w:rFonts w:ascii="Times New Roman" w:hAnsi="Times New Roman" w:cs="Times New Roman"/>
          <w:shd w:val="clear" w:color="auto" w:fill="FEFFFE"/>
        </w:rPr>
      </w:pPr>
      <w:r w:rsidRPr="0064577E">
        <w:rPr>
          <w:rFonts w:ascii="Times New Roman" w:hAnsi="Times New Roman" w:cs="Times New Roman"/>
        </w:rPr>
        <w:lastRenderedPageBreak/>
        <w:tab/>
      </w:r>
      <w:r w:rsidRPr="0064577E">
        <w:rPr>
          <w:rFonts w:ascii="Times New Roman" w:hAnsi="Times New Roman" w:cs="Times New Roman"/>
          <w:shd w:val="clear" w:color="auto" w:fill="FEFFFE"/>
        </w:rPr>
        <w:t xml:space="preserve">....................................... </w:t>
      </w:r>
      <w:r w:rsidRPr="0064577E">
        <w:rPr>
          <w:rFonts w:ascii="Times New Roman" w:hAnsi="Times New Roman" w:cs="Times New Roman"/>
          <w:bCs/>
          <w:shd w:val="clear" w:color="auto" w:fill="FEFFFE"/>
        </w:rPr>
        <w:t xml:space="preserve">zł </w:t>
      </w:r>
      <w:r w:rsidRPr="0064577E">
        <w:rPr>
          <w:rFonts w:ascii="Times New Roman" w:hAnsi="Times New Roman" w:cs="Times New Roman"/>
          <w:shd w:val="clear" w:color="auto" w:fill="FEFFFE"/>
        </w:rPr>
        <w:t xml:space="preserve">(słownie: </w:t>
      </w:r>
      <w:r w:rsidRPr="0064577E">
        <w:rPr>
          <w:rFonts w:ascii="Times New Roman" w:hAnsi="Times New Roman" w:cs="Times New Roman"/>
          <w:shd w:val="clear" w:color="auto" w:fill="FEFFFE"/>
        </w:rPr>
        <w:tab/>
        <w:t xml:space="preserve">zł). </w:t>
      </w:r>
    </w:p>
    <w:p w:rsidR="0064577E" w:rsidRPr="0064577E" w:rsidRDefault="0064577E" w:rsidP="0064577E">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64577E">
        <w:rPr>
          <w:rFonts w:ascii="Times New Roman" w:hAnsi="Times New Roman" w:cs="Times New Roman"/>
          <w:shd w:val="clear" w:color="auto" w:fill="FEFFFE"/>
        </w:rPr>
        <w:t>Cena uiszczona zostanie w 36 miesięcznych równych ratach, w wysokości i terminach określonych w harmonogramie spłaty, który stanowi załącznik nr 2 do umowy. Harmonogram uwzględni termin płatności pierwszej raty który nastąpi na koniec miesiąca następującego po podpisaniu końcowego protokołu zdawczo - odbiorczego, o którym mowa w § 2 ustęp 6 niniejszej umowy. Raty będą płatne na rachunek bankowy Wykonawcy wskazany w harmonogramie spłaty.</w:t>
      </w:r>
    </w:p>
    <w:p w:rsidR="0064577E" w:rsidRPr="0064577E" w:rsidRDefault="0064577E" w:rsidP="0064577E">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64577E">
        <w:rPr>
          <w:rFonts w:ascii="Times New Roman" w:hAnsi="Times New Roman" w:cs="Times New Roman"/>
          <w:shd w:val="clear" w:color="auto" w:fill="FEFFFE"/>
        </w:rPr>
        <w:t xml:space="preserve">Zamawiający zastrzega sobie prawo wcześniejszej spłaty całości lub części zadłużenia bez dodatkowych obciążeń. </w:t>
      </w:r>
    </w:p>
    <w:p w:rsidR="0064577E" w:rsidRPr="0064577E" w:rsidRDefault="0064577E" w:rsidP="0064577E">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64577E">
        <w:rPr>
          <w:rFonts w:ascii="Times New Roman" w:hAnsi="Times New Roman" w:cs="Times New Roman"/>
          <w:shd w:val="clear" w:color="auto" w:fill="FEFFFE"/>
        </w:rPr>
        <w:t>Podstawę wystawienia faktury V</w:t>
      </w:r>
      <w:r w:rsidRPr="0064577E">
        <w:rPr>
          <w:rFonts w:ascii="Times New Roman" w:hAnsi="Times New Roman" w:cs="Times New Roman"/>
          <w:iCs/>
          <w:shd w:val="clear" w:color="auto" w:fill="FEFFFE"/>
        </w:rPr>
        <w:t>A</w:t>
      </w:r>
      <w:r w:rsidRPr="0064577E">
        <w:rPr>
          <w:rFonts w:ascii="Times New Roman" w:hAnsi="Times New Roman" w:cs="Times New Roman"/>
          <w:shd w:val="clear" w:color="auto" w:fill="FEFFFE"/>
        </w:rPr>
        <w:t xml:space="preserve">T stanowi podpisany przez przedstawicieli obu Stron końcowy protokół zdawczo - odbiorczy, o którym mowa w § 2 ustęp 6 niniejszej umowy. </w:t>
      </w:r>
    </w:p>
    <w:p w:rsidR="0064577E" w:rsidRPr="0064577E" w:rsidRDefault="0064577E" w:rsidP="0064577E">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64577E">
        <w:rPr>
          <w:rFonts w:ascii="Times New Roman" w:hAnsi="Times New Roman" w:cs="Times New Roman"/>
          <w:shd w:val="clear" w:color="auto" w:fill="FEFFFE"/>
        </w:rPr>
        <w:t xml:space="preserve">Zapłata ceny w wysokości i sposób określony w § 3 oraz w harmonogramie spłaty, wyczerpuje wszelkie roszczenia Wykonawcy wobec Zamawiającego z tytułu zawartej umowy. </w:t>
      </w:r>
    </w:p>
    <w:p w:rsidR="0064577E" w:rsidRPr="0064577E" w:rsidRDefault="0064577E" w:rsidP="0064577E">
      <w:pPr>
        <w:pStyle w:val="Styl"/>
        <w:numPr>
          <w:ilvl w:val="0"/>
          <w:numId w:val="27"/>
        </w:numPr>
        <w:shd w:val="clear" w:color="auto" w:fill="FEFFFE"/>
        <w:tabs>
          <w:tab w:val="left" w:pos="374"/>
          <w:tab w:val="left" w:leader="dot" w:pos="7152"/>
          <w:tab w:val="right" w:pos="9192"/>
        </w:tabs>
        <w:ind w:left="360" w:hanging="360"/>
        <w:rPr>
          <w:rFonts w:ascii="Times New Roman" w:hAnsi="Times New Roman" w:cs="Times New Roman"/>
          <w:shd w:val="clear" w:color="auto" w:fill="FEFFFE"/>
        </w:rPr>
      </w:pPr>
      <w:r w:rsidRPr="0064577E">
        <w:rPr>
          <w:rFonts w:ascii="Times New Roman" w:hAnsi="Times New Roman" w:cs="Times New Roman"/>
          <w:kern w:val="1"/>
          <w:lang w:eastAsia="hi-IN" w:bidi="hi-IN"/>
        </w:rPr>
        <w:t>Za dzień zapłaty przyjmuje si</w:t>
      </w:r>
      <w:r w:rsidRPr="0064577E">
        <w:rPr>
          <w:rFonts w:ascii="Times New Roman" w:eastAsia="TTE1BCD910t00" w:hAnsi="Times New Roman" w:cs="Times New Roman"/>
          <w:kern w:val="1"/>
          <w:lang w:eastAsia="hi-IN" w:bidi="hi-IN"/>
        </w:rPr>
        <w:t xml:space="preserve">ę </w:t>
      </w:r>
      <w:r w:rsidRPr="0064577E">
        <w:rPr>
          <w:rFonts w:ascii="Times New Roman" w:hAnsi="Times New Roman" w:cs="Times New Roman"/>
          <w:kern w:val="1"/>
          <w:lang w:eastAsia="hi-IN" w:bidi="hi-IN"/>
        </w:rPr>
        <w:t>dat</w:t>
      </w:r>
      <w:r w:rsidRPr="0064577E">
        <w:rPr>
          <w:rFonts w:ascii="Times New Roman" w:eastAsia="TTE1BCD910t00" w:hAnsi="Times New Roman" w:cs="Times New Roman"/>
          <w:kern w:val="1"/>
          <w:lang w:eastAsia="hi-IN" w:bidi="hi-IN"/>
        </w:rPr>
        <w:t xml:space="preserve">ę </w:t>
      </w:r>
      <w:r w:rsidRPr="0064577E">
        <w:rPr>
          <w:rFonts w:ascii="Times New Roman" w:hAnsi="Times New Roman" w:cs="Times New Roman"/>
          <w:kern w:val="1"/>
          <w:lang w:eastAsia="hi-IN" w:bidi="hi-IN"/>
        </w:rPr>
        <w:t>uznania rachunku bankowego wskazanego na fakturze VAT.</w:t>
      </w:r>
    </w:p>
    <w:p w:rsidR="0064577E" w:rsidRPr="0064577E" w:rsidRDefault="0064577E" w:rsidP="0064577E">
      <w:pPr>
        <w:pStyle w:val="Styl"/>
        <w:numPr>
          <w:ilvl w:val="0"/>
          <w:numId w:val="27"/>
        </w:numPr>
        <w:shd w:val="clear" w:color="auto" w:fill="FEFFFE"/>
        <w:tabs>
          <w:tab w:val="left" w:pos="0"/>
          <w:tab w:val="left" w:pos="374"/>
          <w:tab w:val="left" w:leader="dot" w:pos="7152"/>
          <w:tab w:val="right" w:pos="9192"/>
        </w:tabs>
        <w:ind w:left="360" w:hanging="360"/>
        <w:jc w:val="both"/>
        <w:rPr>
          <w:rFonts w:ascii="Times New Roman" w:hAnsi="Times New Roman" w:cs="Times New Roman"/>
          <w:shd w:val="clear" w:color="auto" w:fill="FFFFFF"/>
        </w:rPr>
      </w:pPr>
      <w:r w:rsidRPr="0064577E">
        <w:rPr>
          <w:rFonts w:ascii="Times New Roman" w:hAnsi="Times New Roman" w:cs="Times New Roman"/>
        </w:rPr>
        <w:t xml:space="preserve">W przypadku opóźnienia w zapłacie należnego Wykonawcy wynagrodzenia, o którym mowa w ust 1 powyżej, Zamawiający zapłaci Wykonawcy odsetki określone w ustawie </w:t>
      </w:r>
      <w:r w:rsidRPr="0064577E">
        <w:rPr>
          <w:rFonts w:ascii="Times New Roman" w:hAnsi="Times New Roman" w:cs="Times New Roman"/>
        </w:rPr>
        <w:br/>
        <w:t>z dnia 8 marca 2013 roku o terminach zapłaty w transakcjach handlowych.</w:t>
      </w:r>
    </w:p>
    <w:p w:rsidR="0064577E" w:rsidRPr="0064577E" w:rsidRDefault="0064577E" w:rsidP="0064577E">
      <w:pPr>
        <w:pStyle w:val="Styl"/>
        <w:numPr>
          <w:ilvl w:val="0"/>
          <w:numId w:val="27"/>
        </w:numPr>
        <w:shd w:val="clear" w:color="auto" w:fill="FEFFFE"/>
        <w:tabs>
          <w:tab w:val="left" w:pos="0"/>
          <w:tab w:val="left" w:pos="374"/>
          <w:tab w:val="left" w:leader="dot" w:pos="7152"/>
          <w:tab w:val="right" w:pos="9192"/>
        </w:tabs>
        <w:ind w:left="360" w:hanging="360"/>
        <w:jc w:val="both"/>
        <w:rPr>
          <w:rFonts w:ascii="Times New Roman" w:hAnsi="Times New Roman" w:cs="Times New Roman"/>
          <w:shd w:val="clear" w:color="auto" w:fill="FFFFFF"/>
        </w:rPr>
      </w:pPr>
      <w:r w:rsidRPr="0064577E">
        <w:rPr>
          <w:rFonts w:ascii="Times New Roman" w:hAnsi="Times New Roman" w:cs="Times New Roman"/>
          <w:shd w:val="clear" w:color="auto" w:fill="FFFFFF"/>
        </w:rPr>
        <w:t xml:space="preserve">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 </w:t>
      </w:r>
    </w:p>
    <w:p w:rsidR="0064577E" w:rsidRPr="0064577E" w:rsidRDefault="0064577E" w:rsidP="0064577E">
      <w:pPr>
        <w:pStyle w:val="Styl"/>
        <w:numPr>
          <w:ilvl w:val="0"/>
          <w:numId w:val="27"/>
        </w:numPr>
        <w:shd w:val="clear" w:color="auto" w:fill="FEFFFE"/>
        <w:tabs>
          <w:tab w:val="left" w:pos="0"/>
          <w:tab w:val="left" w:pos="374"/>
          <w:tab w:val="left" w:leader="dot" w:pos="7152"/>
          <w:tab w:val="right" w:pos="9192"/>
        </w:tabs>
        <w:jc w:val="both"/>
        <w:rPr>
          <w:rFonts w:ascii="Times New Roman" w:hAnsi="Times New Roman" w:cs="Times New Roman"/>
          <w:shd w:val="clear" w:color="auto" w:fill="FFFFFF"/>
        </w:rPr>
      </w:pPr>
      <w:r>
        <w:rPr>
          <w:rFonts w:ascii="Times New Roman" w:hAnsi="Times New Roman" w:cs="Times New Roman"/>
          <w:bCs/>
          <w:iCs/>
          <w:color w:val="FF0000"/>
        </w:rPr>
        <w:t xml:space="preserve">   </w:t>
      </w:r>
      <w:r w:rsidRPr="0064577E">
        <w:rPr>
          <w:rFonts w:ascii="Times New Roman" w:hAnsi="Times New Roman" w:cs="Times New Roman"/>
          <w:bCs/>
          <w:iCs/>
        </w:rPr>
        <w:t xml:space="preserve">Zamawiającego dopuszcza możliwość zmiany niniejszej umowy w następujących przypadkach: </w:t>
      </w:r>
    </w:p>
    <w:p w:rsidR="0064577E" w:rsidRPr="0064577E" w:rsidRDefault="0064577E" w:rsidP="0064577E">
      <w:pPr>
        <w:pStyle w:val="Akapitzlist2"/>
        <w:numPr>
          <w:ilvl w:val="0"/>
          <w:numId w:val="46"/>
        </w:numPr>
        <w:spacing w:after="0" w:line="240" w:lineRule="auto"/>
        <w:jc w:val="both"/>
        <w:rPr>
          <w:rFonts w:ascii="Times New Roman" w:hAnsi="Times New Roman"/>
          <w:bCs/>
          <w:sz w:val="24"/>
          <w:szCs w:val="24"/>
        </w:rPr>
      </w:pPr>
      <w:r w:rsidRPr="0064577E">
        <w:rPr>
          <w:rFonts w:ascii="Times New Roman" w:hAnsi="Times New Roman"/>
          <w:bCs/>
          <w:sz w:val="24"/>
          <w:szCs w:val="24"/>
        </w:rPr>
        <w:t>zmiany terminu realizacji przedmiotu umowy, o którym mowa w przypadku zaistnienia okoliczności których nie można było przewidzieć w chwili zawarcia umowy;</w:t>
      </w:r>
    </w:p>
    <w:p w:rsidR="0064577E" w:rsidRPr="0064577E" w:rsidRDefault="0064577E" w:rsidP="0064577E">
      <w:pPr>
        <w:pStyle w:val="Akapitzlist2"/>
        <w:numPr>
          <w:ilvl w:val="0"/>
          <w:numId w:val="46"/>
        </w:numPr>
        <w:spacing w:after="0" w:line="240" w:lineRule="auto"/>
        <w:jc w:val="both"/>
        <w:rPr>
          <w:rFonts w:ascii="Times New Roman" w:hAnsi="Times New Roman"/>
          <w:bCs/>
          <w:sz w:val="24"/>
          <w:szCs w:val="24"/>
        </w:rPr>
      </w:pPr>
      <w:r w:rsidRPr="0064577E">
        <w:rPr>
          <w:rFonts w:ascii="Times New Roman" w:hAnsi="Times New Roman"/>
          <w:bCs/>
          <w:sz w:val="24"/>
          <w:szCs w:val="24"/>
        </w:rPr>
        <w:t>zmiany osób odpowiedzialnych za realizację umowy, w przypadku zaistnienia okoliczności których nie można było przewidzieć w chwili zawarcia umowy;</w:t>
      </w:r>
    </w:p>
    <w:p w:rsidR="0064577E" w:rsidRPr="0064577E" w:rsidRDefault="0064577E" w:rsidP="0064577E">
      <w:pPr>
        <w:pStyle w:val="Akapitzlist2"/>
        <w:numPr>
          <w:ilvl w:val="0"/>
          <w:numId w:val="46"/>
        </w:numPr>
        <w:spacing w:after="0" w:line="240" w:lineRule="auto"/>
        <w:jc w:val="both"/>
        <w:rPr>
          <w:rFonts w:ascii="Times New Roman" w:hAnsi="Times New Roman"/>
          <w:bCs/>
          <w:sz w:val="24"/>
          <w:szCs w:val="24"/>
        </w:rPr>
      </w:pPr>
      <w:r w:rsidRPr="0064577E">
        <w:rPr>
          <w:rFonts w:ascii="Times New Roman" w:hAnsi="Times New Roman"/>
          <w:bCs/>
          <w:sz w:val="24"/>
          <w:szCs w:val="24"/>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64577E" w:rsidRPr="0064577E" w:rsidRDefault="0064577E" w:rsidP="0064577E">
      <w:pPr>
        <w:pStyle w:val="Akapitzlist2"/>
        <w:numPr>
          <w:ilvl w:val="0"/>
          <w:numId w:val="46"/>
        </w:numPr>
        <w:spacing w:after="0" w:line="240" w:lineRule="auto"/>
        <w:jc w:val="both"/>
        <w:rPr>
          <w:rFonts w:ascii="Times New Roman" w:hAnsi="Times New Roman"/>
          <w:bCs/>
          <w:sz w:val="24"/>
          <w:szCs w:val="24"/>
        </w:rPr>
      </w:pPr>
      <w:r w:rsidRPr="0064577E">
        <w:rPr>
          <w:rFonts w:ascii="Times New Roman" w:hAnsi="Times New Roman"/>
          <w:bCs/>
          <w:sz w:val="24"/>
          <w:szCs w:val="24"/>
        </w:rPr>
        <w:t>zastąpienia sprzętu, który ma być dostarczony</w:t>
      </w:r>
      <w:r w:rsidRPr="0064577E">
        <w:rPr>
          <w:rFonts w:ascii="Times New Roman" w:hAnsi="Times New Roman"/>
          <w:b/>
          <w:bCs/>
          <w:sz w:val="24"/>
          <w:szCs w:val="24"/>
        </w:rPr>
        <w:t xml:space="preserve"> </w:t>
      </w:r>
      <w:r w:rsidRPr="0064577E">
        <w:rPr>
          <w:rFonts w:ascii="Times New Roman" w:hAnsi="Times New Roman"/>
          <w:bCs/>
          <w:sz w:val="24"/>
          <w:szCs w:val="24"/>
        </w:rPr>
        <w:t>w ramach realizacji niniejszej umowy, sprzętem o wyższej jakości, w przypadkach, których nie można było przewidzieć w chwili zawierania umowy, pod warunkiem, iż cena wprowadzonego sprzętu nie ulegnie zwiększeniu.</w:t>
      </w:r>
    </w:p>
    <w:p w:rsidR="00C24217" w:rsidRPr="0064577E" w:rsidRDefault="00C24217" w:rsidP="00C24217">
      <w:pPr>
        <w:pStyle w:val="Styl"/>
        <w:shd w:val="clear" w:color="auto" w:fill="FFFFFF"/>
        <w:ind w:firstLine="825"/>
        <w:rPr>
          <w:rFonts w:ascii="Times New Roman" w:hAnsi="Times New Roman" w:cs="Times New Roman"/>
          <w:bCs/>
          <w:shd w:val="clear" w:color="auto" w:fill="FFFFFF"/>
        </w:rPr>
      </w:pPr>
    </w:p>
    <w:p w:rsidR="00C24217" w:rsidRPr="00B948C0" w:rsidRDefault="00C24217" w:rsidP="00C24217">
      <w:pPr>
        <w:pStyle w:val="Styl"/>
        <w:shd w:val="clear" w:color="auto" w:fill="FFFFFF"/>
        <w:jc w:val="center"/>
        <w:rPr>
          <w:rFonts w:ascii="Times New Roman" w:hAnsi="Times New Roman" w:cs="Times New Roman"/>
          <w:bCs/>
          <w:shd w:val="clear" w:color="auto" w:fill="FFFFFF"/>
        </w:rPr>
      </w:pPr>
      <w:r w:rsidRPr="00B948C0">
        <w:rPr>
          <w:rFonts w:ascii="Times New Roman" w:hAnsi="Times New Roman" w:cs="Times New Roman"/>
          <w:b/>
          <w:bCs/>
          <w:shd w:val="clear" w:color="auto" w:fill="FFFFFF"/>
        </w:rPr>
        <w:t xml:space="preserve">§ 4 </w:t>
      </w:r>
      <w:r w:rsidRPr="00B948C0">
        <w:rPr>
          <w:rFonts w:ascii="Times New Roman" w:hAnsi="Times New Roman" w:cs="Times New Roman"/>
          <w:b/>
          <w:bCs/>
          <w:shd w:val="clear" w:color="auto" w:fill="FFFFFF"/>
        </w:rPr>
        <w:br/>
      </w:r>
      <w:r w:rsidRPr="00B948C0">
        <w:rPr>
          <w:rFonts w:ascii="Times New Roman" w:hAnsi="Times New Roman" w:cs="Times New Roman"/>
          <w:b/>
          <w:bCs/>
          <w:i/>
          <w:shd w:val="clear" w:color="auto" w:fill="FFFFFF"/>
        </w:rPr>
        <w:t>Gwarancja jakości</w:t>
      </w:r>
      <w:r w:rsidRPr="00B948C0">
        <w:rPr>
          <w:rFonts w:ascii="Times New Roman" w:hAnsi="Times New Roman" w:cs="Times New Roman"/>
          <w:bCs/>
          <w:i/>
          <w:shd w:val="clear" w:color="auto" w:fill="FFFFFF"/>
        </w:rPr>
        <w:t>.</w:t>
      </w:r>
    </w:p>
    <w:p w:rsidR="00C24217" w:rsidRPr="00B948C0" w:rsidRDefault="00C24217" w:rsidP="00C24217">
      <w:pPr>
        <w:pStyle w:val="Styl"/>
        <w:shd w:val="clear" w:color="auto" w:fill="FFFFFF"/>
        <w:ind w:firstLine="825"/>
        <w:rPr>
          <w:rFonts w:ascii="Times New Roman" w:hAnsi="Times New Roman" w:cs="Times New Roman"/>
          <w:bCs/>
          <w:shd w:val="clear" w:color="auto" w:fill="FFFFFF"/>
        </w:rPr>
      </w:pPr>
    </w:p>
    <w:p w:rsidR="00C24217" w:rsidRPr="00CA29BD" w:rsidRDefault="00C24217" w:rsidP="00E2136A">
      <w:pPr>
        <w:pStyle w:val="Styl"/>
        <w:numPr>
          <w:ilvl w:val="0"/>
          <w:numId w:val="28"/>
        </w:numPr>
        <w:shd w:val="clear" w:color="auto" w:fill="FFFFFF"/>
        <w:ind w:left="384"/>
        <w:jc w:val="both"/>
        <w:rPr>
          <w:rFonts w:ascii="Times New Roman" w:hAnsi="Times New Roman" w:cs="Times New Roman"/>
          <w:shd w:val="clear" w:color="auto" w:fill="FFFFFF"/>
        </w:rPr>
      </w:pPr>
      <w:r w:rsidRPr="00B948C0">
        <w:rPr>
          <w:rFonts w:ascii="Times New Roman" w:hAnsi="Times New Roman" w:cs="Times New Roman"/>
          <w:shd w:val="clear" w:color="auto" w:fill="FFFFFF"/>
        </w:rPr>
        <w:t>Wykonawca udziela rękojmi za wady i gwarancji jakości na Towar. Rękojmia za wady (dalej także "rękojmia") i gwarancja jakości (dalej także "gwarancja"), o których mowa powyżej, obejmują także montaż i instalację Towaru. Początek biegu okresu rękojmi i gwarancji liczony jest od daty podpisania końcowego protokołu</w:t>
      </w:r>
      <w:r w:rsidRPr="00CA29BD">
        <w:rPr>
          <w:rFonts w:ascii="Times New Roman" w:hAnsi="Times New Roman" w:cs="Times New Roman"/>
          <w:shd w:val="clear" w:color="auto" w:fill="FFFFFF"/>
        </w:rPr>
        <w:t xml:space="preserve"> zdawczo - odbiorczego </w:t>
      </w:r>
      <w:r w:rsidRPr="00CA29BD">
        <w:rPr>
          <w:rFonts w:ascii="Times New Roman" w:hAnsi="Times New Roman" w:cs="Times New Roman"/>
        </w:rPr>
        <w:tab/>
      </w:r>
      <w:r w:rsidRPr="00A16A1C">
        <w:rPr>
          <w:rFonts w:ascii="Times New Roman" w:hAnsi="Times New Roman" w:cs="Times New Roman"/>
          <w:shd w:val="clear" w:color="auto" w:fill="FFFFFF"/>
        </w:rPr>
        <w:t>Towaru i</w:t>
      </w:r>
      <w:r w:rsidRPr="00CA29BD">
        <w:rPr>
          <w:rFonts w:ascii="Times New Roman" w:hAnsi="Times New Roman" w:cs="Times New Roman"/>
          <w:shd w:val="clear" w:color="auto" w:fill="FFFFFF"/>
        </w:rPr>
        <w:t xml:space="preserve"> </w:t>
      </w:r>
      <w:r>
        <w:rPr>
          <w:rFonts w:ascii="Times New Roman" w:hAnsi="Times New Roman" w:cs="Times New Roman"/>
          <w:shd w:val="clear" w:color="auto" w:fill="FFFFFF"/>
        </w:rPr>
        <w:t>w</w:t>
      </w:r>
      <w:r w:rsidRPr="00CA29BD">
        <w:rPr>
          <w:rFonts w:ascii="Times New Roman" w:hAnsi="Times New Roman" w:cs="Times New Roman"/>
          <w:shd w:val="clear" w:color="auto" w:fill="FFFFFF"/>
        </w:rPr>
        <w:t xml:space="preserve">ynosi ….. miesięcy (dalej także "okres gwarancji i rękojmi"). W okresie </w:t>
      </w:r>
      <w:r w:rsidRPr="00CA29BD">
        <w:rPr>
          <w:rFonts w:ascii="Times New Roman" w:hAnsi="Times New Roman" w:cs="Times New Roman"/>
          <w:shd w:val="clear" w:color="auto" w:fill="FFFFFF"/>
        </w:rPr>
        <w:lastRenderedPageBreak/>
        <w:t xml:space="preserve">gwarancji i rękojmi Wykonawca zapewni serwis Towaru w ramach którego zobowiązany będzie dokonywać m.in. przeglądu Towaru zgodnie z zaleceniami producenta.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Okres gwarancji i rękojmi wydłuża się każdorazowo o czas odpowiadający terminowi od dnia zgłoszenia wady do dnia jej usunięcia.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przekaże Zamawiającemu dokumenty gwarancji na Towar w tym na materiały, urządzenia, komponenty, stanowiące elementy składowe Towaru dla których podmiot trzeci (producent) udzielił gwarancji.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Mocą niniejszej umowy Wykonawca przenosi na Zamawiającego prawa z tytułu gwarancji udzielonej przez producenta (cesja praw z tytułu gwarancji).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rozpatrzy reklamację Zamawiającego w terminie 7 dni kalendarzowych od daty doręczenia reklamacji na nr faksu bądź adres c-mail Wykonawcy. Nie udzielenie odpowiedzi w tym terminie uważa się za uznanie reklamacji.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w ciągu 7 dni kalendarzowych od uznania reklamacji jest zobowiązany do naprawy Towaru lub wymiany wadliwego Towaru na Towar zgodny z Umową. </w:t>
      </w:r>
    </w:p>
    <w:p w:rsidR="00C24217" w:rsidRPr="007431CC" w:rsidRDefault="007431CC"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7431CC">
        <w:rPr>
          <w:rFonts w:ascii="Times New Roman" w:hAnsi="Times New Roman" w:cs="Times New Roman"/>
        </w:rPr>
        <w:t>Przy drugim zgłoszeniu reklamacji co do tego samego elementu Towaru, Wykonawca uznając reklamację zobowiązany jest wymienić element Towaru na zgodny z Umową</w:t>
      </w:r>
      <w:r w:rsidR="00C24217" w:rsidRPr="007431CC">
        <w:rPr>
          <w:rFonts w:ascii="Times New Roman" w:hAnsi="Times New Roman" w:cs="Times New Roman"/>
          <w:shd w:val="clear" w:color="auto" w:fill="FFFFFF"/>
        </w:rPr>
        <w:t xml:space="preserve">.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usuwać będzie wady w sposób jak najmniej uciążliwy dla Zamawiającego. Za szkody powstałe przy usuwaniu wad odpowiada Wykonawca.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Serwisowanie oraz przeglądy Towaru wykonywane będą zgodnie z zaleceniami producenta zgodnie z zaleceniami producenta, wobec czego nie wpłynie to na zakres oraz okres obowiązywania rękojmi i gwarancji jaką zapewnia Wykonawca. </w:t>
      </w:r>
    </w:p>
    <w:p w:rsidR="00C24217" w:rsidRPr="00CA29BD" w:rsidRDefault="00C24217" w:rsidP="00C24217">
      <w:pPr>
        <w:pStyle w:val="Styl"/>
        <w:shd w:val="clear" w:color="auto" w:fill="FFFFFF"/>
        <w:rPr>
          <w:rFonts w:ascii="Times New Roman" w:hAnsi="Times New Roman" w:cs="Times New Roman"/>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shd w:val="clear" w:color="auto" w:fill="FFFFFF"/>
        </w:rPr>
        <w:t>§ 5</w:t>
      </w:r>
    </w:p>
    <w:p w:rsidR="00C24217" w:rsidRPr="00CA29BD" w:rsidRDefault="00C24217" w:rsidP="00C24217">
      <w:pPr>
        <w:pStyle w:val="Styl"/>
        <w:shd w:val="clear" w:color="auto" w:fill="FFFFFF"/>
        <w:jc w:val="center"/>
        <w:rPr>
          <w:rFonts w:ascii="Times New Roman" w:hAnsi="Times New Roman" w:cs="Times New Roman"/>
          <w:b/>
          <w:bCs/>
          <w:i/>
          <w:shd w:val="clear" w:color="auto" w:fill="FFFFFF"/>
        </w:rPr>
      </w:pPr>
      <w:r w:rsidRPr="00CA29BD">
        <w:rPr>
          <w:rFonts w:ascii="Times New Roman" w:hAnsi="Times New Roman" w:cs="Times New Roman"/>
          <w:b/>
          <w:bCs/>
          <w:i/>
          <w:shd w:val="clear" w:color="auto" w:fill="FFFFFF"/>
        </w:rPr>
        <w:t>Kary umowne</w:t>
      </w:r>
    </w:p>
    <w:p w:rsidR="00C24217" w:rsidRPr="00CA29BD" w:rsidRDefault="00C24217" w:rsidP="00C24217">
      <w:pPr>
        <w:pStyle w:val="Styl"/>
        <w:rPr>
          <w:rFonts w:ascii="Times New Roman" w:hAnsi="Times New Roman" w:cs="Times New Roman"/>
        </w:rPr>
      </w:pPr>
    </w:p>
    <w:p w:rsidR="00C24217" w:rsidRPr="00CA29BD" w:rsidRDefault="00C24217" w:rsidP="00E2136A">
      <w:pPr>
        <w:pStyle w:val="Styl"/>
        <w:numPr>
          <w:ilvl w:val="0"/>
          <w:numId w:val="31"/>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Z tytułu niewykonania lub nienależytego wykonania umowy Wykonawca zapłaci Zamawiającemu następujące kary umowne: </w:t>
      </w:r>
    </w:p>
    <w:p w:rsidR="00C24217" w:rsidRPr="00CA29BD" w:rsidRDefault="00C24217" w:rsidP="00E2136A">
      <w:pPr>
        <w:pStyle w:val="Styl"/>
        <w:numPr>
          <w:ilvl w:val="0"/>
          <w:numId w:val="32"/>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razie odstąpienia przez Zamawiającego od umowy na skutek okoliczności leżących po stronie Wykonawcy - w wysokości 10 </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łącznej ceny brutto, o której mowa w § 3 ust. 1 umowy; </w:t>
      </w:r>
    </w:p>
    <w:p w:rsidR="00C24217" w:rsidRPr="00CA29BD" w:rsidRDefault="00C24217" w:rsidP="00E2136A">
      <w:pPr>
        <w:pStyle w:val="Styl"/>
        <w:numPr>
          <w:ilvl w:val="0"/>
          <w:numId w:val="32"/>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razie opóźnienia w dostawie Towaru - w wysokości 0,2 </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łącznej ceny brutto, o której mowa w § 3 ust. 1 umowy - za każdy rozpoczęty dzień opóźnienia w dostawie Towaru ponad terminy ustalone w umowie, w tym termin z § 2 ust. l umowy; </w:t>
      </w:r>
    </w:p>
    <w:p w:rsidR="00C24217" w:rsidRPr="00CA29BD" w:rsidRDefault="00C24217" w:rsidP="00E2136A">
      <w:pPr>
        <w:pStyle w:val="Styl"/>
        <w:numPr>
          <w:ilvl w:val="0"/>
          <w:numId w:val="33"/>
        </w:numPr>
        <w:shd w:val="clear" w:color="auto" w:fill="FFFFFF"/>
        <w:ind w:left="666" w:hanging="336"/>
        <w:jc w:val="both"/>
        <w:rPr>
          <w:rFonts w:ascii="Times New Roman" w:hAnsi="Times New Roman" w:cs="Times New Roman"/>
          <w:shd w:val="clear" w:color="auto" w:fill="FFFFFF"/>
        </w:rPr>
      </w:pPr>
      <w:r w:rsidRPr="00CA29BD">
        <w:rPr>
          <w:rFonts w:ascii="Times New Roman" w:hAnsi="Times New Roman" w:cs="Times New Roman"/>
          <w:shd w:val="clear" w:color="auto" w:fill="FFFFFF"/>
        </w:rPr>
        <w:t>w razie opóźnienia w usunięciu wad lub usterek w okresie gwarancji lub rękojmi za wady - w wysokości 0,1</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 łącznej ceny brutto, o której mowa w § 3 ust. 1 umowy - za każdy rozpoczęty dzień opóźnienia w usunięciu wad lub usterek wynikających z uprawnień gwarancyjnych Zamawiającego ponad termin określony w § 4 ust. 5 umowy; </w:t>
      </w:r>
    </w:p>
    <w:p w:rsidR="00C24217" w:rsidRPr="00CA29BD" w:rsidRDefault="00032055" w:rsidP="00E2136A">
      <w:pPr>
        <w:pStyle w:val="Styl"/>
        <w:numPr>
          <w:ilvl w:val="0"/>
          <w:numId w:val="34"/>
        </w:numPr>
        <w:shd w:val="clear" w:color="auto" w:fill="FFFFFF"/>
        <w:ind w:left="34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C24217" w:rsidRPr="00CA29BD">
        <w:rPr>
          <w:rFonts w:ascii="Times New Roman" w:hAnsi="Times New Roman" w:cs="Times New Roman"/>
          <w:shd w:val="clear" w:color="auto" w:fill="FFFFFF"/>
        </w:rPr>
        <w:t xml:space="preserve">Zamawiający zastrzega sobie prawo dochodzenia odszkodowania uzupełniającego, przewyższającego wysokość kar umownych, na zasadach ogólnych. </w:t>
      </w:r>
    </w:p>
    <w:p w:rsidR="00C24217" w:rsidRPr="00CA29BD" w:rsidRDefault="00C24217" w:rsidP="00C24217">
      <w:pPr>
        <w:pStyle w:val="Styl"/>
        <w:shd w:val="clear" w:color="auto" w:fill="FFFFFF"/>
        <w:jc w:val="center"/>
        <w:rPr>
          <w:rFonts w:ascii="Times New Roman" w:hAnsi="Times New Roman" w:cs="Times New Roman"/>
          <w:bCs/>
          <w:shd w:val="clear" w:color="auto" w:fill="FFFFFF"/>
        </w:rPr>
      </w:pPr>
    </w:p>
    <w:p w:rsidR="0064577E" w:rsidRDefault="0064577E" w:rsidP="00C24217">
      <w:pPr>
        <w:pStyle w:val="Styl"/>
        <w:shd w:val="clear" w:color="auto" w:fill="FFFFFF"/>
        <w:jc w:val="center"/>
        <w:rPr>
          <w:rFonts w:ascii="Times New Roman" w:hAnsi="Times New Roman" w:cs="Times New Roman"/>
          <w:b/>
          <w:bCs/>
          <w:shd w:val="clear" w:color="auto" w:fill="FFFFFF"/>
        </w:rPr>
      </w:pPr>
    </w:p>
    <w:p w:rsidR="0064577E" w:rsidRDefault="0064577E" w:rsidP="00C24217">
      <w:pPr>
        <w:pStyle w:val="Styl"/>
        <w:shd w:val="clear" w:color="auto" w:fill="FFFFFF"/>
        <w:jc w:val="center"/>
        <w:rPr>
          <w:rFonts w:ascii="Times New Roman" w:hAnsi="Times New Roman" w:cs="Times New Roman"/>
          <w:b/>
          <w:bCs/>
          <w:shd w:val="clear" w:color="auto" w:fill="FFFFFF"/>
        </w:rPr>
      </w:pPr>
    </w:p>
    <w:p w:rsidR="0064577E" w:rsidRDefault="0064577E" w:rsidP="00C24217">
      <w:pPr>
        <w:pStyle w:val="Styl"/>
        <w:shd w:val="clear" w:color="auto" w:fill="FFFFFF"/>
        <w:jc w:val="center"/>
        <w:rPr>
          <w:rFonts w:ascii="Times New Roman" w:hAnsi="Times New Roman" w:cs="Times New Roman"/>
          <w:b/>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shd w:val="clear" w:color="auto" w:fill="FFFFFF"/>
        </w:rPr>
        <w:lastRenderedPageBreak/>
        <w:t>§ 6</w:t>
      </w:r>
    </w:p>
    <w:p w:rsidR="00C24217" w:rsidRDefault="00C24217" w:rsidP="00C24217">
      <w:pPr>
        <w:jc w:val="center"/>
        <w:rPr>
          <w:b/>
          <w:bCs/>
          <w:i/>
          <w:sz w:val="24"/>
          <w:szCs w:val="24"/>
          <w:lang w:eastAsia="hi-IN" w:bidi="hi-IN"/>
        </w:rPr>
      </w:pPr>
      <w:r w:rsidRPr="00CA29BD">
        <w:rPr>
          <w:b/>
          <w:bCs/>
          <w:i/>
          <w:sz w:val="24"/>
          <w:szCs w:val="24"/>
          <w:lang w:eastAsia="hi-IN" w:bidi="hi-IN"/>
        </w:rPr>
        <w:t>Rozwiązanie i odstąpienie od umowy</w:t>
      </w:r>
    </w:p>
    <w:p w:rsidR="00C24217" w:rsidRDefault="00C24217" w:rsidP="00C24217">
      <w:pPr>
        <w:jc w:val="both"/>
        <w:rPr>
          <w:b/>
          <w:bCs/>
          <w:i/>
          <w:sz w:val="24"/>
          <w:szCs w:val="24"/>
          <w:lang w:eastAsia="hi-IN" w:bidi="hi-IN"/>
        </w:rPr>
      </w:pPr>
    </w:p>
    <w:p w:rsidR="00C24217" w:rsidRPr="00A16A1C" w:rsidRDefault="00C24217" w:rsidP="00E2136A">
      <w:pPr>
        <w:numPr>
          <w:ilvl w:val="0"/>
          <w:numId w:val="40"/>
        </w:numPr>
        <w:jc w:val="both"/>
        <w:rPr>
          <w:sz w:val="24"/>
          <w:szCs w:val="24"/>
          <w:lang w:eastAsia="hi-IN" w:bidi="hi-IN"/>
        </w:rPr>
      </w:pPr>
      <w:r w:rsidRPr="00A16A1C">
        <w:rPr>
          <w:sz w:val="24"/>
          <w:szCs w:val="24"/>
          <w:lang w:bidi="hi-IN"/>
        </w:rPr>
        <w:t>W razie zaistnienia istotnej zmiany okoliczno</w:t>
      </w:r>
      <w:r w:rsidRPr="00A16A1C">
        <w:rPr>
          <w:rFonts w:eastAsia="TTE1BCD910t00"/>
          <w:sz w:val="24"/>
          <w:szCs w:val="24"/>
          <w:lang w:bidi="hi-IN"/>
        </w:rPr>
        <w:t>ś</w:t>
      </w:r>
      <w:r w:rsidRPr="00A16A1C">
        <w:rPr>
          <w:sz w:val="24"/>
          <w:szCs w:val="24"/>
          <w:lang w:bidi="hi-IN"/>
        </w:rPr>
        <w:t>ci powoduj</w:t>
      </w:r>
      <w:r w:rsidRPr="00A16A1C">
        <w:rPr>
          <w:rFonts w:eastAsia="TTE1BCD910t00"/>
          <w:sz w:val="24"/>
          <w:szCs w:val="24"/>
          <w:lang w:bidi="hi-IN"/>
        </w:rPr>
        <w:t>ą</w:t>
      </w:r>
      <w:r w:rsidRPr="00A16A1C">
        <w:rPr>
          <w:sz w:val="24"/>
          <w:szCs w:val="24"/>
          <w:lang w:bidi="hi-IN"/>
        </w:rPr>
        <w:t xml:space="preserve">cej, </w:t>
      </w:r>
      <w:r w:rsidRPr="00A16A1C">
        <w:rPr>
          <w:rFonts w:eastAsia="TTE1BCD910t00"/>
          <w:sz w:val="24"/>
          <w:szCs w:val="24"/>
          <w:lang w:bidi="hi-IN"/>
        </w:rPr>
        <w:t>ż</w:t>
      </w:r>
      <w:r w:rsidRPr="00A16A1C">
        <w:rPr>
          <w:sz w:val="24"/>
          <w:szCs w:val="24"/>
          <w:lang w:bidi="hi-IN"/>
        </w:rPr>
        <w:t>e wykonanie umowy nie le</w:t>
      </w:r>
      <w:r w:rsidRPr="00A16A1C">
        <w:rPr>
          <w:rFonts w:eastAsia="TTE1BCD910t00"/>
          <w:sz w:val="24"/>
          <w:szCs w:val="24"/>
          <w:lang w:bidi="hi-IN"/>
        </w:rPr>
        <w:t>ż</w:t>
      </w:r>
      <w:r w:rsidRPr="00A16A1C">
        <w:rPr>
          <w:sz w:val="24"/>
          <w:szCs w:val="24"/>
          <w:lang w:bidi="hi-IN"/>
        </w:rPr>
        <w:t>y w interesie publicznym, czego nie mo</w:t>
      </w:r>
      <w:r w:rsidRPr="00A16A1C">
        <w:rPr>
          <w:rFonts w:eastAsia="TTE1BCD910t00"/>
          <w:sz w:val="24"/>
          <w:szCs w:val="24"/>
          <w:lang w:bidi="hi-IN"/>
        </w:rPr>
        <w:t>ż</w:t>
      </w:r>
      <w:r w:rsidRPr="00A16A1C">
        <w:rPr>
          <w:sz w:val="24"/>
          <w:szCs w:val="24"/>
          <w:lang w:bidi="hi-IN"/>
        </w:rPr>
        <w:t>na było przewidzie</w:t>
      </w:r>
      <w:r w:rsidRPr="00A16A1C">
        <w:rPr>
          <w:rFonts w:eastAsia="TTE1BCD910t00"/>
          <w:sz w:val="24"/>
          <w:szCs w:val="24"/>
          <w:lang w:bidi="hi-IN"/>
        </w:rPr>
        <w:t xml:space="preserve">ć </w:t>
      </w:r>
      <w:r w:rsidRPr="00A16A1C">
        <w:rPr>
          <w:sz w:val="24"/>
          <w:szCs w:val="24"/>
          <w:lang w:bidi="hi-IN"/>
        </w:rPr>
        <w:t>w chwili zawarcia umowy, Zamawiaj</w:t>
      </w:r>
      <w:r w:rsidRPr="00A16A1C">
        <w:rPr>
          <w:rFonts w:eastAsia="TTE1BCD910t00"/>
          <w:sz w:val="24"/>
          <w:szCs w:val="24"/>
          <w:lang w:bidi="hi-IN"/>
        </w:rPr>
        <w:t>ą</w:t>
      </w:r>
      <w:r w:rsidRPr="00A16A1C">
        <w:rPr>
          <w:sz w:val="24"/>
          <w:szCs w:val="24"/>
          <w:lang w:bidi="hi-IN"/>
        </w:rPr>
        <w:t>cy mo</w:t>
      </w:r>
      <w:r w:rsidRPr="00A16A1C">
        <w:rPr>
          <w:rFonts w:eastAsia="TTE1BCD910t00"/>
          <w:sz w:val="24"/>
          <w:szCs w:val="24"/>
          <w:lang w:bidi="hi-IN"/>
        </w:rPr>
        <w:t>ż</w:t>
      </w:r>
      <w:r w:rsidRPr="00A16A1C">
        <w:rPr>
          <w:sz w:val="24"/>
          <w:szCs w:val="24"/>
          <w:lang w:bidi="hi-IN"/>
        </w:rPr>
        <w:t>e odst</w:t>
      </w:r>
      <w:r w:rsidRPr="00A16A1C">
        <w:rPr>
          <w:rFonts w:eastAsia="TTE1BCD910t00"/>
          <w:sz w:val="24"/>
          <w:szCs w:val="24"/>
          <w:lang w:bidi="hi-IN"/>
        </w:rPr>
        <w:t>ą</w:t>
      </w:r>
      <w:r w:rsidRPr="00A16A1C">
        <w:rPr>
          <w:sz w:val="24"/>
          <w:szCs w:val="24"/>
          <w:lang w:bidi="hi-IN"/>
        </w:rPr>
        <w:t>pi</w:t>
      </w:r>
      <w:r w:rsidRPr="00A16A1C">
        <w:rPr>
          <w:rFonts w:eastAsia="TTE1BCD910t00"/>
          <w:sz w:val="24"/>
          <w:szCs w:val="24"/>
          <w:lang w:bidi="hi-IN"/>
        </w:rPr>
        <w:t xml:space="preserve">ć </w:t>
      </w:r>
      <w:r w:rsidRPr="00A16A1C">
        <w:rPr>
          <w:sz w:val="24"/>
          <w:szCs w:val="24"/>
          <w:lang w:bidi="hi-IN"/>
        </w:rPr>
        <w:t>od umowy w terminie 30 dni od powzi</w:t>
      </w:r>
      <w:r w:rsidRPr="00A16A1C">
        <w:rPr>
          <w:rFonts w:eastAsia="TTE1BCD910t00"/>
          <w:sz w:val="24"/>
          <w:szCs w:val="24"/>
          <w:lang w:bidi="hi-IN"/>
        </w:rPr>
        <w:t>ę</w:t>
      </w:r>
      <w:r w:rsidRPr="00A16A1C">
        <w:rPr>
          <w:sz w:val="24"/>
          <w:szCs w:val="24"/>
          <w:lang w:bidi="hi-IN"/>
        </w:rPr>
        <w:t>cia wiadomo</w:t>
      </w:r>
      <w:r w:rsidRPr="00A16A1C">
        <w:rPr>
          <w:rFonts w:eastAsia="TTE1BCD910t00"/>
          <w:sz w:val="24"/>
          <w:szCs w:val="24"/>
          <w:lang w:bidi="hi-IN"/>
        </w:rPr>
        <w:t>ś</w:t>
      </w:r>
      <w:r w:rsidRPr="00A16A1C">
        <w:rPr>
          <w:sz w:val="24"/>
          <w:szCs w:val="24"/>
          <w:lang w:bidi="hi-IN"/>
        </w:rPr>
        <w:t>ci o powy</w:t>
      </w:r>
      <w:r w:rsidRPr="00A16A1C">
        <w:rPr>
          <w:rFonts w:eastAsia="TTE1BCD910t00"/>
          <w:sz w:val="24"/>
          <w:szCs w:val="24"/>
          <w:lang w:bidi="hi-IN"/>
        </w:rPr>
        <w:t>ż</w:t>
      </w:r>
      <w:r w:rsidRPr="00A16A1C">
        <w:rPr>
          <w:sz w:val="24"/>
          <w:szCs w:val="24"/>
          <w:lang w:bidi="hi-IN"/>
        </w:rPr>
        <w:t>szych okoliczno</w:t>
      </w:r>
      <w:r w:rsidRPr="00A16A1C">
        <w:rPr>
          <w:rFonts w:eastAsia="TTE1BCD910t00"/>
          <w:sz w:val="24"/>
          <w:szCs w:val="24"/>
          <w:lang w:bidi="hi-IN"/>
        </w:rPr>
        <w:t>ś</w:t>
      </w:r>
      <w:r w:rsidRPr="00A16A1C">
        <w:rPr>
          <w:sz w:val="24"/>
          <w:szCs w:val="24"/>
          <w:lang w:bidi="hi-IN"/>
        </w:rPr>
        <w:t xml:space="preserve">ciach. W takim wypadku Wykonawca ma prawo </w:t>
      </w:r>
      <w:r w:rsidRPr="00A16A1C">
        <w:rPr>
          <w:rFonts w:eastAsia="TTE1BCD910t00"/>
          <w:sz w:val="24"/>
          <w:szCs w:val="24"/>
          <w:lang w:bidi="hi-IN"/>
        </w:rPr>
        <w:t>żą</w:t>
      </w:r>
      <w:r w:rsidRPr="00A16A1C">
        <w:rPr>
          <w:sz w:val="24"/>
          <w:szCs w:val="24"/>
          <w:lang w:bidi="hi-IN"/>
        </w:rPr>
        <w:t>da</w:t>
      </w:r>
      <w:r w:rsidRPr="00A16A1C">
        <w:rPr>
          <w:rFonts w:eastAsia="TTE1BCD910t00"/>
          <w:sz w:val="24"/>
          <w:szCs w:val="24"/>
          <w:lang w:bidi="hi-IN"/>
        </w:rPr>
        <w:t xml:space="preserve">ć </w:t>
      </w:r>
      <w:r w:rsidRPr="00A16A1C">
        <w:rPr>
          <w:sz w:val="24"/>
          <w:szCs w:val="24"/>
          <w:lang w:bidi="hi-IN"/>
        </w:rPr>
        <w:t>jedynie wynagrodzenia nale</w:t>
      </w:r>
      <w:r w:rsidRPr="00A16A1C">
        <w:rPr>
          <w:rFonts w:eastAsia="TTE1BCD910t00"/>
          <w:sz w:val="24"/>
          <w:szCs w:val="24"/>
          <w:lang w:bidi="hi-IN"/>
        </w:rPr>
        <w:t>ż</w:t>
      </w:r>
      <w:r w:rsidRPr="00A16A1C">
        <w:rPr>
          <w:sz w:val="24"/>
          <w:szCs w:val="24"/>
          <w:lang w:bidi="hi-IN"/>
        </w:rPr>
        <w:t>nego z tytułu wykonania cz</w:t>
      </w:r>
      <w:r w:rsidRPr="00A16A1C">
        <w:rPr>
          <w:rFonts w:eastAsia="TTE1BCD910t00"/>
          <w:sz w:val="24"/>
          <w:szCs w:val="24"/>
          <w:lang w:bidi="hi-IN"/>
        </w:rPr>
        <w:t>ęś</w:t>
      </w:r>
      <w:r w:rsidRPr="00A16A1C">
        <w:rPr>
          <w:sz w:val="24"/>
          <w:szCs w:val="24"/>
          <w:lang w:bidi="hi-IN"/>
        </w:rPr>
        <w:t>ci umowy.</w:t>
      </w:r>
    </w:p>
    <w:p w:rsidR="00C24217" w:rsidRPr="00A16A1C" w:rsidRDefault="00C24217" w:rsidP="00E2136A">
      <w:pPr>
        <w:pStyle w:val="Nagwek7"/>
        <w:widowControl w:val="0"/>
        <w:numPr>
          <w:ilvl w:val="0"/>
          <w:numId w:val="40"/>
        </w:numPr>
        <w:tabs>
          <w:tab w:val="left" w:pos="284"/>
        </w:tabs>
        <w:spacing w:before="0" w:after="0"/>
        <w:contextualSpacing/>
        <w:rPr>
          <w:rFonts w:ascii="Times New Roman" w:eastAsia="Times New Roman" w:hAnsi="Times New Roman" w:cs="Times New Roman"/>
          <w:sz w:val="24"/>
          <w:szCs w:val="24"/>
          <w:lang w:eastAsia="hi-IN" w:bidi="hi-IN"/>
        </w:rPr>
      </w:pPr>
      <w:r w:rsidRPr="00A16A1C">
        <w:rPr>
          <w:rFonts w:ascii="Times New Roman" w:hAnsi="Times New Roman" w:cs="Times New Roman"/>
          <w:sz w:val="24"/>
          <w:szCs w:val="24"/>
          <w:lang w:eastAsia="hi-IN" w:bidi="hi-IN"/>
        </w:rPr>
        <w:t xml:space="preserve"> Zamawiający może rozwiązać umowę ze skutkiem natychmiastowym w przypadku, gdy</w:t>
      </w:r>
      <w:r w:rsidRPr="00A16A1C">
        <w:rPr>
          <w:rFonts w:ascii="Times New Roman" w:eastAsia="Times New Roman" w:hAnsi="Times New Roman" w:cs="Times New Roman"/>
          <w:sz w:val="24"/>
          <w:szCs w:val="24"/>
          <w:lang w:eastAsia="hi-IN" w:bidi="hi-IN"/>
        </w:rPr>
        <w:t xml:space="preserve"> </w:t>
      </w:r>
      <w:r w:rsidRPr="00A16A1C">
        <w:rPr>
          <w:rFonts w:ascii="Times New Roman" w:hAnsi="Times New Roman" w:cs="Times New Roman"/>
          <w:sz w:val="24"/>
          <w:szCs w:val="24"/>
          <w:lang w:eastAsia="hi-IN" w:bidi="hi-IN"/>
        </w:rPr>
        <w:t>opóźnienie w zrealizowaniu dostawy przedmiotu  umowy przekroczy 14 dni kalendarzowych.</w:t>
      </w:r>
    </w:p>
    <w:p w:rsidR="00C24217" w:rsidRPr="00A16A1C" w:rsidRDefault="00C24217" w:rsidP="00E2136A">
      <w:pPr>
        <w:pStyle w:val="Nagwek7"/>
        <w:widowControl w:val="0"/>
        <w:numPr>
          <w:ilvl w:val="0"/>
          <w:numId w:val="40"/>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Oświadczenie Zamawiającego o rozwiązaniu umowy zostanie wysłane listem poleconym na adres Wykonawcy podany w umowie.</w:t>
      </w:r>
    </w:p>
    <w:p w:rsidR="00C24217" w:rsidRPr="00A16A1C" w:rsidRDefault="00C24217" w:rsidP="00E2136A">
      <w:pPr>
        <w:pStyle w:val="Nagwek7"/>
        <w:widowControl w:val="0"/>
        <w:numPr>
          <w:ilvl w:val="0"/>
          <w:numId w:val="40"/>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Rozwiązanie umowy na podstawie ust. 2 niniejszego paragrafu nie zwalnia Wykonawcy od obowiązku zapłaty kar umownych i odszkodowań.</w:t>
      </w:r>
    </w:p>
    <w:p w:rsidR="00C24217" w:rsidRPr="00CA29BD" w:rsidRDefault="00C24217" w:rsidP="00C24217">
      <w:pPr>
        <w:jc w:val="center"/>
        <w:rPr>
          <w:b/>
          <w:sz w:val="24"/>
          <w:szCs w:val="24"/>
        </w:rPr>
      </w:pPr>
      <w:bookmarkStart w:id="39" w:name="bookmark13"/>
    </w:p>
    <w:p w:rsidR="00C24217" w:rsidRPr="00CA29BD" w:rsidRDefault="00C24217" w:rsidP="00C24217">
      <w:pPr>
        <w:jc w:val="center"/>
        <w:rPr>
          <w:b/>
          <w:sz w:val="24"/>
          <w:szCs w:val="24"/>
        </w:rPr>
      </w:pPr>
      <w:r w:rsidRPr="00CA29BD">
        <w:rPr>
          <w:b/>
          <w:sz w:val="24"/>
          <w:szCs w:val="24"/>
        </w:rPr>
        <w:t>§ 7</w:t>
      </w:r>
    </w:p>
    <w:bookmarkEnd w:id="39"/>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i/>
          <w:shd w:val="clear" w:color="auto" w:fill="FFFFFF"/>
        </w:rPr>
        <w:t>Postanowienia końcowe</w:t>
      </w:r>
    </w:p>
    <w:p w:rsidR="00C24217" w:rsidRPr="00CA29BD" w:rsidRDefault="00C24217" w:rsidP="00C24217">
      <w:pPr>
        <w:pStyle w:val="Styl"/>
        <w:shd w:val="clear" w:color="auto" w:fill="FFFFFF"/>
        <w:ind w:firstLine="1113"/>
        <w:rPr>
          <w:rFonts w:ascii="Times New Roman" w:hAnsi="Times New Roman" w:cs="Times New Roman"/>
          <w:bCs/>
          <w:shd w:val="clear" w:color="auto" w:fill="FFFFFF"/>
        </w:rPr>
      </w:pPr>
    </w:p>
    <w:p w:rsidR="00C24217" w:rsidRPr="00CA29BD" w:rsidRDefault="00C24217" w:rsidP="00E2136A">
      <w:pPr>
        <w:pStyle w:val="Styl"/>
        <w:numPr>
          <w:ilvl w:val="0"/>
          <w:numId w:val="35"/>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C24217" w:rsidRPr="00CA29BD" w:rsidRDefault="00C24217" w:rsidP="00E2136A">
      <w:pPr>
        <w:pStyle w:val="Styl"/>
        <w:numPr>
          <w:ilvl w:val="0"/>
          <w:numId w:val="35"/>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gwarantuje i zobowiązuje się, że bez uprzedniej pisemnej zgody Zamawiającego pod rygorem bezskuteczności: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dokona jakiejkolwiek czynności prawnej lub też faktycznej, której bezpośrednim lub pośrednim skutkiem będzie zmiana wierzyciela Zamawiającego;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zawrze umów przelewu, poręczenia. zastawu, hipoteki, przekazu oraz o skutku subrogacji ustawowej lub umownej; </w:t>
      </w:r>
    </w:p>
    <w:p w:rsidR="00C24217" w:rsidRPr="00A16A1C"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21 grudnia 2007r. w sprawie Polskiej Klasyfikacji Działalności, tj. firmom zajmującym się działalnością windykacyjną. </w:t>
      </w:r>
      <w:r w:rsidRPr="00A16A1C">
        <w:rPr>
          <w:rFonts w:ascii="Times New Roman" w:hAnsi="Times New Roman" w:cs="Times New Roman"/>
          <w:shd w:val="clear" w:color="auto" w:fill="FFFFFF"/>
        </w:rPr>
        <w:b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C24217" w:rsidRPr="00CA29BD" w:rsidRDefault="00C24217" w:rsidP="00E2136A">
      <w:pPr>
        <w:pStyle w:val="Styl"/>
        <w:numPr>
          <w:ilvl w:val="0"/>
          <w:numId w:val="36"/>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zobowiązuje się i przyjmuje do wiadomości co następuje: </w:t>
      </w:r>
    </w:p>
    <w:p w:rsidR="00C24217" w:rsidRDefault="00C24217" w:rsidP="00E2136A">
      <w:pPr>
        <w:pStyle w:val="Styl"/>
        <w:numPr>
          <w:ilvl w:val="0"/>
          <w:numId w:val="42"/>
        </w:numPr>
        <w:shd w:val="clear" w:color="auto" w:fill="FFFFFF"/>
        <w:ind w:left="709"/>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zaplata za świadczenia wykonane zgodnie z urnową nastąpi tylko i wyłącznie przez </w:t>
      </w:r>
      <w:r w:rsidRPr="00A16A1C">
        <w:rPr>
          <w:rFonts w:ascii="Times New Roman" w:hAnsi="Times New Roman" w:cs="Times New Roman"/>
          <w:shd w:val="clear" w:color="auto" w:fill="FFFFFF"/>
        </w:rPr>
        <w:lastRenderedPageBreak/>
        <w:t xml:space="preserve">Zamawiającego bezpośrednio na rzecz Wykonawcy, i tylko w drodze przelewu na rachunek Wykonawcy lub też gotówką bezpośrednio do Wykonawcy; </w:t>
      </w:r>
    </w:p>
    <w:p w:rsidR="00C24217" w:rsidRPr="00A16A1C" w:rsidRDefault="00C24217" w:rsidP="00E2136A">
      <w:pPr>
        <w:pStyle w:val="Styl"/>
        <w:numPr>
          <w:ilvl w:val="0"/>
          <w:numId w:val="42"/>
        </w:numPr>
        <w:shd w:val="clear" w:color="auto" w:fill="FFFFFF"/>
        <w:ind w:left="709"/>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A16A1C">
        <w:rPr>
          <w:rFonts w:ascii="Times New Roman" w:hAnsi="Times New Roman" w:cs="Times New Roman"/>
          <w:shd w:val="clear" w:color="auto" w:fill="FFFFFF"/>
        </w:rPr>
        <w:t xml:space="preserve">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rsidR="00C24217" w:rsidRPr="00A16A1C" w:rsidRDefault="00C24217" w:rsidP="00E2136A">
      <w:pPr>
        <w:pStyle w:val="Styl"/>
        <w:numPr>
          <w:ilvl w:val="0"/>
          <w:numId w:val="37"/>
        </w:numPr>
        <w:shd w:val="clear" w:color="auto" w:fill="FFFFFF"/>
        <w:ind w:left="408" w:hanging="345"/>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2, Wykonawcy zobowiązany będzie do zapłaty na rzecz Zamawiającego kary umownej w wysokości 2 % łącznej ceny brutto, o której mowa w § 3 ust 1 Umowy za każdy przypadek naruszenia, co nie narusza prawa Zamawiającego do dochodzenia odszkodowania przewyższającego wysokość zastrzeżonej kary umownej na zasadach ogólnych. </w:t>
      </w:r>
    </w:p>
    <w:p w:rsidR="00C24217" w:rsidRPr="00A16A1C" w:rsidRDefault="00C24217" w:rsidP="00E2136A">
      <w:pPr>
        <w:pStyle w:val="Styl"/>
        <w:numPr>
          <w:ilvl w:val="0"/>
          <w:numId w:val="37"/>
        </w:numPr>
        <w:shd w:val="clear" w:color="auto" w:fill="FFFFFF"/>
        <w:ind w:left="413" w:hanging="336"/>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3, Wykonawcy zobowiązany będzie do zapłaty na rzecz Zamawiającego kary umownej w wysokości 2 % łącznej ceny brutto, o której mowa w 3 ust. 1 Umowy za każdy przypadek naruszenia. co nic narusza prawa Zamawiającego do dochodzenia odszkodowania przewyższającego wysokość zastrzeżonej kary umownej na zasadach ogólnych. </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W sprawach nieuregulowanych niniejszą umową zastosowanie mieć będą odpowiednie przepisy Ustawy z dnia 29 stycznia 2004 r. </w:t>
      </w:r>
      <w:r w:rsidRPr="00A16A1C">
        <w:rPr>
          <w:rFonts w:ascii="Times New Roman" w:hAnsi="Times New Roman" w:cs="Times New Roman"/>
          <w:i/>
          <w:iCs/>
        </w:rPr>
        <w:t xml:space="preserve">Prawo zamówień publicznych </w:t>
      </w:r>
      <w:r w:rsidRPr="00A16A1C">
        <w:rPr>
          <w:rFonts w:ascii="Times New Roman" w:hAnsi="Times New Roman" w:cs="Times New Roman"/>
        </w:rPr>
        <w:t xml:space="preserve">(tekst jedn. </w:t>
      </w:r>
      <w:r w:rsidRPr="00A16A1C">
        <w:rPr>
          <w:rFonts w:ascii="Times New Roman" w:hAnsi="Times New Roman" w:cs="Times New Roman"/>
          <w:color w:val="000000"/>
        </w:rPr>
        <w:t>Dz. U. z </w:t>
      </w:r>
      <w:r w:rsidR="001D685C" w:rsidRPr="00A16A1C">
        <w:rPr>
          <w:rFonts w:ascii="Times New Roman" w:hAnsi="Times New Roman" w:cs="Times New Roman"/>
          <w:color w:val="000000"/>
        </w:rPr>
        <w:t>201</w:t>
      </w:r>
      <w:r w:rsidR="001D685C">
        <w:rPr>
          <w:rFonts w:ascii="Times New Roman" w:hAnsi="Times New Roman" w:cs="Times New Roman"/>
          <w:color w:val="000000"/>
        </w:rPr>
        <w:t>5</w:t>
      </w:r>
      <w:r w:rsidR="001D685C" w:rsidRPr="00A16A1C">
        <w:rPr>
          <w:rFonts w:ascii="Times New Roman" w:hAnsi="Times New Roman" w:cs="Times New Roman"/>
          <w:color w:val="000000"/>
        </w:rPr>
        <w:t xml:space="preserve"> </w:t>
      </w:r>
      <w:r w:rsidRPr="00A16A1C">
        <w:rPr>
          <w:rFonts w:ascii="Times New Roman" w:hAnsi="Times New Roman" w:cs="Times New Roman"/>
          <w:color w:val="000000"/>
        </w:rPr>
        <w:t xml:space="preserve">r. poz. </w:t>
      </w:r>
      <w:r w:rsidR="001D685C">
        <w:rPr>
          <w:rFonts w:ascii="Times New Roman" w:hAnsi="Times New Roman" w:cs="Times New Roman"/>
          <w:color w:val="000000"/>
        </w:rPr>
        <w:t>2165</w:t>
      </w:r>
      <w:r w:rsidRPr="00A16A1C">
        <w:rPr>
          <w:rFonts w:ascii="Times New Roman" w:hAnsi="Times New Roman" w:cs="Times New Roman"/>
          <w:color w:val="000000"/>
        </w:rPr>
        <w:t>) i</w:t>
      </w:r>
      <w:r w:rsidRPr="00A16A1C">
        <w:rPr>
          <w:rFonts w:ascii="Times New Roman" w:hAnsi="Times New Roman" w:cs="Times New Roman"/>
        </w:rPr>
        <w:t xml:space="preserve"> Ustawy z dnia 23 kwietnia 1964 r. </w:t>
      </w:r>
      <w:r w:rsidRPr="00A16A1C">
        <w:rPr>
          <w:rFonts w:ascii="Times New Roman" w:hAnsi="Times New Roman" w:cs="Times New Roman"/>
          <w:i/>
          <w:iCs/>
        </w:rPr>
        <w:t>Kodeks cywilny</w:t>
      </w:r>
      <w:r w:rsidRPr="00A16A1C">
        <w:rPr>
          <w:rFonts w:ascii="Times New Roman" w:hAnsi="Times New Roman" w:cs="Times New Roman"/>
        </w:rPr>
        <w:t xml:space="preserve"> (</w:t>
      </w:r>
      <w:r w:rsidRPr="00A16A1C">
        <w:rPr>
          <w:rFonts w:ascii="Times New Roman" w:eastAsia="Calibri" w:hAnsi="Times New Roman" w:cs="Times New Roman"/>
          <w:bCs/>
          <w:lang w:eastAsia="en-US"/>
        </w:rPr>
        <w:t>tekst jedn. Dz. U. z 2014 r. poz. 121 z pózn. zmian.).</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Załączniki do umowy, oferta Wykonawcy oraz SIWZ stanowią integralną część umowy. </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w:t>
      </w:r>
      <w:r w:rsidRPr="00C24217">
        <w:rPr>
          <w:rFonts w:ascii="Times New Roman" w:hAnsi="Times New Roman" w:cs="Times New Roman"/>
        </w:rPr>
        <w:t>Zamawiającego</w:t>
      </w:r>
      <w:r>
        <w:rPr>
          <w:rFonts w:ascii="Times New Roman" w:hAnsi="Times New Roman" w:cs="Times New Roman"/>
          <w:b/>
        </w:rPr>
        <w:t xml:space="preserve"> </w:t>
      </w:r>
      <w:r w:rsidRPr="00A16A1C">
        <w:rPr>
          <w:rFonts w:ascii="Times New Roman" w:hAnsi="Times New Roman" w:cs="Times New Roman"/>
        </w:rPr>
        <w:t>sądy powszechne.</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Umowę sporządzono w dwóch jednobrzmiących egzemplarzach po jednym dla każdej ze </w:t>
      </w:r>
      <w:r w:rsidRPr="00A16A1C">
        <w:rPr>
          <w:rFonts w:ascii="Times New Roman" w:hAnsi="Times New Roman" w:cs="Times New Roman"/>
          <w:shd w:val="clear" w:color="auto" w:fill="FFFFFF"/>
        </w:rPr>
        <w:br/>
        <w:t xml:space="preserve">stron. </w:t>
      </w:r>
    </w:p>
    <w:p w:rsidR="00C24217" w:rsidRPr="00CA29BD" w:rsidRDefault="00C24217" w:rsidP="00C24217">
      <w:pPr>
        <w:pStyle w:val="Styl"/>
        <w:rPr>
          <w:rFonts w:ascii="Times New Roman" w:hAnsi="Times New Roman" w:cs="Times New Roman"/>
        </w:rPr>
      </w:pPr>
    </w:p>
    <w:p w:rsidR="00C24217" w:rsidRPr="00C24217" w:rsidRDefault="00C24217" w:rsidP="00C24217">
      <w:pPr>
        <w:pStyle w:val="Styl"/>
        <w:shd w:val="clear" w:color="auto" w:fill="FFFFFF"/>
        <w:jc w:val="center"/>
        <w:rPr>
          <w:rFonts w:ascii="Times New Roman" w:hAnsi="Times New Roman" w:cs="Times New Roman"/>
          <w:b/>
          <w:bCs/>
          <w:shd w:val="clear" w:color="auto" w:fill="FFFFFF"/>
        </w:rPr>
      </w:pPr>
      <w:r w:rsidRPr="00C24217">
        <w:rPr>
          <w:rFonts w:ascii="Times New Roman" w:hAnsi="Times New Roman" w:cs="Times New Roman"/>
          <w:b/>
          <w:bCs/>
          <w:shd w:val="clear" w:color="auto" w:fill="FFFFFF"/>
        </w:rPr>
        <w:t xml:space="preserve">ZAMAWIAJĄCY </w:t>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t>WYKONAWCA</w:t>
      </w:r>
    </w:p>
    <w:p w:rsidR="00C24217" w:rsidRPr="00C24217" w:rsidRDefault="00C24217" w:rsidP="00C24217">
      <w:pPr>
        <w:pStyle w:val="Styl"/>
        <w:rPr>
          <w:rFonts w:ascii="Times New Roman" w:hAnsi="Times New Roman" w:cs="Times New Roman"/>
          <w:b/>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Default="00C24217" w:rsidP="00C24217">
      <w:pPr>
        <w:pStyle w:val="Styl"/>
        <w:shd w:val="clear" w:color="auto" w:fill="FFFFFF"/>
        <w:rPr>
          <w:rFonts w:ascii="Times New Roman" w:hAnsi="Times New Roman" w:cs="Times New Roman"/>
          <w:shd w:val="clear" w:color="auto" w:fill="FFFFFF"/>
        </w:rPr>
      </w:pPr>
    </w:p>
    <w:p w:rsidR="00C24217"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Załączniki: </w:t>
      </w: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Opis przedmiotu zamówienia </w:t>
      </w: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w:t>
      </w:r>
      <w:r w:rsidR="00FC5AA5">
        <w:rPr>
          <w:rFonts w:ascii="Times New Roman" w:hAnsi="Times New Roman" w:cs="Times New Roman"/>
          <w:sz w:val="20"/>
          <w:szCs w:val="20"/>
          <w:shd w:val="clear" w:color="auto" w:fill="FFFFFF"/>
        </w:rPr>
        <w:t>Formularz oferty</w:t>
      </w:r>
      <w:r w:rsidRPr="00E6328F">
        <w:rPr>
          <w:rFonts w:ascii="Times New Roman" w:hAnsi="Times New Roman" w:cs="Times New Roman"/>
          <w:sz w:val="20"/>
          <w:szCs w:val="20"/>
          <w:shd w:val="clear" w:color="auto" w:fill="FFFFFF"/>
        </w:rPr>
        <w:t xml:space="preserve"> </w:t>
      </w:r>
    </w:p>
    <w:p w:rsidR="00666678" w:rsidRPr="00821BC7" w:rsidRDefault="00666678" w:rsidP="00C24217">
      <w:pPr>
        <w:pStyle w:val="Tekstpodstawowy"/>
        <w:ind w:left="3545" w:hanging="3545"/>
        <w:jc w:val="both"/>
        <w:rPr>
          <w:szCs w:val="24"/>
        </w:rPr>
        <w:sectPr w:rsidR="00666678" w:rsidRPr="00821BC7" w:rsidSect="00A76A55">
          <w:headerReference w:type="even" r:id="rId21"/>
          <w:headerReference w:type="default" r:id="rId22"/>
          <w:footerReference w:type="default" r:id="rId23"/>
          <w:pgSz w:w="11906" w:h="16838"/>
          <w:pgMar w:top="1418" w:right="1418" w:bottom="1418" w:left="1276" w:header="426" w:footer="709" w:gutter="0"/>
          <w:cols w:space="708"/>
          <w:docGrid w:linePitch="360"/>
        </w:sectPr>
      </w:pPr>
    </w:p>
    <w:p w:rsidR="00A6153A" w:rsidRPr="00821BC7" w:rsidRDefault="00A6153A" w:rsidP="00A6153A">
      <w:pPr>
        <w:ind w:left="2832" w:firstLine="708"/>
        <w:jc w:val="center"/>
        <w:rPr>
          <w:sz w:val="24"/>
        </w:rPr>
      </w:pP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 do SIWZ</w:t>
      </w:r>
    </w:p>
    <w:p w:rsidR="00A6153A" w:rsidRPr="00821BC7" w:rsidRDefault="00A6153A" w:rsidP="00A6153A">
      <w:pPr>
        <w:jc w:val="both"/>
        <w:rPr>
          <w:u w:val="single"/>
        </w:rPr>
      </w:pPr>
    </w:p>
    <w:p w:rsidR="00A6153A" w:rsidRPr="00821BC7" w:rsidRDefault="00A6153A" w:rsidP="00A6153A">
      <w:pPr>
        <w:jc w:val="both"/>
        <w:rPr>
          <w:u w:val="single"/>
        </w:rPr>
      </w:pPr>
    </w:p>
    <w:p w:rsidR="00A6153A" w:rsidRPr="00821BC7" w:rsidRDefault="00A6153A" w:rsidP="00A6153A">
      <w:r w:rsidRPr="00821BC7">
        <w:t xml:space="preserve">.................................................                                                                            </w:t>
      </w:r>
      <w:r w:rsidRPr="00821BC7">
        <w:tab/>
      </w:r>
      <w:r w:rsidRPr="00821BC7">
        <w:tab/>
      </w:r>
      <w:r w:rsidRPr="00821BC7">
        <w:tab/>
      </w:r>
      <w:r w:rsidRPr="00821BC7">
        <w:tab/>
      </w:r>
      <w:r w:rsidRPr="00821BC7">
        <w:tab/>
      </w:r>
      <w:r w:rsidRPr="00821BC7">
        <w:tab/>
        <w:t>........................................................</w:t>
      </w:r>
    </w:p>
    <w:p w:rsidR="00A6153A" w:rsidRPr="00821BC7" w:rsidRDefault="00A6153A" w:rsidP="00A6153A">
      <w:pPr>
        <w:rPr>
          <w:sz w:val="18"/>
          <w:szCs w:val="18"/>
        </w:rPr>
      </w:pPr>
      <w:r w:rsidRPr="00821BC7">
        <w:rPr>
          <w:sz w:val="18"/>
          <w:szCs w:val="18"/>
        </w:rPr>
        <w:t xml:space="preserve">               pieczęć wykonawcy                                                                                                               </w:t>
      </w:r>
      <w:r w:rsidRPr="00821BC7">
        <w:rPr>
          <w:sz w:val="18"/>
          <w:szCs w:val="18"/>
        </w:rPr>
        <w:tab/>
      </w:r>
      <w:r w:rsidRPr="00821BC7">
        <w:rPr>
          <w:sz w:val="18"/>
          <w:szCs w:val="18"/>
        </w:rPr>
        <w:tab/>
      </w:r>
      <w:r w:rsidRPr="00821BC7">
        <w:rPr>
          <w:sz w:val="18"/>
          <w:szCs w:val="18"/>
        </w:rPr>
        <w:tab/>
      </w:r>
      <w:r w:rsidRPr="00821BC7">
        <w:rPr>
          <w:sz w:val="18"/>
          <w:szCs w:val="18"/>
        </w:rPr>
        <w:tab/>
      </w:r>
      <w:r w:rsidRPr="00821BC7">
        <w:rPr>
          <w:sz w:val="18"/>
          <w:szCs w:val="18"/>
        </w:rPr>
        <w:tab/>
        <w:t xml:space="preserve">      miejsce i data</w:t>
      </w:r>
    </w:p>
    <w:p w:rsidR="00A6153A" w:rsidRPr="00821BC7" w:rsidRDefault="00A6153A" w:rsidP="00A6153A">
      <w:pPr>
        <w:jc w:val="center"/>
        <w:rPr>
          <w:b/>
          <w:i/>
          <w:sz w:val="36"/>
          <w:szCs w:val="32"/>
        </w:rPr>
      </w:pPr>
      <w:r w:rsidRPr="00821BC7">
        <w:rPr>
          <w:b/>
          <w:i/>
          <w:sz w:val="36"/>
          <w:szCs w:val="32"/>
        </w:rPr>
        <w:t xml:space="preserve">Formularz  cenowy </w:t>
      </w:r>
    </w:p>
    <w:p w:rsidR="00A6153A" w:rsidRPr="00821BC7" w:rsidRDefault="00A6153A" w:rsidP="00A6153A">
      <w:pPr>
        <w:jc w:val="center"/>
        <w:rPr>
          <w:b/>
          <w:bCs/>
          <w:i/>
          <w:sz w:val="32"/>
          <w:szCs w:val="32"/>
        </w:rPr>
      </w:pPr>
      <w:r w:rsidRPr="00821BC7">
        <w:rPr>
          <w:b/>
          <w:sz w:val="28"/>
          <w:szCs w:val="24"/>
        </w:rPr>
        <w:t xml:space="preserve">na </w:t>
      </w:r>
      <w:r w:rsidR="00131607" w:rsidRPr="00821BC7">
        <w:rPr>
          <w:b/>
          <w:sz w:val="28"/>
          <w:szCs w:val="24"/>
        </w:rPr>
        <w:t xml:space="preserve">dostawę  </w:t>
      </w:r>
      <w:r w:rsidR="0064577E">
        <w:rPr>
          <w:b/>
          <w:sz w:val="28"/>
          <w:szCs w:val="24"/>
        </w:rPr>
        <w:t xml:space="preserve">Zakup ratalny </w:t>
      </w:r>
      <w:r w:rsidR="005B6866">
        <w:rPr>
          <w:b/>
          <w:i/>
          <w:sz w:val="28"/>
          <w:szCs w:val="24"/>
        </w:rPr>
        <w:t>mikr</w:t>
      </w:r>
      <w:r w:rsidR="00131607" w:rsidRPr="00821BC7">
        <w:rPr>
          <w:b/>
          <w:i/>
          <w:sz w:val="28"/>
          <w:szCs w:val="24"/>
        </w:rPr>
        <w:t xml:space="preserve">oskopu </w:t>
      </w:r>
      <w:r w:rsidR="005B6866">
        <w:rPr>
          <w:b/>
          <w:i/>
          <w:sz w:val="28"/>
          <w:szCs w:val="24"/>
        </w:rPr>
        <w:t xml:space="preserve">operacyjnego </w:t>
      </w:r>
      <w:r w:rsidR="00131607" w:rsidRPr="00821BC7">
        <w:rPr>
          <w:b/>
          <w:i/>
          <w:sz w:val="28"/>
          <w:szCs w:val="24"/>
        </w:rPr>
        <w:t>dla</w:t>
      </w:r>
      <w:r w:rsidR="00131607" w:rsidRPr="00821BC7">
        <w:rPr>
          <w:b/>
          <w:sz w:val="28"/>
          <w:szCs w:val="24"/>
        </w:rPr>
        <w:t xml:space="preserve"> </w:t>
      </w:r>
      <w:r w:rsidRPr="00821BC7">
        <w:rPr>
          <w:b/>
          <w:bCs/>
          <w:i/>
          <w:sz w:val="28"/>
          <w:szCs w:val="32"/>
        </w:rPr>
        <w:t>Szpitala Powiatowego w Zawierciu</w:t>
      </w:r>
    </w:p>
    <w:p w:rsidR="00A6153A" w:rsidRPr="00821BC7" w:rsidRDefault="00A6153A" w:rsidP="00A6153A">
      <w:pPr>
        <w:pStyle w:val="Akapitzlist"/>
        <w:autoSpaceDE w:val="0"/>
        <w:autoSpaceDN w:val="0"/>
        <w:adjustRightInd w:val="0"/>
        <w:ind w:left="0"/>
        <w:jc w:val="center"/>
        <w:rPr>
          <w:b/>
          <w:bCs/>
          <w:i/>
          <w:iCs/>
          <w:sz w:val="32"/>
          <w:szCs w:val="28"/>
        </w:rPr>
      </w:pPr>
    </w:p>
    <w:p w:rsidR="00A6153A" w:rsidRPr="00821BC7" w:rsidRDefault="00A6153A" w:rsidP="00A6153A">
      <w:pPr>
        <w:autoSpaceDE w:val="0"/>
        <w:autoSpaceDN w:val="0"/>
        <w:adjustRightInd w:val="0"/>
        <w:jc w:val="center"/>
        <w:rPr>
          <w:b/>
          <w:i/>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740"/>
        <w:gridCol w:w="1842"/>
        <w:gridCol w:w="1701"/>
        <w:gridCol w:w="1418"/>
        <w:gridCol w:w="1226"/>
        <w:gridCol w:w="1609"/>
        <w:gridCol w:w="1843"/>
      </w:tblGrid>
      <w:tr w:rsidR="00CD54F5" w:rsidRPr="00821BC7">
        <w:tc>
          <w:tcPr>
            <w:tcW w:w="513" w:type="dxa"/>
          </w:tcPr>
          <w:p w:rsidR="00A6153A" w:rsidRPr="00821BC7" w:rsidRDefault="00A6153A" w:rsidP="00F32D5A">
            <w:pPr>
              <w:spacing w:line="360" w:lineRule="auto"/>
              <w:jc w:val="both"/>
              <w:rPr>
                <w:b/>
                <w:sz w:val="28"/>
                <w:szCs w:val="24"/>
              </w:rPr>
            </w:pPr>
          </w:p>
        </w:tc>
        <w:tc>
          <w:tcPr>
            <w:tcW w:w="3740" w:type="dxa"/>
          </w:tcPr>
          <w:p w:rsidR="00A6153A" w:rsidRPr="00821BC7" w:rsidRDefault="00131607" w:rsidP="00F32D5A">
            <w:pPr>
              <w:spacing w:line="360" w:lineRule="auto"/>
              <w:jc w:val="both"/>
              <w:rPr>
                <w:b/>
                <w:sz w:val="28"/>
                <w:szCs w:val="24"/>
              </w:rPr>
            </w:pPr>
            <w:r w:rsidRPr="00821BC7">
              <w:rPr>
                <w:b/>
                <w:sz w:val="28"/>
                <w:szCs w:val="24"/>
              </w:rPr>
              <w:t>Asortyment</w:t>
            </w:r>
          </w:p>
        </w:tc>
        <w:tc>
          <w:tcPr>
            <w:tcW w:w="1842" w:type="dxa"/>
          </w:tcPr>
          <w:p w:rsidR="00A6153A" w:rsidRPr="00821BC7" w:rsidRDefault="008345AB" w:rsidP="008345AB">
            <w:pPr>
              <w:jc w:val="center"/>
              <w:rPr>
                <w:b/>
                <w:szCs w:val="24"/>
              </w:rPr>
            </w:pPr>
            <w:r w:rsidRPr="00821BC7">
              <w:rPr>
                <w:b/>
                <w:szCs w:val="24"/>
              </w:rPr>
              <w:t>I</w:t>
            </w:r>
            <w:r w:rsidR="00A6153A" w:rsidRPr="00821BC7">
              <w:rPr>
                <w:b/>
                <w:szCs w:val="24"/>
              </w:rPr>
              <w:t>lość</w:t>
            </w:r>
          </w:p>
        </w:tc>
        <w:tc>
          <w:tcPr>
            <w:tcW w:w="1701" w:type="dxa"/>
          </w:tcPr>
          <w:p w:rsidR="00A6153A" w:rsidRPr="00821BC7" w:rsidRDefault="008345AB" w:rsidP="00F32D5A">
            <w:pPr>
              <w:jc w:val="center"/>
              <w:rPr>
                <w:b/>
                <w:szCs w:val="24"/>
              </w:rPr>
            </w:pPr>
            <w:r w:rsidRPr="00821BC7">
              <w:rPr>
                <w:b/>
                <w:szCs w:val="24"/>
              </w:rPr>
              <w:t>Cena</w:t>
            </w:r>
            <w:r w:rsidR="00A6153A" w:rsidRPr="00821BC7">
              <w:rPr>
                <w:b/>
                <w:szCs w:val="24"/>
              </w:rPr>
              <w:t xml:space="preserve"> jednostkowa netto</w:t>
            </w:r>
          </w:p>
          <w:p w:rsidR="00A6153A" w:rsidRPr="00821BC7" w:rsidRDefault="00A6153A" w:rsidP="00F32D5A">
            <w:pPr>
              <w:jc w:val="center"/>
              <w:rPr>
                <w:b/>
                <w:szCs w:val="24"/>
              </w:rPr>
            </w:pPr>
            <w:r w:rsidRPr="00821BC7">
              <w:rPr>
                <w:b/>
                <w:szCs w:val="24"/>
              </w:rPr>
              <w:t>złotych</w:t>
            </w:r>
          </w:p>
        </w:tc>
        <w:tc>
          <w:tcPr>
            <w:tcW w:w="1418" w:type="dxa"/>
          </w:tcPr>
          <w:p w:rsidR="00A6153A" w:rsidRPr="00821BC7" w:rsidRDefault="00A6153A" w:rsidP="00F32D5A">
            <w:pPr>
              <w:jc w:val="center"/>
              <w:rPr>
                <w:b/>
                <w:szCs w:val="24"/>
              </w:rPr>
            </w:pPr>
            <w:r w:rsidRPr="00821BC7">
              <w:rPr>
                <w:b/>
                <w:szCs w:val="24"/>
              </w:rPr>
              <w:t>Wartość netto</w:t>
            </w:r>
          </w:p>
          <w:p w:rsidR="00A6153A" w:rsidRPr="00821BC7" w:rsidRDefault="00A6153A" w:rsidP="00F32D5A">
            <w:pPr>
              <w:jc w:val="center"/>
              <w:rPr>
                <w:b/>
                <w:szCs w:val="24"/>
              </w:rPr>
            </w:pPr>
            <w:r w:rsidRPr="00821BC7">
              <w:rPr>
                <w:b/>
                <w:szCs w:val="24"/>
              </w:rPr>
              <w:t>złotych</w:t>
            </w:r>
          </w:p>
          <w:p w:rsidR="00A6153A" w:rsidRPr="00821BC7" w:rsidRDefault="00A6153A" w:rsidP="00F32D5A">
            <w:pPr>
              <w:jc w:val="center"/>
              <w:rPr>
                <w:b/>
                <w:szCs w:val="24"/>
              </w:rPr>
            </w:pPr>
            <w:r w:rsidRPr="00821BC7">
              <w:rPr>
                <w:b/>
                <w:szCs w:val="24"/>
              </w:rPr>
              <w:t>(3x4)</w:t>
            </w:r>
          </w:p>
        </w:tc>
        <w:tc>
          <w:tcPr>
            <w:tcW w:w="1226" w:type="dxa"/>
          </w:tcPr>
          <w:p w:rsidR="00A6153A" w:rsidRPr="00821BC7" w:rsidRDefault="00A6153A" w:rsidP="00F32D5A">
            <w:pPr>
              <w:jc w:val="center"/>
              <w:rPr>
                <w:b/>
                <w:szCs w:val="24"/>
              </w:rPr>
            </w:pPr>
            <w:r w:rsidRPr="00821BC7">
              <w:rPr>
                <w:b/>
                <w:szCs w:val="24"/>
              </w:rPr>
              <w:t>Stawka podatku VAT</w:t>
            </w:r>
          </w:p>
          <w:p w:rsidR="00A6153A" w:rsidRPr="00821BC7" w:rsidRDefault="00A6153A" w:rsidP="00F32D5A">
            <w:pPr>
              <w:jc w:val="center"/>
              <w:rPr>
                <w:b/>
                <w:szCs w:val="24"/>
              </w:rPr>
            </w:pPr>
            <w:r w:rsidRPr="00821BC7">
              <w:rPr>
                <w:b/>
                <w:szCs w:val="24"/>
              </w:rPr>
              <w:t>%</w:t>
            </w:r>
          </w:p>
        </w:tc>
        <w:tc>
          <w:tcPr>
            <w:tcW w:w="1609" w:type="dxa"/>
          </w:tcPr>
          <w:p w:rsidR="00A6153A" w:rsidRPr="00821BC7" w:rsidRDefault="00A6153A" w:rsidP="00F32D5A">
            <w:pPr>
              <w:jc w:val="center"/>
              <w:rPr>
                <w:b/>
                <w:szCs w:val="24"/>
              </w:rPr>
            </w:pPr>
            <w:r w:rsidRPr="00821BC7">
              <w:rPr>
                <w:b/>
                <w:szCs w:val="24"/>
              </w:rPr>
              <w:t>Kwota podatku VAT</w:t>
            </w:r>
          </w:p>
          <w:p w:rsidR="00A6153A" w:rsidRPr="00821BC7" w:rsidRDefault="00A6153A" w:rsidP="00F32D5A">
            <w:pPr>
              <w:jc w:val="center"/>
              <w:rPr>
                <w:b/>
                <w:szCs w:val="24"/>
              </w:rPr>
            </w:pPr>
            <w:r w:rsidRPr="00821BC7">
              <w:rPr>
                <w:b/>
                <w:szCs w:val="24"/>
              </w:rPr>
              <w:t xml:space="preserve">złotych </w:t>
            </w:r>
          </w:p>
        </w:tc>
        <w:tc>
          <w:tcPr>
            <w:tcW w:w="1843" w:type="dxa"/>
          </w:tcPr>
          <w:p w:rsidR="00A6153A" w:rsidRPr="00821BC7" w:rsidRDefault="00A6153A" w:rsidP="00F32D5A">
            <w:pPr>
              <w:jc w:val="center"/>
              <w:rPr>
                <w:b/>
                <w:szCs w:val="24"/>
              </w:rPr>
            </w:pPr>
            <w:r w:rsidRPr="00821BC7">
              <w:rPr>
                <w:b/>
                <w:szCs w:val="24"/>
              </w:rPr>
              <w:t xml:space="preserve">Wartość </w:t>
            </w:r>
          </w:p>
          <w:p w:rsidR="00A6153A" w:rsidRPr="00821BC7" w:rsidRDefault="00A6153A" w:rsidP="00F32D5A">
            <w:pPr>
              <w:jc w:val="center"/>
              <w:rPr>
                <w:b/>
                <w:szCs w:val="24"/>
              </w:rPr>
            </w:pPr>
            <w:r w:rsidRPr="00821BC7">
              <w:rPr>
                <w:b/>
                <w:szCs w:val="24"/>
              </w:rPr>
              <w:t>brutto</w:t>
            </w:r>
          </w:p>
          <w:p w:rsidR="00A6153A" w:rsidRPr="00821BC7" w:rsidRDefault="00A6153A" w:rsidP="00F32D5A">
            <w:pPr>
              <w:jc w:val="center"/>
              <w:rPr>
                <w:b/>
                <w:szCs w:val="24"/>
              </w:rPr>
            </w:pPr>
            <w:r w:rsidRPr="00821BC7">
              <w:rPr>
                <w:b/>
                <w:szCs w:val="24"/>
              </w:rPr>
              <w:t>złotych</w:t>
            </w:r>
          </w:p>
          <w:p w:rsidR="00A6153A" w:rsidRPr="00821BC7" w:rsidRDefault="00A6153A" w:rsidP="00F32D5A">
            <w:pPr>
              <w:jc w:val="center"/>
              <w:rPr>
                <w:b/>
                <w:szCs w:val="24"/>
              </w:rPr>
            </w:pPr>
            <w:r w:rsidRPr="00821BC7">
              <w:rPr>
                <w:b/>
                <w:szCs w:val="24"/>
              </w:rPr>
              <w:t>(5+7)</w:t>
            </w:r>
          </w:p>
        </w:tc>
      </w:tr>
      <w:tr w:rsidR="00CD54F5" w:rsidRPr="00821BC7">
        <w:trPr>
          <w:trHeight w:val="302"/>
        </w:trPr>
        <w:tc>
          <w:tcPr>
            <w:tcW w:w="513" w:type="dxa"/>
          </w:tcPr>
          <w:p w:rsidR="00A6153A" w:rsidRPr="00821BC7" w:rsidRDefault="00A6153A" w:rsidP="00F32D5A">
            <w:pPr>
              <w:spacing w:line="360" w:lineRule="auto"/>
              <w:jc w:val="center"/>
              <w:rPr>
                <w:b/>
                <w:sz w:val="24"/>
                <w:szCs w:val="24"/>
              </w:rPr>
            </w:pPr>
            <w:r w:rsidRPr="00821BC7">
              <w:rPr>
                <w:b/>
                <w:sz w:val="24"/>
                <w:szCs w:val="24"/>
              </w:rPr>
              <w:t>1</w:t>
            </w:r>
          </w:p>
        </w:tc>
        <w:tc>
          <w:tcPr>
            <w:tcW w:w="3740" w:type="dxa"/>
          </w:tcPr>
          <w:p w:rsidR="00A6153A" w:rsidRPr="00821BC7" w:rsidRDefault="00A6153A" w:rsidP="00F32D5A">
            <w:pPr>
              <w:spacing w:line="360" w:lineRule="auto"/>
              <w:jc w:val="center"/>
              <w:rPr>
                <w:b/>
                <w:sz w:val="24"/>
                <w:szCs w:val="24"/>
              </w:rPr>
            </w:pPr>
            <w:r w:rsidRPr="00821BC7">
              <w:rPr>
                <w:b/>
                <w:sz w:val="24"/>
                <w:szCs w:val="24"/>
              </w:rPr>
              <w:t>2</w:t>
            </w:r>
          </w:p>
        </w:tc>
        <w:tc>
          <w:tcPr>
            <w:tcW w:w="1842" w:type="dxa"/>
          </w:tcPr>
          <w:p w:rsidR="00A6153A" w:rsidRPr="00821BC7" w:rsidRDefault="00A6153A" w:rsidP="00F32D5A">
            <w:pPr>
              <w:spacing w:line="360" w:lineRule="auto"/>
              <w:jc w:val="center"/>
              <w:rPr>
                <w:b/>
                <w:sz w:val="24"/>
                <w:szCs w:val="24"/>
              </w:rPr>
            </w:pPr>
            <w:r w:rsidRPr="00821BC7">
              <w:rPr>
                <w:b/>
                <w:sz w:val="24"/>
                <w:szCs w:val="24"/>
              </w:rPr>
              <w:t>3</w:t>
            </w:r>
          </w:p>
        </w:tc>
        <w:tc>
          <w:tcPr>
            <w:tcW w:w="1701" w:type="dxa"/>
          </w:tcPr>
          <w:p w:rsidR="00A6153A" w:rsidRPr="00821BC7" w:rsidRDefault="00A6153A" w:rsidP="00F32D5A">
            <w:pPr>
              <w:spacing w:line="360" w:lineRule="auto"/>
              <w:jc w:val="center"/>
              <w:rPr>
                <w:b/>
                <w:sz w:val="24"/>
                <w:szCs w:val="24"/>
              </w:rPr>
            </w:pPr>
            <w:r w:rsidRPr="00821BC7">
              <w:rPr>
                <w:b/>
                <w:sz w:val="24"/>
                <w:szCs w:val="24"/>
              </w:rPr>
              <w:t>4</w:t>
            </w:r>
          </w:p>
        </w:tc>
        <w:tc>
          <w:tcPr>
            <w:tcW w:w="1418" w:type="dxa"/>
          </w:tcPr>
          <w:p w:rsidR="00A6153A" w:rsidRPr="00821BC7" w:rsidRDefault="00A6153A" w:rsidP="00F32D5A">
            <w:pPr>
              <w:spacing w:line="360" w:lineRule="auto"/>
              <w:jc w:val="center"/>
              <w:rPr>
                <w:b/>
                <w:sz w:val="24"/>
                <w:szCs w:val="24"/>
              </w:rPr>
            </w:pPr>
            <w:r w:rsidRPr="00821BC7">
              <w:rPr>
                <w:b/>
                <w:sz w:val="24"/>
                <w:szCs w:val="24"/>
              </w:rPr>
              <w:t>5</w:t>
            </w:r>
          </w:p>
        </w:tc>
        <w:tc>
          <w:tcPr>
            <w:tcW w:w="1226" w:type="dxa"/>
          </w:tcPr>
          <w:p w:rsidR="00A6153A" w:rsidRPr="00821BC7" w:rsidRDefault="00A6153A" w:rsidP="00F32D5A">
            <w:pPr>
              <w:spacing w:line="360" w:lineRule="auto"/>
              <w:jc w:val="center"/>
              <w:rPr>
                <w:b/>
                <w:sz w:val="24"/>
                <w:szCs w:val="24"/>
              </w:rPr>
            </w:pPr>
            <w:r w:rsidRPr="00821BC7">
              <w:rPr>
                <w:b/>
                <w:sz w:val="24"/>
                <w:szCs w:val="24"/>
              </w:rPr>
              <w:t>6</w:t>
            </w:r>
          </w:p>
        </w:tc>
        <w:tc>
          <w:tcPr>
            <w:tcW w:w="1609" w:type="dxa"/>
          </w:tcPr>
          <w:p w:rsidR="00A6153A" w:rsidRPr="00821BC7" w:rsidRDefault="00A6153A" w:rsidP="00F32D5A">
            <w:pPr>
              <w:spacing w:line="360" w:lineRule="auto"/>
              <w:jc w:val="center"/>
              <w:rPr>
                <w:b/>
                <w:sz w:val="24"/>
                <w:szCs w:val="24"/>
              </w:rPr>
            </w:pPr>
            <w:r w:rsidRPr="00821BC7">
              <w:rPr>
                <w:b/>
                <w:sz w:val="24"/>
                <w:szCs w:val="24"/>
              </w:rPr>
              <w:t>7</w:t>
            </w:r>
          </w:p>
        </w:tc>
        <w:tc>
          <w:tcPr>
            <w:tcW w:w="1843" w:type="dxa"/>
          </w:tcPr>
          <w:p w:rsidR="00A6153A" w:rsidRPr="00821BC7" w:rsidRDefault="00A6153A" w:rsidP="00F32D5A">
            <w:pPr>
              <w:spacing w:line="360" w:lineRule="auto"/>
              <w:jc w:val="center"/>
              <w:rPr>
                <w:b/>
                <w:sz w:val="24"/>
                <w:szCs w:val="24"/>
              </w:rPr>
            </w:pPr>
            <w:r w:rsidRPr="00821BC7">
              <w:rPr>
                <w:b/>
                <w:sz w:val="24"/>
                <w:szCs w:val="24"/>
              </w:rPr>
              <w:t>8</w:t>
            </w:r>
          </w:p>
        </w:tc>
      </w:tr>
      <w:tr w:rsidR="00CD54F5" w:rsidRPr="00821BC7">
        <w:trPr>
          <w:trHeight w:val="687"/>
        </w:trPr>
        <w:tc>
          <w:tcPr>
            <w:tcW w:w="513" w:type="dxa"/>
          </w:tcPr>
          <w:p w:rsidR="00A6153A" w:rsidRPr="00821BC7" w:rsidRDefault="00A6153A" w:rsidP="00F32D5A">
            <w:pPr>
              <w:spacing w:line="360" w:lineRule="auto"/>
              <w:jc w:val="both"/>
              <w:rPr>
                <w:b/>
                <w:sz w:val="28"/>
                <w:szCs w:val="24"/>
              </w:rPr>
            </w:pPr>
            <w:r w:rsidRPr="00821BC7">
              <w:rPr>
                <w:b/>
                <w:sz w:val="28"/>
                <w:szCs w:val="24"/>
              </w:rPr>
              <w:t>1.</w:t>
            </w:r>
          </w:p>
        </w:tc>
        <w:tc>
          <w:tcPr>
            <w:tcW w:w="3740" w:type="dxa"/>
          </w:tcPr>
          <w:tbl>
            <w:tblPr>
              <w:tblW w:w="3632" w:type="dxa"/>
              <w:tblBorders>
                <w:top w:val="nil"/>
                <w:left w:val="nil"/>
                <w:bottom w:val="nil"/>
                <w:right w:val="nil"/>
              </w:tblBorders>
              <w:tblLayout w:type="fixed"/>
              <w:tblLook w:val="0000"/>
            </w:tblPr>
            <w:tblGrid>
              <w:gridCol w:w="3632"/>
            </w:tblGrid>
            <w:tr w:rsidR="00A6153A" w:rsidRPr="00821BC7">
              <w:trPr>
                <w:trHeight w:val="297"/>
              </w:trPr>
              <w:tc>
                <w:tcPr>
                  <w:tcW w:w="3632" w:type="dxa"/>
                </w:tcPr>
                <w:p w:rsidR="00A6153A" w:rsidRPr="00821BC7" w:rsidRDefault="00A0036F" w:rsidP="00D30AA1">
                  <w:pPr>
                    <w:pStyle w:val="Default"/>
                    <w:spacing w:after="120"/>
                    <w:ind w:left="-75"/>
                    <w:rPr>
                      <w:rFonts w:ascii="Times New Roman" w:hAnsi="Times New Roman" w:cs="Times New Roman"/>
                      <w:b/>
                      <w:sz w:val="20"/>
                    </w:rPr>
                  </w:pPr>
                  <w:r>
                    <w:rPr>
                      <w:rFonts w:ascii="Times New Roman" w:hAnsi="Times New Roman" w:cs="Times New Roman"/>
                      <w:b/>
                      <w:sz w:val="20"/>
                    </w:rPr>
                    <w:t>Mikroskop operacyjny</w:t>
                  </w:r>
                </w:p>
              </w:tc>
            </w:tr>
          </w:tbl>
          <w:p w:rsidR="00A6153A" w:rsidRPr="00821BC7" w:rsidRDefault="00A6153A" w:rsidP="00F32D5A">
            <w:pPr>
              <w:spacing w:line="360" w:lineRule="auto"/>
              <w:rPr>
                <w:b/>
                <w:szCs w:val="24"/>
              </w:rPr>
            </w:pPr>
          </w:p>
        </w:tc>
        <w:tc>
          <w:tcPr>
            <w:tcW w:w="1842" w:type="dxa"/>
          </w:tcPr>
          <w:p w:rsidR="00A6153A" w:rsidRPr="00821BC7" w:rsidRDefault="008345AB" w:rsidP="00F32D5A">
            <w:pPr>
              <w:spacing w:line="360" w:lineRule="auto"/>
              <w:jc w:val="center"/>
              <w:rPr>
                <w:b/>
                <w:sz w:val="28"/>
                <w:szCs w:val="24"/>
              </w:rPr>
            </w:pPr>
            <w:r w:rsidRPr="00821BC7">
              <w:rPr>
                <w:b/>
                <w:sz w:val="28"/>
                <w:szCs w:val="24"/>
              </w:rPr>
              <w:t>1</w:t>
            </w:r>
          </w:p>
        </w:tc>
        <w:tc>
          <w:tcPr>
            <w:tcW w:w="1701" w:type="dxa"/>
          </w:tcPr>
          <w:p w:rsidR="00A6153A" w:rsidRPr="00821BC7" w:rsidRDefault="00A6153A" w:rsidP="00F32D5A">
            <w:pPr>
              <w:spacing w:line="360" w:lineRule="auto"/>
              <w:jc w:val="both"/>
              <w:rPr>
                <w:b/>
                <w:sz w:val="28"/>
                <w:szCs w:val="24"/>
              </w:rPr>
            </w:pPr>
          </w:p>
        </w:tc>
        <w:tc>
          <w:tcPr>
            <w:tcW w:w="1418" w:type="dxa"/>
          </w:tcPr>
          <w:p w:rsidR="00A6153A" w:rsidRPr="00821BC7" w:rsidRDefault="00A6153A" w:rsidP="00F32D5A">
            <w:pPr>
              <w:spacing w:line="360" w:lineRule="auto"/>
              <w:jc w:val="both"/>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r w:rsidR="00CD54F5" w:rsidRPr="00821BC7">
        <w:tc>
          <w:tcPr>
            <w:tcW w:w="513" w:type="dxa"/>
          </w:tcPr>
          <w:p w:rsidR="00A6153A" w:rsidRPr="00821BC7" w:rsidRDefault="00A6153A" w:rsidP="00F32D5A">
            <w:pPr>
              <w:spacing w:line="360" w:lineRule="auto"/>
              <w:jc w:val="both"/>
              <w:rPr>
                <w:b/>
                <w:sz w:val="28"/>
                <w:szCs w:val="24"/>
              </w:rPr>
            </w:pPr>
            <w:r w:rsidRPr="00821BC7">
              <w:rPr>
                <w:b/>
                <w:sz w:val="28"/>
                <w:szCs w:val="24"/>
              </w:rPr>
              <w:t>2.</w:t>
            </w:r>
          </w:p>
        </w:tc>
        <w:tc>
          <w:tcPr>
            <w:tcW w:w="3740" w:type="dxa"/>
          </w:tcPr>
          <w:p w:rsidR="00A6153A" w:rsidRPr="00821BC7" w:rsidRDefault="008345AB" w:rsidP="00F32D5A">
            <w:pPr>
              <w:pStyle w:val="Default"/>
              <w:spacing w:after="120"/>
              <w:ind w:left="88"/>
              <w:rPr>
                <w:rFonts w:ascii="Times New Roman" w:hAnsi="Times New Roman" w:cs="Times New Roman"/>
                <w:b/>
                <w:sz w:val="20"/>
              </w:rPr>
            </w:pPr>
            <w:r w:rsidRPr="00821BC7">
              <w:rPr>
                <w:rFonts w:ascii="Times New Roman" w:hAnsi="Times New Roman" w:cs="Times New Roman"/>
                <w:b/>
                <w:sz w:val="20"/>
              </w:rPr>
              <w:t>Koszt finansowania</w:t>
            </w:r>
            <w:r w:rsidR="00A6153A" w:rsidRPr="00821BC7">
              <w:rPr>
                <w:rFonts w:ascii="Times New Roman" w:hAnsi="Times New Roman" w:cs="Times New Roman"/>
                <w:b/>
                <w:sz w:val="20"/>
              </w:rPr>
              <w:t xml:space="preserve"> </w:t>
            </w:r>
          </w:p>
        </w:tc>
        <w:tc>
          <w:tcPr>
            <w:tcW w:w="1842" w:type="dxa"/>
          </w:tcPr>
          <w:p w:rsidR="00A6153A" w:rsidRPr="00821BC7" w:rsidRDefault="008345AB" w:rsidP="00F32D5A">
            <w:pPr>
              <w:spacing w:line="360" w:lineRule="auto"/>
              <w:jc w:val="center"/>
              <w:rPr>
                <w:b/>
                <w:sz w:val="28"/>
                <w:szCs w:val="24"/>
              </w:rPr>
            </w:pPr>
            <w:r w:rsidRPr="00821BC7">
              <w:rPr>
                <w:b/>
                <w:sz w:val="28"/>
                <w:szCs w:val="24"/>
              </w:rPr>
              <w:t>1</w:t>
            </w:r>
          </w:p>
        </w:tc>
        <w:tc>
          <w:tcPr>
            <w:tcW w:w="1701" w:type="dxa"/>
          </w:tcPr>
          <w:p w:rsidR="00A6153A" w:rsidRPr="00821BC7" w:rsidRDefault="00A6153A" w:rsidP="00F32D5A">
            <w:pPr>
              <w:spacing w:line="360" w:lineRule="auto"/>
              <w:jc w:val="both"/>
              <w:rPr>
                <w:b/>
                <w:sz w:val="28"/>
                <w:szCs w:val="24"/>
              </w:rPr>
            </w:pPr>
          </w:p>
        </w:tc>
        <w:tc>
          <w:tcPr>
            <w:tcW w:w="1418" w:type="dxa"/>
          </w:tcPr>
          <w:p w:rsidR="00A6153A" w:rsidRPr="00821BC7" w:rsidRDefault="00A6153A" w:rsidP="00F32D5A">
            <w:pPr>
              <w:spacing w:line="360" w:lineRule="auto"/>
              <w:jc w:val="both"/>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r w:rsidR="00CD54F5" w:rsidRPr="00821BC7">
        <w:tc>
          <w:tcPr>
            <w:tcW w:w="7796" w:type="dxa"/>
            <w:gridSpan w:val="4"/>
          </w:tcPr>
          <w:p w:rsidR="00A6153A" w:rsidRPr="00821BC7" w:rsidRDefault="00A6153A" w:rsidP="00F32D5A">
            <w:pPr>
              <w:ind w:left="6946" w:hanging="6629"/>
              <w:jc w:val="right"/>
              <w:rPr>
                <w:b/>
                <w:sz w:val="28"/>
                <w:szCs w:val="24"/>
              </w:rPr>
            </w:pPr>
            <w:r w:rsidRPr="00821BC7">
              <w:rPr>
                <w:b/>
                <w:sz w:val="28"/>
                <w:szCs w:val="24"/>
              </w:rPr>
              <w:t>Łączna wartość oferty</w:t>
            </w:r>
          </w:p>
        </w:tc>
        <w:tc>
          <w:tcPr>
            <w:tcW w:w="1418" w:type="dxa"/>
          </w:tcPr>
          <w:p w:rsidR="00A6153A" w:rsidRPr="00821BC7" w:rsidRDefault="00A6153A" w:rsidP="00F32D5A">
            <w:pPr>
              <w:spacing w:line="360" w:lineRule="auto"/>
              <w:jc w:val="right"/>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bl>
    <w:p w:rsidR="00A6153A" w:rsidRPr="00821BC7" w:rsidRDefault="00A6153A" w:rsidP="00A6153A">
      <w:pPr>
        <w:jc w:val="both"/>
      </w:pPr>
    </w:p>
    <w:p w:rsidR="00A6153A" w:rsidRPr="00821BC7" w:rsidRDefault="00A6153A" w:rsidP="00A6153A">
      <w:pPr>
        <w:jc w:val="both"/>
      </w:pPr>
    </w:p>
    <w:p w:rsidR="00A6153A" w:rsidRPr="00821BC7" w:rsidRDefault="00A6153A" w:rsidP="00A6153A">
      <w:pPr>
        <w:jc w:val="both"/>
      </w:pPr>
    </w:p>
    <w:p w:rsidR="00A6153A" w:rsidRPr="00821BC7" w:rsidRDefault="00A6153A" w:rsidP="00A6153A">
      <w:pPr>
        <w:ind w:left="6946" w:right="-1008"/>
        <w:rPr>
          <w:sz w:val="18"/>
          <w:szCs w:val="18"/>
        </w:rPr>
      </w:pPr>
      <w:r w:rsidRPr="00821BC7">
        <w:t xml:space="preserve">                                              </w:t>
      </w:r>
      <w:r w:rsidRPr="00821BC7">
        <w:rPr>
          <w:sz w:val="18"/>
          <w:szCs w:val="18"/>
        </w:rPr>
        <w:t>......................................................................................................</w:t>
      </w:r>
    </w:p>
    <w:p w:rsidR="007F5705" w:rsidRPr="00821BC7" w:rsidRDefault="00A6153A" w:rsidP="007F5705">
      <w:pPr>
        <w:ind w:left="6381"/>
        <w:rPr>
          <w:sz w:val="16"/>
          <w:szCs w:val="16"/>
        </w:rPr>
      </w:pPr>
      <w:r w:rsidRPr="00821BC7">
        <w:rPr>
          <w:sz w:val="18"/>
          <w:szCs w:val="18"/>
        </w:rPr>
        <w:t xml:space="preserve">                                                              </w:t>
      </w:r>
      <w:r w:rsidR="007F5705" w:rsidRPr="00821BC7">
        <w:rPr>
          <w:sz w:val="16"/>
          <w:szCs w:val="16"/>
        </w:rPr>
        <w:t xml:space="preserve">      Podpis(-y) i  pieczęć(-cie) osoby(osób)  uprawnionej(-ych)  </w:t>
      </w:r>
    </w:p>
    <w:p w:rsidR="007F5705" w:rsidRPr="00821BC7" w:rsidRDefault="007F5705" w:rsidP="007F5705">
      <w:pPr>
        <w:ind w:left="9217"/>
        <w:rPr>
          <w:sz w:val="16"/>
          <w:szCs w:val="16"/>
        </w:rPr>
      </w:pPr>
      <w:r w:rsidRPr="00821BC7">
        <w:rPr>
          <w:sz w:val="16"/>
          <w:szCs w:val="16"/>
        </w:rPr>
        <w:t xml:space="preserve">          do reprezentowania Wykonawcy  lub upoważnionej </w:t>
      </w:r>
    </w:p>
    <w:p w:rsidR="007F5705" w:rsidRPr="00821BC7" w:rsidRDefault="007F5705" w:rsidP="007F5705">
      <w:pPr>
        <w:ind w:left="9217"/>
        <w:rPr>
          <w:sz w:val="16"/>
          <w:szCs w:val="16"/>
        </w:rPr>
      </w:pPr>
      <w:r w:rsidRPr="00821BC7">
        <w:rPr>
          <w:sz w:val="16"/>
          <w:szCs w:val="16"/>
        </w:rPr>
        <w:t xml:space="preserve">                        do występowania  w jego imieniu</w:t>
      </w:r>
    </w:p>
    <w:p w:rsidR="00A6153A" w:rsidRPr="00821BC7" w:rsidRDefault="00A6153A" w:rsidP="00A6153A">
      <w:pPr>
        <w:ind w:left="6946"/>
        <w:jc w:val="both"/>
        <w:rPr>
          <w:sz w:val="18"/>
          <w:szCs w:val="18"/>
        </w:rPr>
      </w:pPr>
    </w:p>
    <w:p w:rsidR="00706ADB" w:rsidRPr="00821BC7" w:rsidRDefault="002412DB" w:rsidP="002412DB">
      <w:pPr>
        <w:ind w:left="2832" w:firstLine="708"/>
        <w:jc w:val="center"/>
      </w:pP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p>
    <w:p w:rsidR="00666678" w:rsidRPr="00821BC7" w:rsidRDefault="00666678" w:rsidP="00666678">
      <w:pPr>
        <w:ind w:left="2832" w:firstLine="708"/>
        <w:jc w:val="center"/>
        <w:rPr>
          <w:sz w:val="24"/>
        </w:rPr>
        <w:sectPr w:rsidR="00666678" w:rsidRPr="00821BC7" w:rsidSect="00666678">
          <w:headerReference w:type="even" r:id="rId24"/>
          <w:headerReference w:type="default" r:id="rId25"/>
          <w:footerReference w:type="default" r:id="rId26"/>
          <w:pgSz w:w="16838" w:h="11906" w:orient="landscape"/>
          <w:pgMar w:top="1276" w:right="1418" w:bottom="1418" w:left="1418" w:header="142" w:footer="709" w:gutter="0"/>
          <w:cols w:space="708"/>
          <w:docGrid w:linePitch="360"/>
        </w:sectPr>
      </w:pPr>
    </w:p>
    <w:p w:rsidR="00D30AA1" w:rsidRPr="00821BC7" w:rsidRDefault="00D30AA1" w:rsidP="00D41D4C">
      <w:pPr>
        <w:ind w:left="2832" w:firstLine="708"/>
        <w:jc w:val="right"/>
        <w:rPr>
          <w:b/>
          <w:bCs/>
          <w:sz w:val="24"/>
        </w:rPr>
      </w:pPr>
      <w:r w:rsidRPr="00821BC7">
        <w:rPr>
          <w:bCs/>
          <w:iCs/>
          <w:sz w:val="24"/>
        </w:rPr>
        <w:lastRenderedPageBreak/>
        <w:t xml:space="preserve">Załącznik nr 3 do SIWZ </w:t>
      </w:r>
    </w:p>
    <w:p w:rsidR="00D30AA1" w:rsidRPr="00821BC7" w:rsidRDefault="00D30AA1" w:rsidP="00D30AA1">
      <w:r w:rsidRPr="00821BC7">
        <w:t xml:space="preserve">............................................................... </w:t>
      </w:r>
    </w:p>
    <w:p w:rsidR="00D30AA1" w:rsidRPr="00821BC7" w:rsidRDefault="00D30AA1" w:rsidP="00D30AA1">
      <w:pPr>
        <w:ind w:firstLine="426"/>
        <w:rPr>
          <w:sz w:val="16"/>
          <w:szCs w:val="16"/>
        </w:rPr>
      </w:pPr>
      <w:r w:rsidRPr="00821BC7">
        <w:rPr>
          <w:sz w:val="16"/>
          <w:szCs w:val="16"/>
        </w:rPr>
        <w:t xml:space="preserve"> pieczęć wykonawcy lub wykonawców  </w:t>
      </w:r>
    </w:p>
    <w:p w:rsidR="00D30AA1" w:rsidRPr="00821BC7" w:rsidRDefault="00D30AA1" w:rsidP="00D30AA1">
      <w:pPr>
        <w:rPr>
          <w:sz w:val="16"/>
          <w:szCs w:val="16"/>
        </w:rPr>
      </w:pPr>
      <w:r w:rsidRPr="00821BC7">
        <w:rPr>
          <w:sz w:val="16"/>
          <w:szCs w:val="16"/>
        </w:rPr>
        <w:t xml:space="preserve"> ubiegających się wspólnie o udzielenie zamówienia</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 xml:space="preserve">Szpital  Powiatowy  w  Zawierciu </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ul.  Miodowa 14</w:t>
      </w:r>
    </w:p>
    <w:p w:rsidR="00D30AA1" w:rsidRPr="00821BC7" w:rsidRDefault="00D30AA1" w:rsidP="00D30AA1">
      <w:pPr>
        <w:pStyle w:val="Tytu"/>
        <w:spacing w:line="240" w:lineRule="auto"/>
        <w:ind w:firstLine="4678"/>
        <w:jc w:val="left"/>
        <w:rPr>
          <w:sz w:val="32"/>
          <w:szCs w:val="18"/>
        </w:rPr>
      </w:pPr>
      <w:r w:rsidRPr="00821BC7">
        <w:rPr>
          <w:sz w:val="32"/>
          <w:szCs w:val="18"/>
        </w:rPr>
        <w:t xml:space="preserve">42-400  ZAWIERCIE </w:t>
      </w:r>
    </w:p>
    <w:p w:rsidR="00D30AA1" w:rsidRPr="00821BC7" w:rsidRDefault="00D30AA1" w:rsidP="00D30AA1">
      <w:pPr>
        <w:pStyle w:val="Tytu"/>
        <w:spacing w:line="240" w:lineRule="auto"/>
        <w:ind w:firstLine="4678"/>
        <w:jc w:val="left"/>
        <w:rPr>
          <w:sz w:val="32"/>
          <w:szCs w:val="18"/>
        </w:rPr>
      </w:pPr>
      <w:r w:rsidRPr="00821BC7">
        <w:rPr>
          <w:sz w:val="32"/>
          <w:szCs w:val="18"/>
        </w:rPr>
        <w:t>woj. śląskie</w:t>
      </w: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keepNext/>
        <w:ind w:left="360"/>
        <w:jc w:val="center"/>
        <w:outlineLvl w:val="8"/>
        <w:rPr>
          <w:b/>
          <w:sz w:val="36"/>
          <w:szCs w:val="28"/>
        </w:rPr>
      </w:pPr>
      <w:r w:rsidRPr="00821BC7">
        <w:rPr>
          <w:b/>
          <w:sz w:val="36"/>
          <w:szCs w:val="28"/>
        </w:rPr>
        <w:t>FORMULARZ   OFERTY</w:t>
      </w: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 w:val="24"/>
          <w:szCs w:val="24"/>
        </w:rPr>
      </w:pPr>
      <w:r w:rsidRPr="00821BC7">
        <w:rPr>
          <w:sz w:val="24"/>
          <w:szCs w:val="24"/>
        </w:rPr>
        <w:t xml:space="preserve">Ja / My, niżej podpisany/i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xml:space="preserve">działając w imieniu i na rzecz: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i/>
          <w:szCs w:val="24"/>
        </w:rPr>
        <w:t>(pełna nazwa wykonawcy</w:t>
      </w:r>
      <w:r w:rsidRPr="00821BC7">
        <w:rPr>
          <w:szCs w:val="24"/>
        </w:rPr>
        <w:t xml:space="preserve">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szCs w:val="24"/>
        </w:rPr>
        <w:t>(</w:t>
      </w:r>
      <w:r w:rsidRPr="00821BC7">
        <w:rPr>
          <w:i/>
          <w:szCs w:val="24"/>
        </w:rPr>
        <w:t>adres siedziby wykonawcy</w:t>
      </w:r>
      <w:r w:rsidRPr="00821BC7">
        <w:rPr>
          <w:szCs w:val="24"/>
        </w:rPr>
        <w:t xml:space="preserve"> )</w:t>
      </w:r>
    </w:p>
    <w:p w:rsidR="00D30AA1" w:rsidRPr="00821BC7" w:rsidRDefault="00D30AA1" w:rsidP="00D30AA1">
      <w:pPr>
        <w:jc w:val="center"/>
        <w:rPr>
          <w:sz w:val="24"/>
          <w:szCs w:val="24"/>
        </w:rPr>
      </w:pPr>
    </w:p>
    <w:p w:rsidR="00D30AA1" w:rsidRPr="00821BC7" w:rsidRDefault="00D30AA1" w:rsidP="00D30AA1">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D30AA1" w:rsidRPr="00821BC7">
        <w:trPr>
          <w:cantSplit/>
          <w:trHeight w:val="207"/>
        </w:trPr>
        <w:tc>
          <w:tcPr>
            <w:tcW w:w="1193" w:type="dxa"/>
            <w:tcBorders>
              <w:top w:val="nil"/>
              <w:left w:val="nil"/>
              <w:bottom w:val="nil"/>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r w:rsidRPr="00821BC7">
              <w:rPr>
                <w:color w:val="808080"/>
                <w:sz w:val="24"/>
                <w:szCs w:val="24"/>
                <w:lang w:eastAsia="en-US"/>
              </w:rPr>
              <w:t xml:space="preserve">       </w:t>
            </w:r>
          </w:p>
        </w:tc>
        <w:tc>
          <w:tcPr>
            <w:tcW w:w="1939" w:type="dxa"/>
            <w:tcBorders>
              <w:top w:val="nil"/>
              <w:left w:val="single" w:sz="4" w:space="0" w:color="auto"/>
              <w:bottom w:val="nil"/>
              <w:right w:val="single" w:sz="4" w:space="0" w:color="auto"/>
            </w:tcBorders>
          </w:tcPr>
          <w:p w:rsidR="00D30AA1" w:rsidRPr="00821BC7" w:rsidRDefault="00D30AA1" w:rsidP="00D30AA1">
            <w:pPr>
              <w:spacing w:line="276" w:lineRule="auto"/>
              <w:rPr>
                <w:b/>
                <w:color w:val="000000"/>
                <w:sz w:val="24"/>
                <w:szCs w:val="24"/>
                <w:lang w:eastAsia="en-US"/>
              </w:rPr>
            </w:pPr>
            <w:r w:rsidRPr="00821BC7">
              <w:rPr>
                <w:color w:val="808080"/>
                <w:sz w:val="24"/>
                <w:szCs w:val="24"/>
                <w:lang w:eastAsia="en-US"/>
              </w:rPr>
              <w:t xml:space="preserve">                    </w:t>
            </w:r>
            <w:r w:rsidRPr="00821BC7">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r>
    </w:tbl>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b/>
          <w:sz w:val="24"/>
          <w:szCs w:val="24"/>
          <w:lang w:val="en-US"/>
        </w:rPr>
      </w:pPr>
      <w:r w:rsidRPr="00821BC7">
        <w:rPr>
          <w:b/>
          <w:sz w:val="24"/>
          <w:szCs w:val="24"/>
          <w:lang w:val="en-US"/>
        </w:rPr>
        <w:t xml:space="preserve">Tel. </w:t>
      </w:r>
      <w:r w:rsidRPr="00821BC7">
        <w:rPr>
          <w:sz w:val="24"/>
          <w:szCs w:val="24"/>
          <w:lang w:val="en-US"/>
        </w:rPr>
        <w:t>………………………………………………</w:t>
      </w:r>
      <w:r w:rsidRPr="00821BC7">
        <w:rPr>
          <w:b/>
          <w:sz w:val="24"/>
          <w:szCs w:val="24"/>
          <w:lang w:val="en-US"/>
        </w:rPr>
        <w:t xml:space="preserve"> , Fax. </w:t>
      </w:r>
      <w:r w:rsidRPr="00821BC7">
        <w:rPr>
          <w:sz w:val="24"/>
          <w:szCs w:val="24"/>
          <w:lang w:val="en-US"/>
        </w:rPr>
        <w:t xml:space="preserve">…………………….…………..……  </w:t>
      </w:r>
    </w:p>
    <w:p w:rsidR="00D30AA1" w:rsidRPr="00821BC7" w:rsidRDefault="00D30AA1" w:rsidP="00D30AA1">
      <w:pPr>
        <w:rPr>
          <w:b/>
          <w:sz w:val="24"/>
          <w:szCs w:val="24"/>
          <w:lang w:val="en-US"/>
        </w:rPr>
      </w:pPr>
    </w:p>
    <w:p w:rsidR="00D30AA1" w:rsidRPr="00821BC7" w:rsidRDefault="00D30AA1" w:rsidP="00D30AA1">
      <w:pPr>
        <w:rPr>
          <w:b/>
          <w:sz w:val="24"/>
          <w:szCs w:val="24"/>
          <w:lang w:val="en-US"/>
        </w:rPr>
      </w:pPr>
    </w:p>
    <w:p w:rsidR="00D30AA1" w:rsidRPr="00821BC7" w:rsidRDefault="00D30AA1" w:rsidP="00D30AA1">
      <w:pPr>
        <w:rPr>
          <w:b/>
          <w:sz w:val="24"/>
          <w:szCs w:val="24"/>
          <w:lang w:val="en-US"/>
        </w:rPr>
      </w:pPr>
      <w:r w:rsidRPr="00821BC7">
        <w:rPr>
          <w:b/>
          <w:sz w:val="24"/>
          <w:szCs w:val="24"/>
          <w:lang w:val="en-US"/>
        </w:rPr>
        <w:t xml:space="preserve">Adres e-mail:   </w:t>
      </w:r>
      <w:r w:rsidRPr="00821BC7">
        <w:rPr>
          <w:sz w:val="24"/>
          <w:szCs w:val="24"/>
          <w:lang w:val="en-US"/>
        </w:rPr>
        <w:t xml:space="preserve">.................................................................. </w:t>
      </w: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131607">
      <w:pPr>
        <w:ind w:firstLine="709"/>
        <w:jc w:val="both"/>
        <w:rPr>
          <w:sz w:val="24"/>
          <w:szCs w:val="24"/>
        </w:rPr>
      </w:pPr>
      <w:r w:rsidRPr="00821BC7">
        <w:rPr>
          <w:sz w:val="24"/>
          <w:szCs w:val="24"/>
        </w:rPr>
        <w:t xml:space="preserve">W nawiązaniu do ogłoszenia o przetargu nieograniczonym składam/y ofertę na </w:t>
      </w:r>
      <w:r w:rsidR="00131607" w:rsidRPr="00821BC7">
        <w:rPr>
          <w:sz w:val="24"/>
          <w:szCs w:val="24"/>
        </w:rPr>
        <w:t>dostawę</w:t>
      </w:r>
      <w:r w:rsidRPr="00821BC7">
        <w:rPr>
          <w:sz w:val="24"/>
          <w:szCs w:val="24"/>
        </w:rPr>
        <w:t xml:space="preserve"> pn.:</w:t>
      </w:r>
      <w:r w:rsidR="00131607" w:rsidRPr="00821BC7">
        <w:rPr>
          <w:sz w:val="24"/>
          <w:szCs w:val="24"/>
        </w:rPr>
        <w:t xml:space="preserve"> </w:t>
      </w:r>
      <w:r w:rsidR="0064577E">
        <w:rPr>
          <w:b/>
          <w:i/>
          <w:sz w:val="24"/>
          <w:szCs w:val="24"/>
        </w:rPr>
        <w:t>Zakup ratalny</w:t>
      </w:r>
      <w:r w:rsidR="00131607" w:rsidRPr="00821BC7">
        <w:rPr>
          <w:b/>
          <w:i/>
          <w:sz w:val="24"/>
          <w:szCs w:val="24"/>
        </w:rPr>
        <w:t xml:space="preserve"> </w:t>
      </w:r>
      <w:r w:rsidR="005B6866">
        <w:rPr>
          <w:b/>
          <w:i/>
          <w:sz w:val="24"/>
          <w:szCs w:val="24"/>
        </w:rPr>
        <w:t>mikr</w:t>
      </w:r>
      <w:r w:rsidR="00131607" w:rsidRPr="00821BC7">
        <w:rPr>
          <w:b/>
          <w:i/>
          <w:sz w:val="24"/>
          <w:szCs w:val="24"/>
        </w:rPr>
        <w:t xml:space="preserve">oskopu </w:t>
      </w:r>
      <w:r w:rsidR="005B6866">
        <w:rPr>
          <w:b/>
          <w:i/>
          <w:sz w:val="24"/>
          <w:szCs w:val="24"/>
        </w:rPr>
        <w:t xml:space="preserve">operacyjnego </w:t>
      </w:r>
      <w:r w:rsidR="00131607" w:rsidRPr="00821BC7">
        <w:rPr>
          <w:b/>
          <w:i/>
          <w:sz w:val="24"/>
          <w:szCs w:val="24"/>
        </w:rPr>
        <w:t>dla</w:t>
      </w:r>
      <w:r w:rsidR="00131607" w:rsidRPr="00821BC7">
        <w:rPr>
          <w:b/>
          <w:sz w:val="24"/>
          <w:szCs w:val="24"/>
        </w:rPr>
        <w:t xml:space="preserve"> </w:t>
      </w:r>
      <w:r w:rsidR="00131607" w:rsidRPr="00821BC7">
        <w:rPr>
          <w:b/>
          <w:bCs/>
          <w:i/>
          <w:sz w:val="24"/>
          <w:szCs w:val="24"/>
        </w:rPr>
        <w:t>Szpitala Powiatowego w Zawierciu</w:t>
      </w:r>
      <w:r w:rsidR="00131607" w:rsidRPr="00821BC7">
        <w:rPr>
          <w:b/>
          <w:bCs/>
          <w:i/>
          <w:sz w:val="28"/>
          <w:szCs w:val="32"/>
        </w:rPr>
        <w:t xml:space="preserve"> </w:t>
      </w:r>
      <w:r w:rsidRPr="00821BC7">
        <w:rPr>
          <w:sz w:val="24"/>
          <w:szCs w:val="24"/>
        </w:rPr>
        <w:t xml:space="preserve">i oferuję/my wykonanie przedmiotu zamówienia w pełnym zakresie objętym </w:t>
      </w:r>
      <w:r w:rsidRPr="00821BC7">
        <w:rPr>
          <w:i/>
          <w:sz w:val="24"/>
          <w:szCs w:val="24"/>
        </w:rPr>
        <w:t>Specyfikacją Istotnych Warunków Zamówienia</w:t>
      </w:r>
      <w:r w:rsidRPr="00821BC7">
        <w:rPr>
          <w:sz w:val="24"/>
          <w:szCs w:val="24"/>
        </w:rPr>
        <w:t xml:space="preserve"> (Znak postępowania ZP/PN/</w:t>
      </w:r>
      <w:r w:rsidR="005B6866">
        <w:rPr>
          <w:sz w:val="24"/>
          <w:szCs w:val="24"/>
        </w:rPr>
        <w:t>2</w:t>
      </w:r>
      <w:r w:rsidR="0064577E">
        <w:rPr>
          <w:sz w:val="24"/>
          <w:szCs w:val="24"/>
        </w:rPr>
        <w:t>8</w:t>
      </w:r>
      <w:r w:rsidR="00526BD5" w:rsidRPr="00821BC7">
        <w:rPr>
          <w:sz w:val="24"/>
          <w:szCs w:val="24"/>
        </w:rPr>
        <w:t>/</w:t>
      </w:r>
      <w:r w:rsidRPr="00821BC7">
        <w:rPr>
          <w:sz w:val="24"/>
          <w:szCs w:val="24"/>
        </w:rPr>
        <w:t>201</w:t>
      </w:r>
      <w:r w:rsidR="005B6866">
        <w:rPr>
          <w:sz w:val="24"/>
          <w:szCs w:val="24"/>
        </w:rPr>
        <w:t>6</w:t>
      </w:r>
      <w:r w:rsidRPr="00821BC7">
        <w:rPr>
          <w:sz w:val="24"/>
          <w:szCs w:val="24"/>
        </w:rPr>
        <w:t xml:space="preserve">) na następujących warunkach: </w:t>
      </w:r>
      <w:r w:rsidRPr="00821BC7">
        <w:rPr>
          <w:sz w:val="24"/>
          <w:szCs w:val="24"/>
        </w:rPr>
        <w:br w:type="page"/>
      </w:r>
    </w:p>
    <w:p w:rsidR="00D30AA1" w:rsidRPr="00821BC7" w:rsidRDefault="00D30AA1" w:rsidP="00E2136A">
      <w:pPr>
        <w:pStyle w:val="Akapitzlist"/>
        <w:numPr>
          <w:ilvl w:val="0"/>
          <w:numId w:val="15"/>
        </w:numPr>
        <w:ind w:left="567" w:hanging="567"/>
        <w:jc w:val="both"/>
        <w:rPr>
          <w:i/>
          <w:sz w:val="24"/>
        </w:rPr>
      </w:pPr>
      <w:r w:rsidRPr="00821BC7">
        <w:rPr>
          <w:b/>
          <w:sz w:val="24"/>
          <w:szCs w:val="24"/>
        </w:rPr>
        <w:lastRenderedPageBreak/>
        <w:t>Oferujemy wykonanie przedmiotu zamówienia objętego postępowaniem</w:t>
      </w:r>
      <w:r w:rsidRPr="00821BC7">
        <w:rPr>
          <w:bCs/>
          <w:iCs/>
          <w:sz w:val="24"/>
          <w:szCs w:val="24"/>
        </w:rPr>
        <w:t>:</w:t>
      </w:r>
    </w:p>
    <w:p w:rsidR="00D30AA1" w:rsidRPr="00821BC7" w:rsidRDefault="00D30AA1" w:rsidP="00D30AA1">
      <w:pPr>
        <w:pStyle w:val="Akapitzlist"/>
        <w:ind w:left="567"/>
        <w:jc w:val="both"/>
        <w:rPr>
          <w:i/>
          <w:sz w:val="24"/>
        </w:rPr>
      </w:pPr>
    </w:p>
    <w:p w:rsidR="00D30AA1" w:rsidRPr="00821BC7" w:rsidRDefault="00D30AA1" w:rsidP="00131607">
      <w:pPr>
        <w:rPr>
          <w:b/>
          <w:sz w:val="28"/>
          <w:szCs w:val="24"/>
        </w:rPr>
      </w:pPr>
      <w:r w:rsidRPr="00821BC7">
        <w:rPr>
          <w:b/>
          <w:sz w:val="28"/>
          <w:szCs w:val="24"/>
        </w:rPr>
        <w:t>1.1.</w:t>
      </w:r>
      <w:r w:rsidRPr="00821BC7">
        <w:rPr>
          <w:b/>
          <w:sz w:val="28"/>
          <w:szCs w:val="24"/>
        </w:rPr>
        <w:tab/>
        <w:t>Za cenę (wraz z podatkiem VAT): ...................………</w:t>
      </w:r>
      <w:r w:rsidR="00BA4F9B">
        <w:rPr>
          <w:b/>
          <w:sz w:val="28"/>
          <w:szCs w:val="24"/>
        </w:rPr>
        <w:t xml:space="preserve"> </w:t>
      </w:r>
      <w:r w:rsidRPr="00821BC7">
        <w:rPr>
          <w:b/>
          <w:sz w:val="28"/>
          <w:szCs w:val="24"/>
        </w:rPr>
        <w:t xml:space="preserve">złotych </w:t>
      </w:r>
    </w:p>
    <w:p w:rsidR="00D30AA1" w:rsidRPr="00821BC7" w:rsidRDefault="00D30AA1" w:rsidP="00D30AA1">
      <w:pPr>
        <w:ind w:left="426" w:hanging="426"/>
        <w:rPr>
          <w:b/>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 tym podatek VAT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wartość netto: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567"/>
        <w:rPr>
          <w:sz w:val="24"/>
          <w:szCs w:val="24"/>
        </w:rPr>
      </w:pPr>
      <w:r w:rsidRPr="00821BC7">
        <w:rPr>
          <w:sz w:val="24"/>
          <w:szCs w:val="24"/>
        </w:rPr>
        <w:t xml:space="preserve">obliczoną zgodnie z załączonym do niniejszej oferty </w:t>
      </w:r>
      <w:r w:rsidRPr="00821BC7">
        <w:rPr>
          <w:i/>
          <w:sz w:val="24"/>
          <w:szCs w:val="24"/>
        </w:rPr>
        <w:t>Formularzem cenowym</w:t>
      </w:r>
      <w:r w:rsidRPr="00821BC7">
        <w:rPr>
          <w:sz w:val="24"/>
          <w:szCs w:val="24"/>
        </w:rPr>
        <w:t xml:space="preserve"> stanowiącym załącznik Nr 2</w:t>
      </w:r>
      <w:r w:rsidR="008345AB" w:rsidRPr="00821BC7">
        <w:rPr>
          <w:sz w:val="24"/>
          <w:szCs w:val="24"/>
        </w:rPr>
        <w:t xml:space="preserve"> do SIWZ</w:t>
      </w:r>
      <w:r w:rsidR="002430AB" w:rsidRPr="00821BC7">
        <w:rPr>
          <w:sz w:val="24"/>
          <w:szCs w:val="24"/>
        </w:rPr>
        <w:t>.</w:t>
      </w:r>
    </w:p>
    <w:p w:rsidR="008345AB" w:rsidRPr="00821BC7" w:rsidRDefault="0076168A" w:rsidP="00D30AA1">
      <w:pPr>
        <w:ind w:left="567"/>
        <w:rPr>
          <w:sz w:val="24"/>
          <w:szCs w:val="24"/>
        </w:rPr>
      </w:pPr>
      <w:r>
        <w:rPr>
          <w:sz w:val="24"/>
          <w:szCs w:val="24"/>
        </w:rPr>
        <w:t xml:space="preserve">Wartość jednej miesięcznej </w:t>
      </w:r>
      <w:r w:rsidR="008345AB" w:rsidRPr="00821BC7">
        <w:rPr>
          <w:sz w:val="24"/>
          <w:szCs w:val="24"/>
        </w:rPr>
        <w:t>rat</w:t>
      </w:r>
      <w:r>
        <w:rPr>
          <w:sz w:val="24"/>
          <w:szCs w:val="24"/>
        </w:rPr>
        <w:t>y</w:t>
      </w:r>
      <w:r w:rsidR="008345AB" w:rsidRPr="00821BC7">
        <w:rPr>
          <w:sz w:val="24"/>
          <w:szCs w:val="24"/>
        </w:rPr>
        <w:t>: ……………… zł netto</w:t>
      </w:r>
      <w:r>
        <w:rPr>
          <w:sz w:val="24"/>
          <w:szCs w:val="24"/>
        </w:rPr>
        <w:t xml:space="preserve"> plus należny podatek VAT ………..</w:t>
      </w:r>
    </w:p>
    <w:p w:rsidR="00D30AA1" w:rsidRPr="00821BC7" w:rsidRDefault="00D30AA1" w:rsidP="00D30AA1">
      <w:pPr>
        <w:ind w:left="426" w:firstLine="141"/>
        <w:rPr>
          <w:sz w:val="24"/>
          <w:szCs w:val="24"/>
        </w:rPr>
      </w:pPr>
    </w:p>
    <w:p w:rsidR="00D30AA1" w:rsidRDefault="00D30AA1" w:rsidP="00131607">
      <w:pPr>
        <w:rPr>
          <w:b/>
          <w:sz w:val="28"/>
          <w:szCs w:val="24"/>
        </w:rPr>
      </w:pPr>
      <w:r w:rsidRPr="00821BC7">
        <w:rPr>
          <w:b/>
          <w:sz w:val="28"/>
          <w:szCs w:val="24"/>
        </w:rPr>
        <w:t>1.2.</w:t>
      </w:r>
      <w:r w:rsidRPr="00821BC7">
        <w:rPr>
          <w:b/>
          <w:sz w:val="28"/>
          <w:szCs w:val="24"/>
        </w:rPr>
        <w:tab/>
      </w:r>
      <w:r w:rsidR="001B023D">
        <w:rPr>
          <w:b/>
          <w:sz w:val="28"/>
          <w:szCs w:val="24"/>
        </w:rPr>
        <w:t xml:space="preserve">Okres gwarancji </w:t>
      </w:r>
      <w:r w:rsidR="00E23900">
        <w:rPr>
          <w:b/>
          <w:sz w:val="28"/>
          <w:szCs w:val="24"/>
        </w:rPr>
        <w:t>i rękojmi</w:t>
      </w:r>
      <w:r w:rsidRPr="00821BC7">
        <w:rPr>
          <w:b/>
          <w:sz w:val="28"/>
          <w:szCs w:val="24"/>
        </w:rPr>
        <w:t xml:space="preserve"> …… </w:t>
      </w:r>
      <w:r w:rsidR="001B023D">
        <w:rPr>
          <w:b/>
          <w:sz w:val="28"/>
          <w:szCs w:val="24"/>
        </w:rPr>
        <w:t>miesięcy (liczba miesięcy)</w:t>
      </w:r>
      <w:r w:rsidRPr="00821BC7">
        <w:rPr>
          <w:b/>
          <w:sz w:val="28"/>
          <w:szCs w:val="24"/>
        </w:rPr>
        <w:t xml:space="preserve">. </w:t>
      </w:r>
    </w:p>
    <w:p w:rsidR="004017FB" w:rsidRDefault="004017FB" w:rsidP="00131607">
      <w:pPr>
        <w:rPr>
          <w:b/>
          <w:sz w:val="28"/>
          <w:szCs w:val="24"/>
        </w:rPr>
      </w:pPr>
      <w:r>
        <w:rPr>
          <w:b/>
          <w:sz w:val="28"/>
          <w:szCs w:val="24"/>
        </w:rPr>
        <w:t xml:space="preserve">1.3.    </w:t>
      </w:r>
      <w:r w:rsidR="001B023D">
        <w:rPr>
          <w:b/>
          <w:sz w:val="28"/>
          <w:szCs w:val="24"/>
        </w:rPr>
        <w:t xml:space="preserve">Termin dostawy ……….. dni kalendarzowych (maksymalnie </w:t>
      </w:r>
      <w:r w:rsidR="005B6866">
        <w:rPr>
          <w:b/>
          <w:sz w:val="28"/>
          <w:szCs w:val="24"/>
        </w:rPr>
        <w:t>4</w:t>
      </w:r>
      <w:r w:rsidR="001B023D">
        <w:rPr>
          <w:b/>
          <w:sz w:val="28"/>
          <w:szCs w:val="24"/>
        </w:rPr>
        <w:t xml:space="preserve"> tygodni</w:t>
      </w:r>
      <w:r w:rsidR="005B6866">
        <w:rPr>
          <w:b/>
          <w:sz w:val="28"/>
          <w:szCs w:val="24"/>
        </w:rPr>
        <w:t>e</w:t>
      </w:r>
      <w:r w:rsidR="001B023D">
        <w:rPr>
          <w:b/>
          <w:sz w:val="28"/>
          <w:szCs w:val="24"/>
        </w:rPr>
        <w:t xml:space="preserve"> od dnia podpisania umowy)</w:t>
      </w:r>
      <w:r w:rsidR="00743489">
        <w:rPr>
          <w:b/>
          <w:sz w:val="28"/>
          <w:szCs w:val="24"/>
        </w:rPr>
        <w:t>.</w:t>
      </w:r>
    </w:p>
    <w:p w:rsidR="004017FB" w:rsidRPr="004017FB" w:rsidRDefault="004017FB" w:rsidP="004017FB">
      <w:pPr>
        <w:rPr>
          <w:sz w:val="28"/>
          <w:szCs w:val="24"/>
        </w:rPr>
      </w:pPr>
      <w:r>
        <w:rPr>
          <w:b/>
          <w:sz w:val="28"/>
          <w:szCs w:val="24"/>
        </w:rPr>
        <w:t xml:space="preserve">1.4. </w:t>
      </w:r>
      <w:r w:rsidR="001B023D">
        <w:rPr>
          <w:b/>
          <w:sz w:val="28"/>
          <w:szCs w:val="24"/>
        </w:rPr>
        <w:tab/>
      </w:r>
      <w:r>
        <w:rPr>
          <w:b/>
          <w:sz w:val="28"/>
          <w:szCs w:val="24"/>
        </w:rPr>
        <w:t>Harmonogram spłat</w:t>
      </w:r>
      <w:r w:rsidR="00743489">
        <w:rPr>
          <w:b/>
          <w:sz w:val="28"/>
          <w:szCs w:val="24"/>
        </w:rPr>
        <w:t>.</w:t>
      </w:r>
      <w:r>
        <w:rPr>
          <w:b/>
          <w:sz w:val="28"/>
          <w:szCs w:val="24"/>
        </w:rPr>
        <w:t xml:space="preserve"> </w:t>
      </w:r>
    </w:p>
    <w:tbl>
      <w:tblPr>
        <w:tblpPr w:leftFromText="141" w:rightFromText="141"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274"/>
        <w:gridCol w:w="1134"/>
        <w:gridCol w:w="1701"/>
        <w:gridCol w:w="1559"/>
        <w:gridCol w:w="1665"/>
      </w:tblGrid>
      <w:tr w:rsidR="004017FB" w:rsidRPr="00627E90" w:rsidTr="004017FB">
        <w:trPr>
          <w:trHeight w:val="258"/>
        </w:trPr>
        <w:tc>
          <w:tcPr>
            <w:tcW w:w="1488" w:type="dxa"/>
            <w:vMerge w:val="restart"/>
          </w:tcPr>
          <w:p w:rsidR="004017FB" w:rsidRPr="00627E90" w:rsidRDefault="004017FB" w:rsidP="00E2136A">
            <w:pPr>
              <w:rPr>
                <w:b/>
                <w:sz w:val="24"/>
                <w:szCs w:val="24"/>
              </w:rPr>
            </w:pPr>
            <w:r w:rsidRPr="00627E90">
              <w:rPr>
                <w:b/>
                <w:sz w:val="24"/>
                <w:szCs w:val="24"/>
              </w:rPr>
              <w:t>Nr raty</w:t>
            </w:r>
          </w:p>
        </w:tc>
        <w:tc>
          <w:tcPr>
            <w:tcW w:w="2268" w:type="dxa"/>
            <w:gridSpan w:val="2"/>
          </w:tcPr>
          <w:p w:rsidR="004017FB" w:rsidRPr="00627E90" w:rsidRDefault="004017FB" w:rsidP="00E2136A">
            <w:pPr>
              <w:rPr>
                <w:b/>
                <w:sz w:val="24"/>
                <w:szCs w:val="24"/>
              </w:rPr>
            </w:pPr>
            <w:r w:rsidRPr="00627E90">
              <w:rPr>
                <w:b/>
                <w:sz w:val="24"/>
                <w:szCs w:val="24"/>
              </w:rPr>
              <w:t>Kwota netto</w:t>
            </w:r>
          </w:p>
        </w:tc>
        <w:tc>
          <w:tcPr>
            <w:tcW w:w="1701" w:type="dxa"/>
            <w:vMerge w:val="restart"/>
          </w:tcPr>
          <w:p w:rsidR="004017FB" w:rsidRPr="00627E90" w:rsidRDefault="004017FB" w:rsidP="00E2136A">
            <w:pPr>
              <w:rPr>
                <w:b/>
                <w:sz w:val="24"/>
                <w:szCs w:val="24"/>
              </w:rPr>
            </w:pPr>
            <w:r w:rsidRPr="00627E90">
              <w:rPr>
                <w:b/>
                <w:sz w:val="24"/>
                <w:szCs w:val="24"/>
              </w:rPr>
              <w:t>Razem netto</w:t>
            </w:r>
          </w:p>
        </w:tc>
        <w:tc>
          <w:tcPr>
            <w:tcW w:w="1559" w:type="dxa"/>
            <w:vMerge w:val="restart"/>
          </w:tcPr>
          <w:p w:rsidR="004017FB" w:rsidRPr="00627E90" w:rsidRDefault="004017FB" w:rsidP="00E2136A">
            <w:pPr>
              <w:rPr>
                <w:b/>
                <w:sz w:val="24"/>
                <w:szCs w:val="24"/>
              </w:rPr>
            </w:pPr>
            <w:r w:rsidRPr="00627E90">
              <w:rPr>
                <w:b/>
                <w:sz w:val="24"/>
                <w:szCs w:val="24"/>
              </w:rPr>
              <w:t>VAT</w:t>
            </w:r>
          </w:p>
        </w:tc>
        <w:tc>
          <w:tcPr>
            <w:tcW w:w="1665" w:type="dxa"/>
            <w:vMerge w:val="restart"/>
          </w:tcPr>
          <w:p w:rsidR="004017FB" w:rsidRPr="00627E90" w:rsidRDefault="004017FB" w:rsidP="00E2136A">
            <w:pPr>
              <w:rPr>
                <w:b/>
                <w:sz w:val="24"/>
                <w:szCs w:val="24"/>
              </w:rPr>
            </w:pPr>
            <w:r w:rsidRPr="00627E90">
              <w:rPr>
                <w:b/>
                <w:sz w:val="24"/>
                <w:szCs w:val="24"/>
              </w:rPr>
              <w:t>Kwota brutto</w:t>
            </w:r>
          </w:p>
        </w:tc>
      </w:tr>
      <w:tr w:rsidR="004017FB" w:rsidRPr="00627E90" w:rsidTr="004017FB">
        <w:trPr>
          <w:trHeight w:val="231"/>
        </w:trPr>
        <w:tc>
          <w:tcPr>
            <w:tcW w:w="1488" w:type="dxa"/>
            <w:vMerge/>
          </w:tcPr>
          <w:p w:rsidR="004017FB" w:rsidRPr="00627E90" w:rsidRDefault="004017FB" w:rsidP="00E2136A">
            <w:pPr>
              <w:rPr>
                <w:sz w:val="24"/>
                <w:szCs w:val="24"/>
              </w:rPr>
            </w:pPr>
          </w:p>
        </w:tc>
        <w:tc>
          <w:tcPr>
            <w:tcW w:w="1134" w:type="dxa"/>
          </w:tcPr>
          <w:p w:rsidR="004017FB" w:rsidRPr="00627E90" w:rsidRDefault="004017FB" w:rsidP="00E2136A">
            <w:pPr>
              <w:rPr>
                <w:b/>
                <w:sz w:val="24"/>
                <w:szCs w:val="24"/>
              </w:rPr>
            </w:pPr>
            <w:r w:rsidRPr="00627E90">
              <w:rPr>
                <w:b/>
                <w:sz w:val="24"/>
                <w:szCs w:val="24"/>
              </w:rPr>
              <w:t>Część kapitałowa</w:t>
            </w:r>
          </w:p>
        </w:tc>
        <w:tc>
          <w:tcPr>
            <w:tcW w:w="1134" w:type="dxa"/>
          </w:tcPr>
          <w:p w:rsidR="004017FB" w:rsidRPr="00627E90" w:rsidRDefault="004017FB" w:rsidP="00E2136A">
            <w:pPr>
              <w:rPr>
                <w:b/>
                <w:sz w:val="24"/>
                <w:szCs w:val="24"/>
              </w:rPr>
            </w:pPr>
            <w:r w:rsidRPr="00627E90">
              <w:rPr>
                <w:b/>
                <w:sz w:val="24"/>
                <w:szCs w:val="24"/>
              </w:rPr>
              <w:t xml:space="preserve">Prowizja </w:t>
            </w:r>
          </w:p>
        </w:tc>
        <w:tc>
          <w:tcPr>
            <w:tcW w:w="1701" w:type="dxa"/>
            <w:vMerge/>
          </w:tcPr>
          <w:p w:rsidR="004017FB" w:rsidRPr="00627E90" w:rsidRDefault="004017FB" w:rsidP="00E2136A">
            <w:pPr>
              <w:rPr>
                <w:b/>
                <w:sz w:val="24"/>
                <w:szCs w:val="24"/>
              </w:rPr>
            </w:pPr>
          </w:p>
        </w:tc>
        <w:tc>
          <w:tcPr>
            <w:tcW w:w="1559" w:type="dxa"/>
            <w:vMerge/>
          </w:tcPr>
          <w:p w:rsidR="004017FB" w:rsidRPr="00627E90" w:rsidRDefault="004017FB" w:rsidP="00E2136A">
            <w:pPr>
              <w:rPr>
                <w:b/>
                <w:sz w:val="24"/>
                <w:szCs w:val="24"/>
              </w:rPr>
            </w:pPr>
          </w:p>
        </w:tc>
        <w:tc>
          <w:tcPr>
            <w:tcW w:w="1665" w:type="dxa"/>
            <w:vMerge/>
          </w:tcPr>
          <w:p w:rsidR="004017FB" w:rsidRPr="00627E90" w:rsidRDefault="004017FB" w:rsidP="00E2136A">
            <w:pPr>
              <w:rPr>
                <w:b/>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lastRenderedPageBreak/>
              <w:t>18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bl>
    <w:p w:rsidR="00D30AA1" w:rsidRPr="00821BC7" w:rsidRDefault="00D30AA1" w:rsidP="00D30AA1">
      <w:pPr>
        <w:ind w:left="426" w:firstLine="141"/>
        <w:rPr>
          <w:sz w:val="24"/>
          <w:szCs w:val="24"/>
        </w:rPr>
      </w:pPr>
    </w:p>
    <w:p w:rsidR="00D30AA1" w:rsidRPr="00821BC7" w:rsidRDefault="00D30AA1" w:rsidP="00E2136A">
      <w:pPr>
        <w:pStyle w:val="Akapitzlist"/>
        <w:numPr>
          <w:ilvl w:val="0"/>
          <w:numId w:val="15"/>
        </w:numPr>
        <w:ind w:left="426" w:hanging="426"/>
        <w:jc w:val="both"/>
        <w:rPr>
          <w:sz w:val="24"/>
        </w:rPr>
      </w:pPr>
      <w:r w:rsidRPr="00821BC7">
        <w:rPr>
          <w:sz w:val="24"/>
        </w:rPr>
        <w:t xml:space="preserve">Oświadczam/y, że powyższe ceny oferty zawierają wszystkie koszty związane z realizacją przedmiotu umowy, jakie ponosi </w:t>
      </w:r>
      <w:r w:rsidRPr="00821BC7">
        <w:rPr>
          <w:b/>
          <w:sz w:val="24"/>
        </w:rPr>
        <w:t xml:space="preserve">Zamawiający </w:t>
      </w:r>
      <w:r w:rsidRPr="00821BC7">
        <w:rPr>
          <w:sz w:val="24"/>
        </w:rPr>
        <w:t>w przypadku wyboru niniejszej oferty.</w:t>
      </w:r>
    </w:p>
    <w:p w:rsidR="00D30AA1" w:rsidRPr="00821BC7" w:rsidRDefault="00D30AA1" w:rsidP="00CB7A04">
      <w:pPr>
        <w:jc w:val="both"/>
        <w:rPr>
          <w:sz w:val="24"/>
        </w:rPr>
      </w:pPr>
    </w:p>
    <w:p w:rsidR="00D30AA1" w:rsidRPr="00821BC7" w:rsidRDefault="00D30AA1" w:rsidP="00E2136A">
      <w:pPr>
        <w:numPr>
          <w:ilvl w:val="0"/>
          <w:numId w:val="15"/>
        </w:numPr>
        <w:ind w:left="426" w:hanging="426"/>
        <w:jc w:val="both"/>
        <w:rPr>
          <w:sz w:val="24"/>
        </w:rPr>
      </w:pPr>
      <w:r w:rsidRPr="00821BC7">
        <w:rPr>
          <w:sz w:val="24"/>
        </w:rPr>
        <w:t>Oświadczam/y, że uważamy się za związanych niniejszą ofertą na czas wskazany w </w:t>
      </w:r>
      <w:r w:rsidRPr="00821BC7">
        <w:rPr>
          <w:i/>
          <w:sz w:val="24"/>
        </w:rPr>
        <w:t>Specyfikacji Istotnych Warunków Zamówienia</w:t>
      </w:r>
      <w:r w:rsidRPr="00821BC7">
        <w:rPr>
          <w:sz w:val="24"/>
        </w:rPr>
        <w:t>, tj</w:t>
      </w:r>
      <w:r w:rsidRPr="00821BC7">
        <w:rPr>
          <w:b/>
          <w:sz w:val="24"/>
        </w:rPr>
        <w:t>. 30 dni</w:t>
      </w:r>
      <w:r w:rsidRPr="00821BC7">
        <w:rPr>
          <w:sz w:val="24"/>
        </w:rPr>
        <w:t xml:space="preserve"> od upływu terminu składania ofert.</w:t>
      </w:r>
    </w:p>
    <w:p w:rsidR="00D30AA1" w:rsidRPr="00821BC7" w:rsidRDefault="00D30AA1" w:rsidP="00E2136A">
      <w:pPr>
        <w:pStyle w:val="Akapitzlist"/>
        <w:numPr>
          <w:ilvl w:val="0"/>
          <w:numId w:val="15"/>
        </w:numPr>
        <w:ind w:left="426" w:hanging="426"/>
        <w:jc w:val="both"/>
        <w:rPr>
          <w:sz w:val="24"/>
        </w:rPr>
      </w:pPr>
      <w:r w:rsidRPr="00821BC7">
        <w:rPr>
          <w:sz w:val="24"/>
        </w:rPr>
        <w:t>Oświadczamy, że:</w:t>
      </w:r>
    </w:p>
    <w:p w:rsidR="00D30AA1" w:rsidRPr="00821BC7" w:rsidRDefault="00D30AA1" w:rsidP="00D30AA1">
      <w:pPr>
        <w:pStyle w:val="Akapitzlist"/>
        <w:ind w:left="426"/>
        <w:rPr>
          <w:sz w:val="24"/>
        </w:rPr>
      </w:pPr>
      <w:r w:rsidRPr="00821BC7">
        <w:rPr>
          <w:b/>
          <w:sz w:val="28"/>
        </w:rPr>
        <w:t>Nie  zamierzamy</w:t>
      </w:r>
      <w:r w:rsidRPr="00821BC7">
        <w:rPr>
          <w:sz w:val="28"/>
        </w:rPr>
        <w:t xml:space="preserve"> </w:t>
      </w:r>
      <w:r w:rsidRPr="00821BC7">
        <w:rPr>
          <w:sz w:val="24"/>
        </w:rPr>
        <w:t>zlecać wykonania części prac podwykonawcom*.</w:t>
      </w:r>
    </w:p>
    <w:p w:rsidR="00D30AA1" w:rsidRPr="00821BC7" w:rsidRDefault="00D30AA1" w:rsidP="00D30AA1">
      <w:pPr>
        <w:pStyle w:val="Akapitzlist"/>
        <w:ind w:left="426"/>
        <w:rPr>
          <w:b/>
          <w:sz w:val="24"/>
        </w:rPr>
      </w:pPr>
    </w:p>
    <w:p w:rsidR="00D30AA1" w:rsidRPr="00821BC7" w:rsidRDefault="00D30AA1" w:rsidP="00D30AA1">
      <w:pPr>
        <w:pStyle w:val="Akapitzlist"/>
        <w:ind w:left="426"/>
        <w:rPr>
          <w:sz w:val="24"/>
        </w:rPr>
      </w:pPr>
      <w:r w:rsidRPr="00821BC7">
        <w:rPr>
          <w:b/>
          <w:sz w:val="28"/>
        </w:rPr>
        <w:t>Zamierzamy</w:t>
      </w:r>
      <w:r w:rsidRPr="00821BC7">
        <w:rPr>
          <w:b/>
          <w:sz w:val="24"/>
        </w:rPr>
        <w:t xml:space="preserve">  </w:t>
      </w:r>
      <w:r w:rsidRPr="00821BC7">
        <w:rPr>
          <w:sz w:val="24"/>
        </w:rPr>
        <w:t>zlecić podwykonawcom wykonanie następującego zakresu prac*:</w:t>
      </w:r>
    </w:p>
    <w:p w:rsidR="00D30AA1" w:rsidRPr="00821BC7" w:rsidRDefault="00D30AA1" w:rsidP="00D30AA1">
      <w:pPr>
        <w:pStyle w:val="Akapitzlist"/>
        <w:ind w:left="426"/>
        <w:rPr>
          <w:sz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L.p.</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Części zamówienia - zakres usługi, jaki Wykonawca zamierza zlecić podwykonawcom</w:t>
            </w: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1.</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2.</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3.</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bl>
    <w:p w:rsidR="00D30AA1" w:rsidRPr="00821BC7" w:rsidRDefault="00D30AA1" w:rsidP="00CB7A04">
      <w:pPr>
        <w:pStyle w:val="Tekstprzypisudolnego"/>
        <w:spacing w:line="360" w:lineRule="auto"/>
        <w:jc w:val="both"/>
        <w:rPr>
          <w:szCs w:val="24"/>
        </w:rPr>
      </w:pPr>
    </w:p>
    <w:p w:rsidR="00D30AA1" w:rsidRPr="00821BC7" w:rsidRDefault="00D30AA1" w:rsidP="00E2136A">
      <w:pPr>
        <w:pStyle w:val="Akapitzlist"/>
        <w:numPr>
          <w:ilvl w:val="0"/>
          <w:numId w:val="16"/>
        </w:numPr>
        <w:ind w:left="426" w:hanging="426"/>
        <w:jc w:val="both"/>
        <w:rPr>
          <w:sz w:val="24"/>
        </w:rPr>
      </w:pPr>
      <w:r w:rsidRPr="00821BC7">
        <w:rPr>
          <w:sz w:val="24"/>
        </w:rPr>
        <w:t>Oświadczamy (-y), że:</w:t>
      </w:r>
    </w:p>
    <w:p w:rsidR="00D30AA1" w:rsidRPr="00821BC7" w:rsidRDefault="00D30AA1" w:rsidP="00D30AA1">
      <w:pPr>
        <w:pStyle w:val="Akapitzlist"/>
        <w:ind w:left="426"/>
        <w:jc w:val="both"/>
        <w:rPr>
          <w:sz w:val="24"/>
        </w:rPr>
      </w:pPr>
    </w:p>
    <w:p w:rsidR="00D30AA1" w:rsidRPr="00821BC7" w:rsidRDefault="00D30AA1" w:rsidP="00E2136A">
      <w:pPr>
        <w:pStyle w:val="Akapitzlist"/>
        <w:numPr>
          <w:ilvl w:val="1"/>
          <w:numId w:val="16"/>
        </w:numPr>
        <w:ind w:left="993" w:hanging="567"/>
        <w:jc w:val="both"/>
        <w:rPr>
          <w:sz w:val="24"/>
        </w:rPr>
      </w:pPr>
      <w:r w:rsidRPr="00821BC7">
        <w:rPr>
          <w:b/>
          <w:sz w:val="28"/>
        </w:rPr>
        <w:t xml:space="preserve">Nie </w:t>
      </w:r>
      <w:r w:rsidRPr="00821BC7">
        <w:rPr>
          <w:rFonts w:eastAsia="TimesNewRomanPSMT"/>
          <w:b/>
          <w:bCs/>
          <w:sz w:val="28"/>
          <w:szCs w:val="24"/>
        </w:rPr>
        <w:t>p</w:t>
      </w:r>
      <w:r w:rsidRPr="00821BC7">
        <w:rPr>
          <w:rFonts w:eastAsia="Helvetica-Bold"/>
          <w:b/>
          <w:bCs/>
          <w:iCs/>
          <w:sz w:val="28"/>
          <w:szCs w:val="24"/>
        </w:rPr>
        <w:t>owołujemy</w:t>
      </w:r>
      <w:r w:rsidRPr="00821BC7">
        <w:rPr>
          <w:rFonts w:eastAsia="Helvetica-Bold"/>
          <w:iCs/>
          <w:sz w:val="28"/>
          <w:szCs w:val="24"/>
        </w:rPr>
        <w:t xml:space="preserve"> </w:t>
      </w:r>
      <w:r w:rsidRPr="00821BC7">
        <w:rPr>
          <w:rFonts w:eastAsia="Helvetica-Bold"/>
          <w:b/>
          <w:bCs/>
          <w:iCs/>
          <w:sz w:val="28"/>
          <w:szCs w:val="24"/>
        </w:rPr>
        <w:t>się</w:t>
      </w:r>
      <w:r w:rsidRPr="00821BC7">
        <w:rPr>
          <w:rFonts w:eastAsia="Helvetica-Bold"/>
          <w:iCs/>
          <w:sz w:val="28"/>
          <w:szCs w:val="24"/>
        </w:rPr>
        <w:t xml:space="preserve"> </w:t>
      </w:r>
      <w:r w:rsidRPr="00821BC7">
        <w:rPr>
          <w:rFonts w:eastAsia="Helvetica-Bold"/>
          <w:iCs/>
          <w:sz w:val="24"/>
          <w:szCs w:val="24"/>
        </w:rPr>
        <w:t xml:space="preserve">na zasoby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biorącymi udział w realizacji zamówienia</w:t>
      </w:r>
      <w:r w:rsidRPr="00821BC7">
        <w:rPr>
          <w:sz w:val="24"/>
        </w:rPr>
        <w:t>*.</w:t>
      </w:r>
    </w:p>
    <w:p w:rsidR="00D30AA1" w:rsidRPr="00821BC7" w:rsidRDefault="00D30AA1" w:rsidP="00D30AA1">
      <w:pPr>
        <w:pStyle w:val="Akapitzlist"/>
        <w:ind w:left="426"/>
        <w:rPr>
          <w:b/>
          <w:sz w:val="24"/>
        </w:rPr>
      </w:pPr>
    </w:p>
    <w:p w:rsidR="00D30AA1" w:rsidRPr="00821BC7" w:rsidRDefault="00D30AA1" w:rsidP="00E2136A">
      <w:pPr>
        <w:pStyle w:val="Akapitzlist"/>
        <w:numPr>
          <w:ilvl w:val="1"/>
          <w:numId w:val="16"/>
        </w:numPr>
        <w:ind w:left="993" w:hanging="567"/>
        <w:jc w:val="both"/>
        <w:rPr>
          <w:sz w:val="24"/>
        </w:rPr>
      </w:pPr>
      <w:r w:rsidRPr="00821BC7">
        <w:rPr>
          <w:rFonts w:eastAsia="Helvetica-Bold"/>
          <w:b/>
          <w:bCs/>
          <w:iCs/>
          <w:sz w:val="28"/>
          <w:szCs w:val="24"/>
        </w:rPr>
        <w:t>Powołujemy się</w:t>
      </w:r>
      <w:r w:rsidRPr="00821BC7">
        <w:rPr>
          <w:rFonts w:eastAsia="Helvetica-Bold"/>
          <w:iCs/>
          <w:sz w:val="24"/>
          <w:szCs w:val="24"/>
        </w:rPr>
        <w:t xml:space="preserve"> na zasoby niżej wymienionych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 xml:space="preserve">biorącymi udział w realizacji zamówienia, w celu wykazania spełniania warunków udziału w postępowaniu, o których mowa w art. 22 ust. 1 </w:t>
      </w:r>
      <w:r w:rsidRPr="00821BC7">
        <w:rPr>
          <w:rFonts w:eastAsia="Helvetica-Bold"/>
          <w:i/>
          <w:iCs/>
          <w:sz w:val="24"/>
          <w:szCs w:val="24"/>
        </w:rPr>
        <w:t>Prawa zamówień publicznych</w:t>
      </w:r>
      <w:r w:rsidRPr="00821BC7">
        <w:rPr>
          <w:sz w:val="24"/>
        </w:rPr>
        <w:t>*:</w:t>
      </w:r>
    </w:p>
    <w:p w:rsidR="00D30AA1" w:rsidRPr="00821BC7" w:rsidRDefault="00D30AA1" w:rsidP="00D30AA1">
      <w:pPr>
        <w:pStyle w:val="Akapitzlist"/>
        <w:ind w:left="993"/>
        <w:jc w:val="both"/>
        <w:rPr>
          <w:sz w:val="24"/>
        </w:rPr>
      </w:pPr>
    </w:p>
    <w:p w:rsidR="00D30AA1" w:rsidRPr="00821BC7" w:rsidRDefault="00D30AA1" w:rsidP="00E2136A">
      <w:pPr>
        <w:pStyle w:val="Akapitzlist"/>
        <w:numPr>
          <w:ilvl w:val="2"/>
          <w:numId w:val="16"/>
        </w:numPr>
        <w:ind w:left="1701" w:hanging="708"/>
        <w:jc w:val="both"/>
        <w:rPr>
          <w:sz w:val="24"/>
        </w:rPr>
      </w:pPr>
      <w:r w:rsidRPr="00821BC7">
        <w:rPr>
          <w:sz w:val="24"/>
          <w:szCs w:val="24"/>
        </w:rPr>
        <w:t xml:space="preserve">w zakresie spełniania warunków, o których mowa w art. 22 ust. 1 pkt 3 </w:t>
      </w:r>
      <w:r w:rsidRPr="00821BC7">
        <w:rPr>
          <w:rFonts w:eastAsia="Helvetica-Bold"/>
          <w:i/>
          <w:iCs/>
          <w:sz w:val="24"/>
          <w:szCs w:val="24"/>
        </w:rPr>
        <w:t>Prawa zamówień publicznych</w:t>
      </w:r>
      <w:r w:rsidRPr="00821BC7">
        <w:rPr>
          <w:sz w:val="24"/>
          <w:szCs w:val="24"/>
        </w:rPr>
        <w:t xml:space="preserve"> w zakresie opisanym w punkcie 6.1.3. SIWZ (dysponowania potencjałem technicznym niezbędnym do wykonania zamówienia);</w:t>
      </w:r>
    </w:p>
    <w:p w:rsidR="00D30AA1" w:rsidRPr="00821BC7" w:rsidRDefault="00D30AA1" w:rsidP="00D30AA1">
      <w:pPr>
        <w:pStyle w:val="Akapitzlist"/>
        <w:ind w:firstLine="981"/>
        <w:rPr>
          <w:sz w:val="24"/>
        </w:rPr>
      </w:pPr>
      <w:r w:rsidRPr="00821BC7">
        <w:rPr>
          <w:sz w:val="24"/>
          <w:szCs w:val="24"/>
        </w:rPr>
        <w:t>.............................................................................................................................</w:t>
      </w:r>
    </w:p>
    <w:p w:rsidR="00D30AA1" w:rsidRPr="00821BC7" w:rsidRDefault="00D30AA1" w:rsidP="00D30AA1">
      <w:pPr>
        <w:pStyle w:val="Akapitzlist"/>
        <w:ind w:firstLine="981"/>
        <w:jc w:val="center"/>
        <w:rPr>
          <w:i/>
          <w:szCs w:val="24"/>
        </w:rPr>
      </w:pPr>
      <w:r w:rsidRPr="00821BC7">
        <w:rPr>
          <w:i/>
          <w:szCs w:val="24"/>
        </w:rPr>
        <w:t>pełna nazwa i adres siedziby podmiotu (zgodne z aktualnym rejestrem KRS lub CEIDG)</w:t>
      </w:r>
    </w:p>
    <w:p w:rsidR="00D30AA1" w:rsidRPr="00821BC7" w:rsidRDefault="00D30AA1" w:rsidP="00D30AA1">
      <w:pPr>
        <w:spacing w:after="200" w:line="276" w:lineRule="auto"/>
      </w:pPr>
    </w:p>
    <w:p w:rsidR="00D30AA1" w:rsidRPr="00821BC7" w:rsidRDefault="00D30AA1" w:rsidP="00E2136A">
      <w:pPr>
        <w:pStyle w:val="Akapitzlist"/>
        <w:numPr>
          <w:ilvl w:val="0"/>
          <w:numId w:val="16"/>
        </w:numPr>
        <w:spacing w:line="360" w:lineRule="auto"/>
        <w:ind w:left="426" w:right="23" w:hanging="426"/>
        <w:jc w:val="both"/>
        <w:rPr>
          <w:sz w:val="24"/>
        </w:rPr>
      </w:pPr>
      <w:r w:rsidRPr="00821BC7">
        <w:rPr>
          <w:sz w:val="24"/>
        </w:rPr>
        <w:t>Ofertę składam (-y) na  ……. kolejno ponumerowanych stronach.</w:t>
      </w:r>
    </w:p>
    <w:p w:rsidR="00D30AA1" w:rsidRPr="00821BC7" w:rsidRDefault="00D30AA1" w:rsidP="00D30AA1">
      <w:pPr>
        <w:rPr>
          <w:sz w:val="22"/>
          <w:szCs w:val="22"/>
        </w:rPr>
      </w:pPr>
    </w:p>
    <w:p w:rsidR="00D30AA1" w:rsidRPr="00821BC7" w:rsidRDefault="00D30AA1" w:rsidP="00D30AA1">
      <w:pPr>
        <w:rPr>
          <w:sz w:val="22"/>
          <w:szCs w:val="22"/>
        </w:rPr>
      </w:pPr>
    </w:p>
    <w:p w:rsidR="00D30AA1" w:rsidRPr="00821BC7" w:rsidRDefault="00D30AA1" w:rsidP="00D30AA1">
      <w:pPr>
        <w:rPr>
          <w:szCs w:val="18"/>
        </w:rPr>
      </w:pPr>
      <w:r w:rsidRPr="00821BC7">
        <w:rPr>
          <w:szCs w:val="18"/>
        </w:rPr>
        <w:t xml:space="preserve">…....................................... </w:t>
      </w:r>
      <w:r w:rsidRPr="00821BC7">
        <w:rPr>
          <w:szCs w:val="22"/>
        </w:rPr>
        <w:t xml:space="preserve">, dnia </w:t>
      </w:r>
      <w:r w:rsidRPr="00821BC7">
        <w:rPr>
          <w:szCs w:val="18"/>
        </w:rPr>
        <w:t>…..................................</w:t>
      </w:r>
    </w:p>
    <w:p w:rsidR="00D30AA1" w:rsidRPr="00821BC7" w:rsidRDefault="00D30AA1" w:rsidP="00D30AA1">
      <w:pPr>
        <w:rPr>
          <w:szCs w:val="18"/>
        </w:rPr>
      </w:pPr>
    </w:p>
    <w:p w:rsidR="00D30AA1" w:rsidRPr="00821BC7" w:rsidRDefault="00D30AA1" w:rsidP="00D30AA1">
      <w:pPr>
        <w:rPr>
          <w:sz w:val="18"/>
          <w:szCs w:val="18"/>
        </w:rPr>
      </w:pPr>
    </w:p>
    <w:p w:rsidR="00D30AA1" w:rsidRPr="00821BC7" w:rsidRDefault="00D30AA1" w:rsidP="00D30AA1">
      <w:pPr>
        <w:rPr>
          <w:sz w:val="18"/>
          <w:szCs w:val="18"/>
        </w:rPr>
      </w:pPr>
    </w:p>
    <w:p w:rsidR="00D30AA1" w:rsidRPr="00821BC7" w:rsidRDefault="00D30AA1" w:rsidP="00D30AA1">
      <w:pPr>
        <w:ind w:left="4680"/>
      </w:pPr>
      <w:r w:rsidRPr="00821BC7">
        <w:t>….......................................................................</w:t>
      </w:r>
    </w:p>
    <w:p w:rsidR="00D30AA1" w:rsidRPr="00821BC7" w:rsidRDefault="00D30AA1" w:rsidP="00D30AA1">
      <w:pPr>
        <w:ind w:left="4680"/>
        <w:rPr>
          <w:sz w:val="16"/>
          <w:szCs w:val="16"/>
        </w:rPr>
      </w:pPr>
      <w:r w:rsidRPr="00821BC7">
        <w:rPr>
          <w:sz w:val="16"/>
          <w:szCs w:val="16"/>
        </w:rPr>
        <w:t xml:space="preserve">      Podpis(-y) i  pieczęć(-cie) osoby(osób)  uprawnionej(-ych)  </w:t>
      </w:r>
    </w:p>
    <w:p w:rsidR="00D30AA1" w:rsidRPr="00821BC7" w:rsidRDefault="00D30AA1" w:rsidP="00D30AA1">
      <w:pPr>
        <w:ind w:left="4680"/>
        <w:rPr>
          <w:sz w:val="16"/>
          <w:szCs w:val="16"/>
        </w:rPr>
      </w:pPr>
      <w:r w:rsidRPr="00821BC7">
        <w:rPr>
          <w:sz w:val="16"/>
          <w:szCs w:val="16"/>
        </w:rPr>
        <w:t xml:space="preserve">          do reprezentowania Wykonawcy  lub upoważnionej </w:t>
      </w:r>
    </w:p>
    <w:p w:rsidR="00D30AA1" w:rsidRPr="00821BC7" w:rsidRDefault="00D30AA1" w:rsidP="00D30AA1">
      <w:pPr>
        <w:ind w:left="4680"/>
        <w:rPr>
          <w:sz w:val="16"/>
          <w:szCs w:val="16"/>
        </w:rPr>
      </w:pPr>
      <w:r w:rsidRPr="00821BC7">
        <w:rPr>
          <w:sz w:val="16"/>
          <w:szCs w:val="16"/>
        </w:rPr>
        <w:t xml:space="preserve">                        do występowania  w jego imieniu</w:t>
      </w:r>
    </w:p>
    <w:p w:rsidR="00D30AA1" w:rsidRPr="00821BC7" w:rsidRDefault="00D30AA1" w:rsidP="00D30AA1">
      <w:pPr>
        <w:ind w:left="4680"/>
        <w:rPr>
          <w:sz w:val="16"/>
          <w:szCs w:val="16"/>
        </w:rPr>
      </w:pPr>
    </w:p>
    <w:p w:rsidR="00D30AA1" w:rsidRPr="00821BC7" w:rsidRDefault="00D30AA1" w:rsidP="00D30AA1">
      <w:pPr>
        <w:ind w:left="4680"/>
        <w:rPr>
          <w:sz w:val="16"/>
          <w:szCs w:val="16"/>
        </w:rPr>
      </w:pPr>
    </w:p>
    <w:p w:rsidR="00D30AA1" w:rsidRPr="00821BC7" w:rsidRDefault="00D30AA1" w:rsidP="00D30AA1">
      <w:pPr>
        <w:ind w:left="426" w:hanging="426"/>
        <w:rPr>
          <w:sz w:val="16"/>
        </w:rPr>
      </w:pPr>
      <w:r w:rsidRPr="00821BC7">
        <w:t xml:space="preserve">* </w:t>
      </w:r>
      <w:r w:rsidRPr="00821BC7">
        <w:tab/>
        <w:t xml:space="preserve">niepotrzebne skreślić </w:t>
      </w:r>
    </w:p>
    <w:p w:rsidR="00D30AA1" w:rsidRPr="00821BC7" w:rsidRDefault="00D30AA1" w:rsidP="00D30AA1">
      <w:pPr>
        <w:pStyle w:val="Tekstprzypisudolnego"/>
        <w:spacing w:line="360" w:lineRule="auto"/>
        <w:ind w:left="720" w:firstLine="273"/>
        <w:jc w:val="both"/>
        <w:rPr>
          <w:szCs w:val="24"/>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4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F4776D" w:rsidRPr="00821BC7" w:rsidRDefault="00F4776D" w:rsidP="00F4776D">
      <w:pPr>
        <w:spacing w:line="264" w:lineRule="auto"/>
        <w:jc w:val="center"/>
        <w:rPr>
          <w:b/>
          <w:bCs/>
          <w:sz w:val="24"/>
          <w:szCs w:val="24"/>
        </w:rPr>
      </w:pPr>
      <w:r w:rsidRPr="00821BC7">
        <w:rPr>
          <w:b/>
          <w:bCs/>
          <w:sz w:val="24"/>
          <w:szCs w:val="24"/>
        </w:rPr>
        <w:t>o spełnianiu warunków uczestnictwa w postępowaniu</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D30AA1">
      <w:pPr>
        <w:jc w:val="both"/>
        <w:rPr>
          <w:b/>
          <w:bCs/>
          <w:i/>
          <w:sz w:val="24"/>
          <w:szCs w:val="32"/>
        </w:rPr>
      </w:pPr>
      <w:r w:rsidRPr="00821BC7">
        <w:rPr>
          <w:sz w:val="24"/>
          <w:szCs w:val="24"/>
        </w:rPr>
        <w:t>Składając ofertę w postępowaniu prowadzonym w trybie przetargu nieograniczonego (Znak sprawy ZP/PN/</w:t>
      </w:r>
      <w:r w:rsidR="005B6866">
        <w:rPr>
          <w:sz w:val="24"/>
          <w:szCs w:val="24"/>
        </w:rPr>
        <w:t>2</w:t>
      </w:r>
      <w:r w:rsidR="0064577E">
        <w:rPr>
          <w:sz w:val="24"/>
          <w:szCs w:val="24"/>
        </w:rPr>
        <w:t>8</w:t>
      </w:r>
      <w:r w:rsidRPr="00821BC7">
        <w:rPr>
          <w:sz w:val="24"/>
          <w:szCs w:val="24"/>
        </w:rPr>
        <w:t>/201</w:t>
      </w:r>
      <w:r w:rsidR="005B6866">
        <w:rPr>
          <w:sz w:val="24"/>
          <w:szCs w:val="24"/>
        </w:rPr>
        <w:t>6</w:t>
      </w:r>
      <w:r w:rsidRPr="00821BC7">
        <w:rPr>
          <w:sz w:val="24"/>
          <w:szCs w:val="24"/>
        </w:rPr>
        <w:t xml:space="preserve">) na </w:t>
      </w:r>
      <w:r w:rsidR="00F4776D" w:rsidRPr="00821BC7">
        <w:rPr>
          <w:sz w:val="24"/>
          <w:szCs w:val="24"/>
        </w:rPr>
        <w:t xml:space="preserve">dostawę </w:t>
      </w:r>
      <w:r w:rsidRPr="00821BC7">
        <w:rPr>
          <w:sz w:val="24"/>
          <w:szCs w:val="24"/>
        </w:rPr>
        <w:t xml:space="preserve">pn. </w:t>
      </w:r>
      <w:r w:rsidR="00F4776D" w:rsidRPr="00821BC7">
        <w:rPr>
          <w:b/>
          <w:i/>
          <w:sz w:val="24"/>
          <w:szCs w:val="24"/>
        </w:rPr>
        <w:t xml:space="preserve">Zakup ratalny </w:t>
      </w:r>
      <w:r w:rsidR="005B6866">
        <w:rPr>
          <w:b/>
          <w:i/>
          <w:sz w:val="24"/>
          <w:szCs w:val="24"/>
        </w:rPr>
        <w:t>mik</w:t>
      </w:r>
      <w:r w:rsidR="00F4776D" w:rsidRPr="00821BC7">
        <w:rPr>
          <w:b/>
          <w:i/>
          <w:sz w:val="24"/>
          <w:szCs w:val="24"/>
        </w:rPr>
        <w:t>roskopu</w:t>
      </w:r>
      <w:r w:rsidR="005B6866">
        <w:rPr>
          <w:b/>
          <w:i/>
          <w:sz w:val="24"/>
          <w:szCs w:val="24"/>
        </w:rPr>
        <w:t xml:space="preserve"> operacyjnego</w:t>
      </w:r>
      <w:r w:rsidR="00F4776D" w:rsidRPr="00821BC7">
        <w:rPr>
          <w:b/>
          <w:i/>
          <w:sz w:val="24"/>
          <w:szCs w:val="24"/>
        </w:rPr>
        <w:t xml:space="preserve"> dla</w:t>
      </w:r>
      <w:r w:rsidRPr="00821BC7">
        <w:rPr>
          <w:b/>
          <w:bCs/>
          <w:i/>
          <w:sz w:val="24"/>
          <w:szCs w:val="32"/>
        </w:rPr>
        <w:t xml:space="preserve"> Szpitala Powiatowego w Zawierciu</w:t>
      </w:r>
    </w:p>
    <w:p w:rsidR="00D30AA1" w:rsidRPr="00821BC7" w:rsidRDefault="00D30AA1" w:rsidP="00D30AA1">
      <w:pPr>
        <w:jc w:val="both"/>
        <w:rPr>
          <w:sz w:val="24"/>
          <w:szCs w:val="24"/>
        </w:rPr>
      </w:pPr>
    </w:p>
    <w:p w:rsidR="00F4776D" w:rsidRPr="00821BC7" w:rsidRDefault="00F4776D" w:rsidP="00F4776D">
      <w:pPr>
        <w:jc w:val="both"/>
        <w:rPr>
          <w:sz w:val="24"/>
          <w:szCs w:val="24"/>
        </w:rPr>
      </w:pPr>
      <w:r w:rsidRPr="00821BC7">
        <w:rPr>
          <w:b/>
          <w:bCs/>
          <w:sz w:val="24"/>
          <w:szCs w:val="24"/>
        </w:rPr>
        <w:t>oświadczam, że jako wykonawca spełniam (-y) warunki</w:t>
      </w:r>
      <w:r w:rsidRPr="00821BC7">
        <w:rPr>
          <w:bCs/>
          <w:sz w:val="24"/>
          <w:szCs w:val="24"/>
        </w:rPr>
        <w:t xml:space="preserve"> dotyczące </w:t>
      </w:r>
      <w:r w:rsidRPr="00821BC7">
        <w:rPr>
          <w:sz w:val="24"/>
          <w:szCs w:val="24"/>
        </w:rPr>
        <w:t xml:space="preserve">określone w art. 22 ust. 1 ustawy z dnia 29 stycznia 2004 r. </w:t>
      </w:r>
      <w:r w:rsidRPr="00821BC7">
        <w:rPr>
          <w:i/>
          <w:sz w:val="24"/>
          <w:szCs w:val="24"/>
        </w:rPr>
        <w:t>Prawo zamówień publicznych</w:t>
      </w:r>
      <w:r w:rsidRPr="00821BC7">
        <w:rPr>
          <w:sz w:val="24"/>
          <w:szCs w:val="24"/>
        </w:rPr>
        <w:t xml:space="preserve"> (tekst jedn. Dz.U. z </w:t>
      </w:r>
      <w:r w:rsidR="003A1E1D" w:rsidRPr="00821BC7">
        <w:rPr>
          <w:sz w:val="24"/>
          <w:szCs w:val="24"/>
        </w:rPr>
        <w:t>201</w:t>
      </w:r>
      <w:r w:rsidR="003A1E1D">
        <w:rPr>
          <w:sz w:val="24"/>
          <w:szCs w:val="24"/>
        </w:rPr>
        <w:t>5</w:t>
      </w:r>
      <w:r w:rsidR="003A1E1D" w:rsidRPr="00821BC7">
        <w:rPr>
          <w:sz w:val="24"/>
          <w:szCs w:val="24"/>
        </w:rPr>
        <w:t xml:space="preserve"> </w:t>
      </w:r>
      <w:r w:rsidRPr="00821BC7">
        <w:rPr>
          <w:sz w:val="24"/>
          <w:szCs w:val="24"/>
        </w:rPr>
        <w:t xml:space="preserve">r. poz. </w:t>
      </w:r>
      <w:r w:rsidR="003A1E1D">
        <w:rPr>
          <w:sz w:val="24"/>
          <w:szCs w:val="24"/>
        </w:rPr>
        <w:t>2164</w:t>
      </w:r>
      <w:r w:rsidRPr="00821BC7">
        <w:rPr>
          <w:sz w:val="24"/>
          <w:szCs w:val="24"/>
        </w:rPr>
        <w:t>) dotyczące:</w:t>
      </w:r>
    </w:p>
    <w:p w:rsidR="00F4776D" w:rsidRPr="00821BC7" w:rsidRDefault="00F4776D" w:rsidP="00F4776D">
      <w:pPr>
        <w:jc w:val="both"/>
        <w:rPr>
          <w:sz w:val="24"/>
          <w:szCs w:val="24"/>
        </w:rPr>
      </w:pPr>
    </w:p>
    <w:p w:rsidR="00F4776D" w:rsidRPr="00821BC7" w:rsidRDefault="00F4776D" w:rsidP="00E2136A">
      <w:pPr>
        <w:pStyle w:val="Akapitzlist"/>
        <w:numPr>
          <w:ilvl w:val="0"/>
          <w:numId w:val="20"/>
        </w:numPr>
        <w:suppressAutoHyphens/>
        <w:contextualSpacing w:val="0"/>
        <w:jc w:val="both"/>
        <w:rPr>
          <w:sz w:val="24"/>
          <w:szCs w:val="24"/>
        </w:rPr>
      </w:pPr>
      <w:r w:rsidRPr="00821BC7">
        <w:rPr>
          <w:sz w:val="24"/>
          <w:szCs w:val="24"/>
        </w:rPr>
        <w:t>posiadania uprawnień do wykonywania określonej działalności lub czynności, jeżeli przepisy prawa nakładają obowiązek ich posiadania;</w:t>
      </w:r>
    </w:p>
    <w:p w:rsidR="00F4776D" w:rsidRPr="00821BC7" w:rsidRDefault="00F4776D" w:rsidP="00F4776D">
      <w:pPr>
        <w:ind w:left="482"/>
        <w:jc w:val="both"/>
        <w:rPr>
          <w:sz w:val="24"/>
          <w:szCs w:val="24"/>
        </w:rPr>
      </w:pPr>
    </w:p>
    <w:p w:rsidR="00F4776D" w:rsidRPr="00821BC7" w:rsidRDefault="00F4776D" w:rsidP="00E2136A">
      <w:pPr>
        <w:pStyle w:val="Akapitzlist"/>
        <w:numPr>
          <w:ilvl w:val="0"/>
          <w:numId w:val="20"/>
        </w:numPr>
        <w:suppressAutoHyphens/>
        <w:contextualSpacing w:val="0"/>
        <w:rPr>
          <w:sz w:val="24"/>
          <w:szCs w:val="24"/>
        </w:rPr>
      </w:pPr>
      <w:r w:rsidRPr="00821BC7">
        <w:rPr>
          <w:sz w:val="24"/>
          <w:szCs w:val="24"/>
        </w:rPr>
        <w:t>posiadania wiedzy i doświadczenia;</w:t>
      </w:r>
    </w:p>
    <w:p w:rsidR="00F4776D" w:rsidRPr="00821BC7" w:rsidRDefault="00F4776D" w:rsidP="00F4776D">
      <w:pPr>
        <w:ind w:left="482"/>
        <w:rPr>
          <w:sz w:val="24"/>
          <w:szCs w:val="24"/>
        </w:rPr>
      </w:pPr>
    </w:p>
    <w:p w:rsidR="00F4776D" w:rsidRPr="00821BC7" w:rsidRDefault="00F4776D" w:rsidP="00E2136A">
      <w:pPr>
        <w:pStyle w:val="Akapitzlist"/>
        <w:numPr>
          <w:ilvl w:val="0"/>
          <w:numId w:val="20"/>
        </w:numPr>
        <w:suppressAutoHyphens/>
        <w:contextualSpacing w:val="0"/>
        <w:jc w:val="both"/>
        <w:rPr>
          <w:sz w:val="24"/>
          <w:szCs w:val="24"/>
        </w:rPr>
      </w:pPr>
      <w:r w:rsidRPr="00821BC7">
        <w:rPr>
          <w:sz w:val="24"/>
          <w:szCs w:val="24"/>
        </w:rPr>
        <w:t>dysponowania odpowiednim potencjałem technicznym oraz osobami zdolnymi do wykonania zamówienia;</w:t>
      </w:r>
    </w:p>
    <w:p w:rsidR="00F4776D" w:rsidRPr="00821BC7" w:rsidRDefault="00F4776D" w:rsidP="00F4776D">
      <w:pPr>
        <w:ind w:left="482"/>
        <w:jc w:val="both"/>
        <w:rPr>
          <w:sz w:val="24"/>
          <w:szCs w:val="24"/>
        </w:rPr>
      </w:pPr>
    </w:p>
    <w:p w:rsidR="00F4776D" w:rsidRPr="00821BC7" w:rsidRDefault="00F4776D" w:rsidP="00E2136A">
      <w:pPr>
        <w:pStyle w:val="Akapitzlist"/>
        <w:numPr>
          <w:ilvl w:val="0"/>
          <w:numId w:val="20"/>
        </w:numPr>
        <w:suppressAutoHyphens/>
        <w:contextualSpacing w:val="0"/>
        <w:rPr>
          <w:sz w:val="24"/>
          <w:szCs w:val="24"/>
        </w:rPr>
      </w:pPr>
      <w:r w:rsidRPr="00821BC7">
        <w:rPr>
          <w:sz w:val="24"/>
          <w:szCs w:val="24"/>
        </w:rPr>
        <w:t xml:space="preserve">sytuacji ekonomicznej i finansowej. </w:t>
      </w:r>
    </w:p>
    <w:p w:rsidR="00F4776D" w:rsidRPr="00821BC7" w:rsidRDefault="00F4776D" w:rsidP="00F4776D">
      <w:pPr>
        <w:ind w:left="482"/>
        <w:rPr>
          <w:sz w:val="24"/>
          <w:szCs w:val="24"/>
        </w:rPr>
      </w:pPr>
    </w:p>
    <w:p w:rsidR="00F4776D" w:rsidRPr="00821BC7" w:rsidRDefault="00F4776D" w:rsidP="00F4776D">
      <w:pPr>
        <w:jc w:val="both"/>
        <w:rPr>
          <w:sz w:val="24"/>
          <w:szCs w:val="24"/>
        </w:rPr>
      </w:pPr>
      <w:r w:rsidRPr="00821BC7">
        <w:rPr>
          <w:sz w:val="24"/>
          <w:szCs w:val="24"/>
        </w:rPr>
        <w:t>oraz, że złożyliśmy wszystkie wymagane dokumenty, potwierdzające spełnienie tych warunków.</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rPr>
          <w:szCs w:val="24"/>
        </w:rPr>
      </w:pPr>
      <w:r w:rsidRPr="00821BC7">
        <w:rPr>
          <w:szCs w:val="24"/>
        </w:rPr>
        <w:t xml:space="preserve">* niepotrzebne skreślić </w:t>
      </w:r>
    </w:p>
    <w:p w:rsidR="00D30AA1" w:rsidRPr="00821BC7" w:rsidRDefault="00D30AA1" w:rsidP="00D30AA1">
      <w:pPr>
        <w:ind w:left="4680"/>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pPr>
        <w:spacing w:after="200" w:line="276" w:lineRule="auto"/>
        <w:rPr>
          <w:sz w:val="18"/>
          <w:szCs w:val="18"/>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5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D30AA1" w:rsidRPr="00821BC7" w:rsidRDefault="00D30AA1" w:rsidP="00D30AA1">
      <w:pPr>
        <w:spacing w:line="268" w:lineRule="auto"/>
        <w:jc w:val="center"/>
        <w:rPr>
          <w:b/>
          <w:bCs/>
          <w:sz w:val="24"/>
          <w:szCs w:val="24"/>
        </w:rPr>
      </w:pPr>
      <w:r w:rsidRPr="00821BC7">
        <w:rPr>
          <w:b/>
          <w:bCs/>
          <w:sz w:val="24"/>
          <w:szCs w:val="24"/>
        </w:rPr>
        <w:t>o braku podstaw do wykluczenia</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F4776D" w:rsidRPr="00821BC7" w:rsidRDefault="00F4776D" w:rsidP="00F4776D">
      <w:pPr>
        <w:jc w:val="both"/>
        <w:rPr>
          <w:b/>
          <w:bCs/>
          <w:i/>
          <w:sz w:val="24"/>
          <w:szCs w:val="32"/>
        </w:rPr>
      </w:pPr>
      <w:r w:rsidRPr="00821BC7">
        <w:rPr>
          <w:sz w:val="24"/>
          <w:szCs w:val="24"/>
        </w:rPr>
        <w:t>Składając ofertę w postępowaniu prowadzonym w trybie przetargu nieograniczonego (Znak sprawy ZP/PN/</w:t>
      </w:r>
      <w:r w:rsidR="005B6866">
        <w:rPr>
          <w:sz w:val="24"/>
          <w:szCs w:val="24"/>
        </w:rPr>
        <w:t>2</w:t>
      </w:r>
      <w:r w:rsidR="0064577E">
        <w:rPr>
          <w:sz w:val="24"/>
          <w:szCs w:val="24"/>
        </w:rPr>
        <w:t>8</w:t>
      </w:r>
      <w:r w:rsidRPr="00821BC7">
        <w:rPr>
          <w:sz w:val="24"/>
          <w:szCs w:val="24"/>
        </w:rPr>
        <w:t>/201</w:t>
      </w:r>
      <w:r w:rsidR="005B6866">
        <w:rPr>
          <w:sz w:val="24"/>
          <w:szCs w:val="24"/>
        </w:rPr>
        <w:t>6</w:t>
      </w:r>
      <w:r w:rsidRPr="00821BC7">
        <w:rPr>
          <w:sz w:val="24"/>
          <w:szCs w:val="24"/>
        </w:rPr>
        <w:t xml:space="preserve">) na dostawę pn. </w:t>
      </w:r>
      <w:r w:rsidRPr="00821BC7">
        <w:rPr>
          <w:b/>
          <w:i/>
          <w:sz w:val="24"/>
          <w:szCs w:val="24"/>
        </w:rPr>
        <w:t xml:space="preserve">Zakup ratalny </w:t>
      </w:r>
      <w:r w:rsidR="005B6866">
        <w:rPr>
          <w:b/>
          <w:i/>
          <w:sz w:val="24"/>
          <w:szCs w:val="24"/>
        </w:rPr>
        <w:t>mik</w:t>
      </w:r>
      <w:r w:rsidRPr="00821BC7">
        <w:rPr>
          <w:b/>
          <w:i/>
          <w:sz w:val="24"/>
          <w:szCs w:val="24"/>
        </w:rPr>
        <w:t xml:space="preserve">roskopu </w:t>
      </w:r>
      <w:r w:rsidR="005B6866">
        <w:rPr>
          <w:b/>
          <w:i/>
          <w:sz w:val="24"/>
          <w:szCs w:val="24"/>
        </w:rPr>
        <w:t xml:space="preserve">operacyjnego </w:t>
      </w:r>
      <w:r w:rsidRPr="00821BC7">
        <w:rPr>
          <w:b/>
          <w:i/>
          <w:sz w:val="24"/>
          <w:szCs w:val="24"/>
        </w:rPr>
        <w:t>dla</w:t>
      </w:r>
      <w:r w:rsidRPr="00821BC7">
        <w:rPr>
          <w:b/>
          <w:bCs/>
          <w:i/>
          <w:sz w:val="24"/>
          <w:szCs w:val="32"/>
        </w:rPr>
        <w:t xml:space="preserve"> Szpitala Powiatowego w Zawierciu</w:t>
      </w:r>
    </w:p>
    <w:p w:rsidR="00D30AA1" w:rsidRPr="00821BC7" w:rsidRDefault="00D30AA1" w:rsidP="00D30AA1">
      <w:pPr>
        <w:spacing w:line="360" w:lineRule="auto"/>
        <w:jc w:val="both"/>
        <w:rPr>
          <w:b/>
          <w:sz w:val="24"/>
          <w:szCs w:val="24"/>
        </w:rPr>
      </w:pPr>
    </w:p>
    <w:p w:rsidR="00F4776D" w:rsidRPr="00821BC7" w:rsidRDefault="00F4776D" w:rsidP="00F4776D">
      <w:pPr>
        <w:spacing w:line="360" w:lineRule="auto"/>
        <w:jc w:val="both"/>
        <w:rPr>
          <w:b/>
          <w:sz w:val="24"/>
          <w:szCs w:val="24"/>
        </w:rPr>
      </w:pPr>
      <w:r w:rsidRPr="00821BC7">
        <w:rPr>
          <w:b/>
          <w:bCs/>
          <w:sz w:val="24"/>
          <w:szCs w:val="24"/>
        </w:rPr>
        <w:t xml:space="preserve">Oświadczam </w:t>
      </w:r>
      <w:r w:rsidRPr="00821BC7">
        <w:rPr>
          <w:b/>
          <w:sz w:val="24"/>
          <w:szCs w:val="24"/>
        </w:rPr>
        <w:t>(-y), że brak jest podstaw do wykluczenia nas z postępowania o udzielenie zamówienia publicznego na podstawie art. 24 ust. 1 oraz art. 24 ust. 2 pkt. 1</w:t>
      </w:r>
      <w:r w:rsidRPr="00821BC7">
        <w:rPr>
          <w:sz w:val="24"/>
          <w:szCs w:val="24"/>
        </w:rPr>
        <w:t xml:space="preserve"> </w:t>
      </w:r>
      <w:r w:rsidRPr="00821BC7">
        <w:rPr>
          <w:b/>
          <w:sz w:val="24"/>
          <w:szCs w:val="24"/>
        </w:rPr>
        <w:t xml:space="preserve">ustawy z dnia 29 stycznia 2004 r. </w:t>
      </w:r>
      <w:r w:rsidRPr="00821BC7">
        <w:rPr>
          <w:b/>
          <w:i/>
          <w:sz w:val="24"/>
          <w:szCs w:val="24"/>
        </w:rPr>
        <w:t>Prawo zamówień publicznych</w:t>
      </w:r>
      <w:r w:rsidRPr="00821BC7">
        <w:rPr>
          <w:b/>
          <w:sz w:val="24"/>
          <w:szCs w:val="24"/>
        </w:rPr>
        <w:t xml:space="preserve"> (tekst jedn. Dz. U. z 201</w:t>
      </w:r>
      <w:r w:rsidR="003A1E1D">
        <w:rPr>
          <w:b/>
          <w:sz w:val="24"/>
          <w:szCs w:val="24"/>
        </w:rPr>
        <w:t>5</w:t>
      </w:r>
      <w:r w:rsidRPr="00821BC7">
        <w:rPr>
          <w:b/>
          <w:sz w:val="24"/>
          <w:szCs w:val="24"/>
        </w:rPr>
        <w:t xml:space="preserve"> r. poz. </w:t>
      </w:r>
      <w:r w:rsidR="003A1E1D">
        <w:rPr>
          <w:b/>
          <w:sz w:val="24"/>
          <w:szCs w:val="24"/>
        </w:rPr>
        <w:t>2164</w:t>
      </w:r>
      <w:r w:rsidRPr="00821BC7">
        <w:rPr>
          <w:b/>
          <w:sz w:val="24"/>
          <w:szCs w:val="24"/>
        </w:rPr>
        <w:t>).</w:t>
      </w:r>
    </w:p>
    <w:p w:rsidR="00F4776D" w:rsidRPr="00821BC7" w:rsidRDefault="00F4776D" w:rsidP="00F4776D">
      <w:pPr>
        <w:spacing w:line="360" w:lineRule="auto"/>
        <w:jc w:val="both"/>
        <w:rPr>
          <w:sz w:val="24"/>
          <w:szCs w:val="24"/>
        </w:rPr>
      </w:pPr>
    </w:p>
    <w:p w:rsidR="00F4776D" w:rsidRPr="00821BC7" w:rsidRDefault="00F4776D" w:rsidP="00F4776D">
      <w:pPr>
        <w:ind w:firstLine="708"/>
        <w:jc w:val="both"/>
        <w:rPr>
          <w:sz w:val="24"/>
          <w:szCs w:val="24"/>
        </w:rPr>
      </w:pPr>
      <w:r w:rsidRPr="00821BC7">
        <w:rPr>
          <w:sz w:val="24"/>
          <w:szCs w:val="24"/>
        </w:rPr>
        <w:t xml:space="preserve">Na potwierdzenie spełnienia wyżej wymienionych warunków do oferty załączam (-y) dokumenty i oświadczenie wskazane przez Zamawiającego w Rozdziale 7 </w:t>
      </w:r>
      <w:r w:rsidRPr="00821BC7">
        <w:rPr>
          <w:i/>
          <w:sz w:val="24"/>
          <w:szCs w:val="24"/>
        </w:rPr>
        <w:t>Specyfikacji Istotnych Warunków Zamówienia</w:t>
      </w: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
          <w:sz w:val="18"/>
          <w:szCs w:val="18"/>
        </w:rPr>
      </w:pPr>
      <w:r w:rsidRPr="00821BC7">
        <w:rPr>
          <w:szCs w:val="24"/>
        </w:rPr>
        <w:t>* niepotrzebne skreślić</w:t>
      </w:r>
    </w:p>
    <w:p w:rsidR="00D30AA1" w:rsidRPr="00821BC7" w:rsidRDefault="00D30AA1">
      <w:pPr>
        <w:spacing w:after="200" w:line="276" w:lineRule="auto"/>
        <w:rPr>
          <w:sz w:val="18"/>
          <w:szCs w:val="18"/>
        </w:rPr>
      </w:pPr>
    </w:p>
    <w:p w:rsidR="00D30AA1" w:rsidRPr="00821BC7" w:rsidRDefault="00666678" w:rsidP="00D30AA1">
      <w:pPr>
        <w:jc w:val="right"/>
        <w:rPr>
          <w:sz w:val="24"/>
          <w:szCs w:val="24"/>
        </w:rPr>
      </w:pPr>
      <w:r w:rsidRPr="00821BC7">
        <w:rPr>
          <w:sz w:val="24"/>
          <w:szCs w:val="24"/>
        </w:rPr>
        <w:br w:type="column"/>
      </w:r>
      <w:r w:rsidR="00D30AA1" w:rsidRPr="00821BC7">
        <w:rPr>
          <w:sz w:val="24"/>
          <w:szCs w:val="24"/>
        </w:rPr>
        <w:lastRenderedPageBreak/>
        <w:t>Załącznik nr 6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BRAKU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Prawo zamówień publicznych</w:t>
      </w:r>
      <w:r w:rsidRPr="00821BC7">
        <w:rPr>
          <w:sz w:val="24"/>
          <w:szCs w:val="24"/>
        </w:rPr>
        <w:t xml:space="preserve"> </w:t>
      </w:r>
    </w:p>
    <w:p w:rsidR="00D30AA1" w:rsidRPr="00821BC7" w:rsidRDefault="00D30AA1" w:rsidP="00D30AA1">
      <w:pPr>
        <w:spacing w:line="268" w:lineRule="auto"/>
        <w:jc w:val="center"/>
        <w:rPr>
          <w:b/>
          <w:bCs/>
          <w:sz w:val="24"/>
          <w:szCs w:val="24"/>
          <w:u w:val="single"/>
        </w:rPr>
      </w:pPr>
      <w:r w:rsidRPr="00821BC7">
        <w:rPr>
          <w:sz w:val="24"/>
          <w:szCs w:val="24"/>
        </w:rPr>
        <w:t xml:space="preserve">(tekst jedn. Dz. U. z </w:t>
      </w:r>
      <w:r w:rsidR="00AC0A01" w:rsidRPr="00821BC7">
        <w:rPr>
          <w:sz w:val="24"/>
          <w:szCs w:val="24"/>
        </w:rPr>
        <w:t>201</w:t>
      </w:r>
      <w:r w:rsidR="00AC0A01">
        <w:rPr>
          <w:sz w:val="24"/>
          <w:szCs w:val="24"/>
        </w:rPr>
        <w:t>5</w:t>
      </w:r>
      <w:r w:rsidR="00AC0A01" w:rsidRPr="00821BC7">
        <w:rPr>
          <w:sz w:val="24"/>
          <w:szCs w:val="24"/>
        </w:rPr>
        <w:t xml:space="preserve"> </w:t>
      </w:r>
      <w:r w:rsidRPr="00821BC7">
        <w:rPr>
          <w:sz w:val="24"/>
          <w:szCs w:val="24"/>
        </w:rPr>
        <w:t>r. poz.</w:t>
      </w:r>
      <w:r w:rsidR="00AC0A01">
        <w:rPr>
          <w:sz w:val="24"/>
          <w:szCs w:val="24"/>
        </w:rPr>
        <w:t>2164</w:t>
      </w:r>
      <w:r w:rsidRPr="00821BC7">
        <w:rPr>
          <w:sz w:val="24"/>
          <w:szCs w:val="24"/>
        </w:rPr>
        <w:t>)</w:t>
      </w:r>
      <w:r w:rsidRPr="00821BC7">
        <w:rPr>
          <w:sz w:val="24"/>
          <w:szCs w:val="24"/>
        </w:rPr>
        <w:br/>
      </w:r>
    </w:p>
    <w:p w:rsidR="00D30AA1" w:rsidRPr="00821BC7" w:rsidRDefault="00D30AA1" w:rsidP="00D30AA1">
      <w:pPr>
        <w:pStyle w:val="Obszartekstu"/>
        <w:autoSpaceDE/>
        <w:adjustRightInd/>
        <w:rPr>
          <w:sz w:val="24"/>
          <w:szCs w:val="24"/>
        </w:rPr>
      </w:pPr>
      <w:r w:rsidRPr="00821BC7">
        <w:rPr>
          <w:sz w:val="24"/>
          <w:szCs w:val="24"/>
        </w:rPr>
        <w:t>Ja / My, niżej podpisany / 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2133F5">
      <w:pPr>
        <w:jc w:val="both"/>
        <w:rPr>
          <w:b/>
          <w:bCs/>
          <w:i/>
          <w:sz w:val="24"/>
          <w:szCs w:val="32"/>
        </w:rPr>
      </w:pPr>
      <w:r w:rsidRPr="00821BC7">
        <w:rPr>
          <w:sz w:val="24"/>
          <w:szCs w:val="24"/>
        </w:rPr>
        <w:t>Składając ofertę w postępowaniu prowadzonym w trybie przetargu nieograniczonego (Znak sprawy ZP/PN/</w:t>
      </w:r>
      <w:r w:rsidR="005B6866">
        <w:rPr>
          <w:sz w:val="24"/>
          <w:szCs w:val="24"/>
        </w:rPr>
        <w:t>2</w:t>
      </w:r>
      <w:r w:rsidR="0064577E">
        <w:rPr>
          <w:sz w:val="24"/>
          <w:szCs w:val="24"/>
        </w:rPr>
        <w:t>8</w:t>
      </w:r>
      <w:r w:rsidR="00526BD5" w:rsidRPr="00821BC7">
        <w:rPr>
          <w:sz w:val="24"/>
          <w:szCs w:val="24"/>
        </w:rPr>
        <w:t>/</w:t>
      </w:r>
      <w:r w:rsidRPr="00821BC7">
        <w:rPr>
          <w:sz w:val="24"/>
          <w:szCs w:val="24"/>
        </w:rPr>
        <w:t>201</w:t>
      </w:r>
      <w:r w:rsidR="005B6866">
        <w:rPr>
          <w:sz w:val="24"/>
          <w:szCs w:val="24"/>
        </w:rPr>
        <w:t>6</w:t>
      </w:r>
      <w:r w:rsidRPr="00821BC7">
        <w:rPr>
          <w:sz w:val="24"/>
          <w:szCs w:val="24"/>
        </w:rPr>
        <w:t xml:space="preserve">) </w:t>
      </w:r>
      <w:r w:rsidR="002133F5" w:rsidRPr="00821BC7">
        <w:rPr>
          <w:sz w:val="24"/>
          <w:szCs w:val="24"/>
        </w:rPr>
        <w:t xml:space="preserve">na dostawę pn.: </w:t>
      </w:r>
      <w:r w:rsidR="00F4776D" w:rsidRPr="00821BC7">
        <w:rPr>
          <w:b/>
          <w:i/>
          <w:sz w:val="24"/>
          <w:szCs w:val="24"/>
        </w:rPr>
        <w:t>Zakup ratalny</w:t>
      </w:r>
      <w:r w:rsidR="002133F5" w:rsidRPr="00821BC7">
        <w:rPr>
          <w:b/>
          <w:i/>
          <w:sz w:val="24"/>
          <w:szCs w:val="24"/>
        </w:rPr>
        <w:t xml:space="preserve"> </w:t>
      </w:r>
      <w:r w:rsidR="005B6866">
        <w:rPr>
          <w:b/>
          <w:i/>
          <w:sz w:val="24"/>
          <w:szCs w:val="24"/>
        </w:rPr>
        <w:t>mikr</w:t>
      </w:r>
      <w:r w:rsidR="002133F5" w:rsidRPr="00821BC7">
        <w:rPr>
          <w:b/>
          <w:i/>
          <w:sz w:val="24"/>
          <w:szCs w:val="24"/>
        </w:rPr>
        <w:t xml:space="preserve">oskopu </w:t>
      </w:r>
      <w:r w:rsidR="005B6866">
        <w:rPr>
          <w:b/>
          <w:i/>
          <w:sz w:val="24"/>
          <w:szCs w:val="24"/>
        </w:rPr>
        <w:t xml:space="preserve">operacyjnego </w:t>
      </w:r>
      <w:r w:rsidR="002133F5" w:rsidRPr="00821BC7">
        <w:rPr>
          <w:b/>
          <w:i/>
          <w:sz w:val="24"/>
          <w:szCs w:val="24"/>
        </w:rPr>
        <w:t>dla</w:t>
      </w:r>
      <w:r w:rsidR="002133F5" w:rsidRPr="00821BC7">
        <w:rPr>
          <w:b/>
          <w:sz w:val="24"/>
          <w:szCs w:val="24"/>
        </w:rPr>
        <w:t xml:space="preserve"> </w:t>
      </w:r>
      <w:r w:rsidR="002133F5" w:rsidRPr="00821BC7">
        <w:rPr>
          <w:b/>
          <w:bCs/>
          <w:i/>
          <w:sz w:val="24"/>
          <w:szCs w:val="24"/>
        </w:rPr>
        <w:t>Szpitala Powiatowego w Zawierciu</w:t>
      </w:r>
      <w:r w:rsidR="002133F5" w:rsidRPr="00821BC7">
        <w:rPr>
          <w:b/>
          <w:bCs/>
          <w:i/>
          <w:sz w:val="24"/>
          <w:szCs w:val="32"/>
        </w:rPr>
        <w:t xml:space="preserve"> </w:t>
      </w:r>
      <w:r w:rsidRPr="00821BC7">
        <w:rPr>
          <w:b/>
          <w:sz w:val="24"/>
          <w:szCs w:val="24"/>
        </w:rPr>
        <w:t xml:space="preserve">informuję/my, </w:t>
      </w:r>
      <w:r w:rsidRPr="00821BC7">
        <w:rPr>
          <w:b/>
          <w:color w:val="000000"/>
          <w:sz w:val="24"/>
          <w:szCs w:val="24"/>
          <w:u w:val="single"/>
        </w:rPr>
        <w:t>że</w:t>
      </w:r>
      <w:r w:rsidRPr="00821BC7">
        <w:rPr>
          <w:b/>
          <w:bCs/>
          <w:color w:val="000000"/>
          <w:sz w:val="24"/>
          <w:szCs w:val="24"/>
          <w:u w:val="single"/>
        </w:rPr>
        <w:t xml:space="preserve"> nie należę do żadnej grupy kapitałowej</w:t>
      </w:r>
      <w:r w:rsidRPr="00821BC7">
        <w:rPr>
          <w:b/>
          <w:bCs/>
          <w:color w:val="000000"/>
          <w:sz w:val="24"/>
          <w:szCs w:val="24"/>
        </w:rPr>
        <w:t xml:space="preserve">, </w:t>
      </w:r>
      <w:r w:rsidRPr="00821BC7">
        <w:rPr>
          <w:bCs/>
          <w:color w:val="000000"/>
          <w:sz w:val="24"/>
          <w:szCs w:val="24"/>
        </w:rPr>
        <w:t>w rozumieniu</w:t>
      </w:r>
      <w:r w:rsidRPr="00821BC7">
        <w:rPr>
          <w:sz w:val="24"/>
          <w:szCs w:val="24"/>
        </w:rPr>
        <w:t xml:space="preserve"> ustawy z dnia 16 lutego 2007 r. </w:t>
      </w:r>
      <w:r w:rsidRPr="00821BC7">
        <w:rPr>
          <w:i/>
          <w:sz w:val="24"/>
          <w:szCs w:val="24"/>
        </w:rPr>
        <w:t>o ochronie konkurencji i konsumentów</w:t>
      </w:r>
      <w:r w:rsidRPr="00821BC7">
        <w:rPr>
          <w:sz w:val="24"/>
          <w:szCs w:val="24"/>
        </w:rPr>
        <w:t xml:space="preserve"> (Dz. U. z 2007 r. Nr 50, poz. 331, z późn. zmian.).</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rPr>
          <w:bCs/>
          <w:szCs w:val="24"/>
        </w:rPr>
      </w:pPr>
      <w:r w:rsidRPr="00821BC7">
        <w:rPr>
          <w:bCs/>
          <w:szCs w:val="24"/>
        </w:rPr>
        <w:t xml:space="preserve">**)  niepotrzebne skreślić </w:t>
      </w:r>
    </w:p>
    <w:p w:rsidR="00D30AA1" w:rsidRPr="00821BC7" w:rsidRDefault="00D30AA1" w:rsidP="00D30AA1">
      <w:pPr>
        <w:spacing w:line="276" w:lineRule="auto"/>
        <w:rPr>
          <w:sz w:val="24"/>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rPr>
          <w:bCs/>
          <w:iCs/>
          <w:szCs w:val="24"/>
        </w:rPr>
      </w:pPr>
      <w:r w:rsidRPr="00821BC7">
        <w:rPr>
          <w:iCs/>
          <w:szCs w:val="24"/>
        </w:rPr>
        <w:t xml:space="preserve">W przypadku, </w:t>
      </w:r>
      <w:r w:rsidRPr="00821BC7">
        <w:rPr>
          <w:bCs/>
          <w:iCs/>
          <w:szCs w:val="24"/>
        </w:rPr>
        <w:t xml:space="preserve">gdy wykonawca </w:t>
      </w:r>
      <w:r w:rsidRPr="00821BC7">
        <w:rPr>
          <w:rStyle w:val="bbu"/>
          <w:bCs/>
          <w:iCs/>
          <w:szCs w:val="24"/>
        </w:rPr>
        <w:t>należy do grupy kapitałowej</w:t>
      </w:r>
      <w:r w:rsidRPr="00821BC7">
        <w:rPr>
          <w:rStyle w:val="bbu"/>
          <w:iCs/>
          <w:szCs w:val="24"/>
        </w:rPr>
        <w:t xml:space="preserve"> zobowiązany jest do złożenia listy podmiotów należących </w:t>
      </w:r>
      <w:r w:rsidRPr="00821BC7">
        <w:rPr>
          <w:bCs/>
          <w:iCs/>
          <w:szCs w:val="24"/>
        </w:rPr>
        <w:t>do tej samej grupy kapitałowej wykorzystując załącznik nr 7 do SIWZ.</w:t>
      </w:r>
    </w:p>
    <w:p w:rsidR="00D30AA1" w:rsidRPr="00821BC7" w:rsidRDefault="00D30AA1">
      <w:pPr>
        <w:spacing w:after="200" w:line="276" w:lineRule="auto"/>
        <w:rPr>
          <w:sz w:val="18"/>
          <w:szCs w:val="18"/>
        </w:rPr>
      </w:pPr>
    </w:p>
    <w:p w:rsidR="00666678" w:rsidRPr="00821BC7" w:rsidRDefault="00D30AA1" w:rsidP="00D30AA1">
      <w:pPr>
        <w:ind w:right="-2"/>
        <w:jc w:val="right"/>
        <w:rPr>
          <w:sz w:val="24"/>
          <w:szCs w:val="24"/>
        </w:rPr>
      </w:pPr>
      <w:r w:rsidRPr="00821BC7">
        <w:rPr>
          <w:sz w:val="24"/>
          <w:szCs w:val="24"/>
        </w:rPr>
        <w:tab/>
      </w:r>
      <w:r w:rsidRPr="00821BC7">
        <w:rPr>
          <w:sz w:val="24"/>
          <w:szCs w:val="24"/>
        </w:rPr>
        <w:tab/>
      </w:r>
      <w:r w:rsidRPr="00821BC7">
        <w:rPr>
          <w:sz w:val="24"/>
          <w:szCs w:val="24"/>
        </w:rPr>
        <w:tab/>
      </w:r>
    </w:p>
    <w:p w:rsidR="00D30AA1" w:rsidRPr="00821BC7" w:rsidRDefault="00666678" w:rsidP="00D30AA1">
      <w:pPr>
        <w:ind w:right="-2"/>
        <w:jc w:val="right"/>
        <w:rPr>
          <w:sz w:val="24"/>
          <w:szCs w:val="24"/>
        </w:rPr>
      </w:pPr>
      <w:r w:rsidRPr="00821BC7">
        <w:rPr>
          <w:sz w:val="24"/>
          <w:szCs w:val="24"/>
        </w:rPr>
        <w:br w:type="column"/>
      </w:r>
      <w:r w:rsidR="00D30AA1" w:rsidRPr="00821BC7">
        <w:rPr>
          <w:sz w:val="24"/>
          <w:szCs w:val="24"/>
        </w:rPr>
        <w:lastRenderedPageBreak/>
        <w:t xml:space="preserve">Załącznik nr 7 do SIWZ </w:t>
      </w:r>
    </w:p>
    <w:p w:rsidR="00D30AA1" w:rsidRPr="00821BC7" w:rsidRDefault="00D30AA1" w:rsidP="00D30AA1">
      <w:pPr>
        <w:pStyle w:val="Nagwek2"/>
        <w:spacing w:line="276" w:lineRule="auto"/>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spacing w:before="0" w:line="276" w:lineRule="auto"/>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 xml:space="preserve">Prawo zamówień publicznych </w:t>
      </w:r>
    </w:p>
    <w:p w:rsidR="00D30AA1" w:rsidRPr="00821BC7" w:rsidRDefault="001F2C62" w:rsidP="00D30AA1">
      <w:pPr>
        <w:spacing w:line="268" w:lineRule="auto"/>
        <w:jc w:val="center"/>
        <w:rPr>
          <w:sz w:val="24"/>
          <w:szCs w:val="24"/>
        </w:rPr>
      </w:pPr>
      <w:r w:rsidRPr="00821BC7">
        <w:rPr>
          <w:sz w:val="24"/>
          <w:szCs w:val="24"/>
        </w:rPr>
        <w:t>(tekst jedn. Dz. U. z 201</w:t>
      </w:r>
      <w:r>
        <w:rPr>
          <w:sz w:val="24"/>
          <w:szCs w:val="24"/>
        </w:rPr>
        <w:t>5</w:t>
      </w:r>
      <w:r w:rsidRPr="00821BC7">
        <w:rPr>
          <w:sz w:val="24"/>
          <w:szCs w:val="24"/>
        </w:rPr>
        <w:t xml:space="preserve"> r. poz.</w:t>
      </w:r>
      <w:r>
        <w:rPr>
          <w:sz w:val="24"/>
          <w:szCs w:val="24"/>
        </w:rPr>
        <w:t>2164</w:t>
      </w:r>
      <w:r w:rsidRPr="00821BC7">
        <w:rPr>
          <w:sz w:val="24"/>
          <w:szCs w:val="24"/>
        </w:rPr>
        <w:t>)</w:t>
      </w:r>
      <w:r w:rsidR="00D30AA1" w:rsidRPr="00821BC7">
        <w:rPr>
          <w:sz w:val="24"/>
          <w:szCs w:val="24"/>
        </w:rPr>
        <w:br/>
      </w:r>
    </w:p>
    <w:p w:rsidR="00D30AA1" w:rsidRPr="00821BC7" w:rsidRDefault="00D30AA1" w:rsidP="00D30AA1">
      <w:pPr>
        <w:spacing w:line="268" w:lineRule="auto"/>
        <w:jc w:val="center"/>
        <w:rPr>
          <w:sz w:val="24"/>
          <w:szCs w:val="24"/>
        </w:rPr>
      </w:pPr>
      <w:r w:rsidRPr="00821BC7">
        <w:rPr>
          <w:sz w:val="24"/>
          <w:szCs w:val="24"/>
        </w:rPr>
        <w:t>Ja / 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1F2C62">
      <w:pPr>
        <w:jc w:val="both"/>
        <w:rPr>
          <w:szCs w:val="24"/>
        </w:rPr>
      </w:pPr>
      <w:r w:rsidRPr="00821BC7">
        <w:rPr>
          <w:sz w:val="24"/>
          <w:szCs w:val="24"/>
        </w:rPr>
        <w:t>Składając ofertę w postępowaniu prowadzonym w trybie przetargu nieograniczonego (Znak sprawy ZP/PN/</w:t>
      </w:r>
      <w:r w:rsidR="005B6866">
        <w:rPr>
          <w:sz w:val="24"/>
          <w:szCs w:val="24"/>
        </w:rPr>
        <w:t>2</w:t>
      </w:r>
      <w:r w:rsidR="0064577E">
        <w:rPr>
          <w:sz w:val="24"/>
          <w:szCs w:val="24"/>
        </w:rPr>
        <w:t>8</w:t>
      </w:r>
      <w:r w:rsidRPr="00821BC7">
        <w:rPr>
          <w:sz w:val="24"/>
          <w:szCs w:val="24"/>
        </w:rPr>
        <w:t>/201</w:t>
      </w:r>
      <w:r w:rsidR="005B6866">
        <w:rPr>
          <w:sz w:val="24"/>
          <w:szCs w:val="24"/>
        </w:rPr>
        <w:t>6</w:t>
      </w:r>
      <w:r w:rsidRPr="00821BC7">
        <w:rPr>
          <w:sz w:val="24"/>
          <w:szCs w:val="24"/>
        </w:rPr>
        <w:t xml:space="preserve">) na </w:t>
      </w:r>
      <w:r w:rsidR="002133F5" w:rsidRPr="00821BC7">
        <w:rPr>
          <w:sz w:val="24"/>
          <w:szCs w:val="24"/>
        </w:rPr>
        <w:t xml:space="preserve">dostawę pn.: </w:t>
      </w:r>
      <w:r w:rsidR="00F4776D" w:rsidRPr="00821BC7">
        <w:rPr>
          <w:b/>
          <w:i/>
          <w:sz w:val="24"/>
          <w:szCs w:val="24"/>
        </w:rPr>
        <w:t>Zakup ratalny</w:t>
      </w:r>
      <w:r w:rsidR="002133F5" w:rsidRPr="00821BC7">
        <w:rPr>
          <w:b/>
          <w:i/>
          <w:sz w:val="24"/>
          <w:szCs w:val="24"/>
        </w:rPr>
        <w:t xml:space="preserve"> </w:t>
      </w:r>
      <w:r w:rsidR="005B6866">
        <w:rPr>
          <w:b/>
          <w:i/>
          <w:sz w:val="24"/>
          <w:szCs w:val="24"/>
        </w:rPr>
        <w:t>mik</w:t>
      </w:r>
      <w:r w:rsidR="002133F5" w:rsidRPr="00821BC7">
        <w:rPr>
          <w:b/>
          <w:i/>
          <w:sz w:val="24"/>
          <w:szCs w:val="24"/>
        </w:rPr>
        <w:t xml:space="preserve">roskopu </w:t>
      </w:r>
      <w:r w:rsidR="005B6866">
        <w:rPr>
          <w:b/>
          <w:i/>
          <w:sz w:val="24"/>
          <w:szCs w:val="24"/>
        </w:rPr>
        <w:t xml:space="preserve">operacyjnego </w:t>
      </w:r>
      <w:r w:rsidR="002133F5" w:rsidRPr="00821BC7">
        <w:rPr>
          <w:b/>
          <w:i/>
          <w:sz w:val="24"/>
          <w:szCs w:val="24"/>
        </w:rPr>
        <w:t>dla</w:t>
      </w:r>
      <w:r w:rsidR="002133F5" w:rsidRPr="00821BC7">
        <w:rPr>
          <w:b/>
          <w:sz w:val="24"/>
          <w:szCs w:val="24"/>
        </w:rPr>
        <w:t xml:space="preserve"> </w:t>
      </w:r>
      <w:r w:rsidR="002133F5" w:rsidRPr="00821BC7">
        <w:rPr>
          <w:b/>
          <w:bCs/>
          <w:i/>
          <w:sz w:val="24"/>
          <w:szCs w:val="24"/>
        </w:rPr>
        <w:t xml:space="preserve">Szpitala Powiatowego w Zawierciu </w:t>
      </w:r>
      <w:r w:rsidRPr="00821BC7">
        <w:rPr>
          <w:b/>
          <w:sz w:val="24"/>
          <w:szCs w:val="24"/>
        </w:rPr>
        <w:t>informuję/my, że należę/my do grupy kapitałowej i składam listę podmiotów</w:t>
      </w:r>
      <w:r w:rsidRPr="00821BC7">
        <w:rPr>
          <w:sz w:val="24"/>
          <w:szCs w:val="24"/>
        </w:rPr>
        <w:t xml:space="preserve"> należących do tej samej grupy kapitałowej, o której mowa w art. 24 ust. 2 pkt. 5 ustawy z dnia 29 stycznia 2004 r. </w:t>
      </w:r>
      <w:r w:rsidRPr="00821BC7">
        <w:rPr>
          <w:i/>
          <w:sz w:val="24"/>
          <w:szCs w:val="24"/>
        </w:rPr>
        <w:t>Prawo zamówień publicznych</w:t>
      </w:r>
      <w:r w:rsidRPr="00821BC7">
        <w:rPr>
          <w:sz w:val="24"/>
          <w:szCs w:val="24"/>
        </w:rPr>
        <w:t xml:space="preserve"> </w:t>
      </w:r>
      <w:r w:rsidR="001F2C62" w:rsidRPr="00821BC7">
        <w:rPr>
          <w:sz w:val="24"/>
          <w:szCs w:val="24"/>
        </w:rPr>
        <w:t>(tekst jedn. Dz. U. z 201</w:t>
      </w:r>
      <w:r w:rsidR="001F2C62">
        <w:rPr>
          <w:sz w:val="24"/>
          <w:szCs w:val="24"/>
        </w:rPr>
        <w:t>5</w:t>
      </w:r>
      <w:r w:rsidR="001F2C62" w:rsidRPr="00821BC7">
        <w:rPr>
          <w:sz w:val="24"/>
          <w:szCs w:val="24"/>
        </w:rPr>
        <w:t xml:space="preserve"> r. poz.</w:t>
      </w:r>
      <w:r w:rsidR="001F2C62">
        <w:rPr>
          <w:sz w:val="24"/>
          <w:szCs w:val="24"/>
        </w:rPr>
        <w:t>2164</w:t>
      </w:r>
      <w:r w:rsidR="001F2C62" w:rsidRPr="00821BC7">
        <w:rPr>
          <w:sz w:val="24"/>
          <w:szCs w:val="24"/>
        </w:rPr>
        <w:t>)</w:t>
      </w:r>
    </w:p>
    <w:p w:rsidR="00D30AA1" w:rsidRPr="00821BC7" w:rsidRDefault="00D30AA1" w:rsidP="00D30AA1">
      <w:pPr>
        <w:spacing w:line="276" w:lineRule="auto"/>
        <w:jc w:val="center"/>
        <w:rPr>
          <w:szCs w:val="24"/>
        </w:rPr>
      </w:pPr>
      <w:r w:rsidRPr="00821BC7">
        <w:rPr>
          <w:b/>
          <w:sz w:val="28"/>
          <w:szCs w:val="24"/>
          <w:u w:val="single"/>
        </w:rPr>
        <w:t>LISTA  PODMIOTÓW  NALEŻĄCYCH  DO  GRUPY  KAPITAŁOWEJ</w:t>
      </w:r>
      <w:r w:rsidRPr="00821BC7">
        <w:rPr>
          <w:szCs w:val="24"/>
        </w:rPr>
        <w:t>:</w:t>
      </w:r>
    </w:p>
    <w:p w:rsidR="00D30AA1" w:rsidRPr="00821BC7" w:rsidRDefault="00D30AA1" w:rsidP="00E2136A">
      <w:pPr>
        <w:numPr>
          <w:ilvl w:val="0"/>
          <w:numId w:val="17"/>
        </w:numPr>
        <w:ind w:left="426" w:hanging="426"/>
        <w:rPr>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E2136A">
      <w:pPr>
        <w:numPr>
          <w:ilvl w:val="0"/>
          <w:numId w:val="17"/>
        </w:numPr>
        <w:ind w:left="426" w:hanging="426"/>
        <w:rPr>
          <w:sz w:val="24"/>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D30AA1">
      <w:pPr>
        <w:rPr>
          <w:sz w:val="18"/>
          <w:szCs w:val="18"/>
        </w:rPr>
      </w:pPr>
    </w:p>
    <w:p w:rsidR="00D30AA1" w:rsidRPr="00821BC7" w:rsidRDefault="00D30AA1" w:rsidP="00D30AA1">
      <w:pPr>
        <w:rPr>
          <w:sz w:val="18"/>
          <w:szCs w:val="18"/>
        </w:rPr>
      </w:pPr>
      <w:r w:rsidRPr="00821BC7">
        <w:rPr>
          <w:sz w:val="18"/>
          <w:szCs w:val="18"/>
        </w:rPr>
        <w:t>….....................................,</w:t>
      </w:r>
      <w:r w:rsidRPr="00821BC7">
        <w:rPr>
          <w:sz w:val="22"/>
          <w:szCs w:val="22"/>
        </w:rPr>
        <w:t xml:space="preserve"> </w:t>
      </w:r>
      <w:r w:rsidRPr="00821BC7">
        <w:t>dnia</w:t>
      </w:r>
      <w:r w:rsidRPr="00821BC7">
        <w:rPr>
          <w:sz w:val="22"/>
          <w:szCs w:val="22"/>
        </w:rPr>
        <w:t xml:space="preserve"> </w:t>
      </w:r>
      <w:r w:rsidRPr="00821BC7">
        <w:rPr>
          <w:sz w:val="18"/>
          <w:szCs w:val="18"/>
        </w:rPr>
        <w:t>…..................................</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spacing w:line="276" w:lineRule="auto"/>
        <w:rPr>
          <w:szCs w:val="24"/>
        </w:rPr>
      </w:pPr>
      <w:r w:rsidRPr="00821BC7">
        <w:rPr>
          <w:szCs w:val="24"/>
        </w:rPr>
        <w:t xml:space="preserve">**) niepotrzebne skreślić </w:t>
      </w:r>
    </w:p>
    <w:p w:rsidR="00D30AA1" w:rsidRPr="00821BC7" w:rsidRDefault="00D30AA1" w:rsidP="00D30AA1">
      <w:pPr>
        <w:rPr>
          <w:b/>
          <w:bCs/>
          <w:iCs/>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jc w:val="both"/>
        <w:rPr>
          <w:bCs/>
          <w:iCs/>
          <w:szCs w:val="24"/>
        </w:rPr>
      </w:pPr>
      <w:r w:rsidRPr="00821BC7">
        <w:rPr>
          <w:iCs/>
          <w:szCs w:val="24"/>
        </w:rPr>
        <w:t xml:space="preserve">W przypadku, </w:t>
      </w:r>
      <w:r w:rsidRPr="00821BC7">
        <w:rPr>
          <w:bCs/>
          <w:iCs/>
          <w:szCs w:val="24"/>
        </w:rPr>
        <w:t xml:space="preserve">gdy wykonawca nie </w:t>
      </w:r>
      <w:r w:rsidRPr="00821BC7">
        <w:rPr>
          <w:rStyle w:val="bbu"/>
          <w:bCs/>
          <w:iCs/>
          <w:szCs w:val="24"/>
        </w:rPr>
        <w:t>należy do grupy kapitałowej</w:t>
      </w:r>
      <w:r w:rsidRPr="00821BC7">
        <w:rPr>
          <w:rStyle w:val="bbu"/>
          <w:iCs/>
          <w:szCs w:val="24"/>
        </w:rPr>
        <w:t xml:space="preserve"> zobowiązany jest do złożenia </w:t>
      </w:r>
      <w:r w:rsidRPr="00821BC7">
        <w:rPr>
          <w:rStyle w:val="bbu"/>
          <w:bCs/>
          <w:iCs/>
          <w:szCs w:val="24"/>
        </w:rPr>
        <w:t>informacji o braku przynależności</w:t>
      </w:r>
      <w:r w:rsidRPr="00821BC7">
        <w:rPr>
          <w:bCs/>
          <w:iCs/>
          <w:szCs w:val="24"/>
        </w:rPr>
        <w:t xml:space="preserve"> do grupy kapitałowej wykorzystując załącznik nr 6 do SIWZ.</w:t>
      </w:r>
    </w:p>
    <w:p w:rsidR="0037379E" w:rsidRPr="00821BC7" w:rsidRDefault="0037379E" w:rsidP="00334C23">
      <w:pPr>
        <w:rPr>
          <w:sz w:val="18"/>
          <w:szCs w:val="18"/>
        </w:rPr>
        <w:sectPr w:rsidR="0037379E" w:rsidRPr="00821BC7" w:rsidSect="00666678">
          <w:pgSz w:w="11906" w:h="16838"/>
          <w:pgMar w:top="1418" w:right="1418" w:bottom="1418" w:left="1276" w:header="142" w:footer="709" w:gutter="0"/>
          <w:cols w:space="708"/>
          <w:docGrid w:linePitch="360"/>
        </w:sectPr>
      </w:pPr>
    </w:p>
    <w:p w:rsidR="004A0A18" w:rsidRPr="00821BC7" w:rsidRDefault="004A0A18" w:rsidP="004A0A18">
      <w:pPr>
        <w:pStyle w:val="Tekstpodstawowywcity2"/>
        <w:spacing w:after="0" w:line="240" w:lineRule="auto"/>
        <w:ind w:left="1080"/>
        <w:jc w:val="right"/>
        <w:rPr>
          <w:bCs/>
          <w:iCs/>
          <w:sz w:val="24"/>
        </w:rPr>
      </w:pPr>
      <w:r w:rsidRPr="00821BC7">
        <w:rPr>
          <w:bCs/>
          <w:iCs/>
          <w:sz w:val="24"/>
        </w:rPr>
        <w:lastRenderedPageBreak/>
        <w:t xml:space="preserve">Załącznik nr 8 do SIWZ </w:t>
      </w:r>
    </w:p>
    <w:p w:rsidR="004A0A18" w:rsidRPr="00821BC7" w:rsidRDefault="004A0A18" w:rsidP="007B66C9">
      <w:pPr>
        <w:jc w:val="center"/>
        <w:rPr>
          <w:b/>
          <w:sz w:val="36"/>
        </w:rPr>
      </w:pPr>
      <w:r w:rsidRPr="00821BC7">
        <w:rPr>
          <w:b/>
          <w:sz w:val="36"/>
        </w:rPr>
        <w:t xml:space="preserve">Wykaz </w:t>
      </w:r>
      <w:r w:rsidR="007D4AD7" w:rsidRPr="00821BC7">
        <w:rPr>
          <w:b/>
          <w:sz w:val="36"/>
        </w:rPr>
        <w:t>wykonanych dostaw</w:t>
      </w:r>
    </w:p>
    <w:p w:rsidR="004A0A18" w:rsidRPr="00821BC7" w:rsidRDefault="004A0A18" w:rsidP="004A0A18">
      <w:pPr>
        <w:jc w:val="both"/>
        <w:rPr>
          <w:sz w:val="24"/>
          <w:szCs w:val="24"/>
        </w:rPr>
      </w:pPr>
      <w:r w:rsidRPr="00821BC7">
        <w:rPr>
          <w:sz w:val="24"/>
          <w:szCs w:val="24"/>
        </w:rPr>
        <w:t>Ja/My, niżej podpisany/i</w:t>
      </w:r>
      <w:r w:rsidRPr="00821BC7">
        <w:rPr>
          <w:sz w:val="24"/>
          <w:szCs w:val="24"/>
        </w:rPr>
        <w:tab/>
      </w:r>
      <w:r w:rsidRPr="00821BC7">
        <w:rPr>
          <w:sz w:val="24"/>
          <w:szCs w:val="24"/>
        </w:rPr>
        <w:tab/>
        <w:t xml:space="preserve"> ............................................................................................................................................................</w:t>
      </w:r>
    </w:p>
    <w:p w:rsidR="004A0A18" w:rsidRPr="00821BC7" w:rsidRDefault="004A0A18" w:rsidP="004A0A18">
      <w:pPr>
        <w:jc w:val="both"/>
        <w:rPr>
          <w:sz w:val="16"/>
          <w:szCs w:val="16"/>
        </w:rPr>
      </w:pPr>
    </w:p>
    <w:p w:rsidR="004A0A18" w:rsidRPr="00821BC7" w:rsidRDefault="004A0A18" w:rsidP="004A0A18">
      <w:pPr>
        <w:rPr>
          <w:sz w:val="24"/>
          <w:szCs w:val="24"/>
        </w:rPr>
      </w:pPr>
      <w:r w:rsidRPr="00821BC7">
        <w:rPr>
          <w:sz w:val="24"/>
          <w:szCs w:val="24"/>
        </w:rPr>
        <w:t>działając w imieniu i na rzecz:</w:t>
      </w:r>
      <w:r w:rsidRPr="00821BC7">
        <w:rPr>
          <w:sz w:val="24"/>
          <w:szCs w:val="24"/>
        </w:rPr>
        <w:tab/>
        <w:t xml:space="preserve"> ..................................................................................................................................................................</w:t>
      </w:r>
    </w:p>
    <w:p w:rsidR="004A0A18" w:rsidRPr="00821BC7" w:rsidRDefault="004A0A18" w:rsidP="004A0A18">
      <w:pPr>
        <w:jc w:val="center"/>
        <w:rPr>
          <w:i/>
          <w:szCs w:val="24"/>
        </w:rPr>
      </w:pPr>
      <w:r w:rsidRPr="00821BC7">
        <w:rPr>
          <w:szCs w:val="24"/>
        </w:rPr>
        <w:t>(</w:t>
      </w:r>
      <w:r w:rsidRPr="00821BC7">
        <w:rPr>
          <w:i/>
          <w:szCs w:val="24"/>
        </w:rPr>
        <w:t>pełna nazwa Wykonawcy, adres siedziby Wykonawcy)</w:t>
      </w:r>
    </w:p>
    <w:p w:rsidR="004A0A18" w:rsidRPr="00821BC7" w:rsidRDefault="004A0A18" w:rsidP="004A0A18">
      <w:pPr>
        <w:jc w:val="center"/>
        <w:rPr>
          <w:bCs/>
          <w:sz w:val="16"/>
          <w:szCs w:val="16"/>
        </w:rPr>
      </w:pPr>
    </w:p>
    <w:p w:rsidR="002133F5" w:rsidRPr="00821BC7" w:rsidRDefault="004A0A18" w:rsidP="002133F5">
      <w:pPr>
        <w:jc w:val="center"/>
        <w:rPr>
          <w:sz w:val="24"/>
          <w:szCs w:val="24"/>
        </w:rPr>
      </w:pPr>
      <w:r w:rsidRPr="00821BC7">
        <w:rPr>
          <w:sz w:val="24"/>
          <w:szCs w:val="24"/>
        </w:rPr>
        <w:t>Składając ofertę w postępowaniu prowadzonym w trybie przetargu nieograniczonego (Znak sprawy ZP/PN/</w:t>
      </w:r>
      <w:r w:rsidR="00CF58E8">
        <w:rPr>
          <w:sz w:val="24"/>
          <w:szCs w:val="24"/>
        </w:rPr>
        <w:t>2</w:t>
      </w:r>
      <w:r w:rsidR="0064577E">
        <w:rPr>
          <w:sz w:val="24"/>
          <w:szCs w:val="24"/>
        </w:rPr>
        <w:t>8</w:t>
      </w:r>
      <w:r w:rsidRPr="00821BC7">
        <w:rPr>
          <w:sz w:val="24"/>
          <w:szCs w:val="24"/>
        </w:rPr>
        <w:t>/201</w:t>
      </w:r>
      <w:r w:rsidR="00CF58E8">
        <w:rPr>
          <w:sz w:val="24"/>
          <w:szCs w:val="24"/>
        </w:rPr>
        <w:t>6</w:t>
      </w:r>
      <w:r w:rsidRPr="00821BC7">
        <w:rPr>
          <w:sz w:val="24"/>
          <w:szCs w:val="24"/>
        </w:rPr>
        <w:t xml:space="preserve">) </w:t>
      </w:r>
      <w:r w:rsidR="002133F5" w:rsidRPr="00821BC7">
        <w:rPr>
          <w:sz w:val="24"/>
          <w:szCs w:val="24"/>
        </w:rPr>
        <w:t xml:space="preserve">na dostawę pn.: </w:t>
      </w:r>
    </w:p>
    <w:p w:rsidR="007D4AD7" w:rsidRPr="00821BC7" w:rsidRDefault="00C46E15" w:rsidP="002133F5">
      <w:pPr>
        <w:jc w:val="center"/>
        <w:rPr>
          <w:color w:val="000000"/>
          <w:szCs w:val="24"/>
        </w:rPr>
      </w:pPr>
      <w:r w:rsidRPr="00821BC7">
        <w:rPr>
          <w:b/>
          <w:i/>
          <w:sz w:val="24"/>
          <w:szCs w:val="24"/>
        </w:rPr>
        <w:t>Zakup ratalny</w:t>
      </w:r>
      <w:r w:rsidR="002133F5" w:rsidRPr="00821BC7">
        <w:rPr>
          <w:b/>
          <w:i/>
          <w:sz w:val="24"/>
          <w:szCs w:val="24"/>
        </w:rPr>
        <w:t xml:space="preserve"> </w:t>
      </w:r>
      <w:r w:rsidR="00CF58E8">
        <w:rPr>
          <w:b/>
          <w:i/>
          <w:sz w:val="24"/>
          <w:szCs w:val="24"/>
        </w:rPr>
        <w:t>mik</w:t>
      </w:r>
      <w:r w:rsidR="002133F5" w:rsidRPr="00821BC7">
        <w:rPr>
          <w:b/>
          <w:i/>
          <w:sz w:val="24"/>
          <w:szCs w:val="24"/>
        </w:rPr>
        <w:t xml:space="preserve">roskopu </w:t>
      </w:r>
      <w:r w:rsidR="00CF58E8">
        <w:rPr>
          <w:b/>
          <w:i/>
          <w:sz w:val="24"/>
          <w:szCs w:val="24"/>
        </w:rPr>
        <w:t xml:space="preserve">operacyjnego </w:t>
      </w:r>
      <w:r w:rsidR="002133F5" w:rsidRPr="00821BC7">
        <w:rPr>
          <w:b/>
          <w:i/>
          <w:sz w:val="24"/>
          <w:szCs w:val="24"/>
        </w:rPr>
        <w:t>dla</w:t>
      </w:r>
      <w:r w:rsidR="002133F5" w:rsidRPr="00821BC7">
        <w:rPr>
          <w:b/>
          <w:sz w:val="24"/>
          <w:szCs w:val="24"/>
        </w:rPr>
        <w:t xml:space="preserve"> </w:t>
      </w:r>
      <w:r w:rsidR="002133F5" w:rsidRPr="00821BC7">
        <w:rPr>
          <w:b/>
          <w:bCs/>
          <w:i/>
          <w:sz w:val="24"/>
          <w:szCs w:val="24"/>
        </w:rPr>
        <w:t>Szpitala Powiatowego w Zawierciu</w:t>
      </w:r>
    </w:p>
    <w:p w:rsidR="007D4AD7" w:rsidRPr="00821BC7" w:rsidRDefault="007B66C9" w:rsidP="007B66C9">
      <w:pPr>
        <w:autoSpaceDE w:val="0"/>
        <w:spacing w:before="60" w:after="60"/>
        <w:jc w:val="both"/>
        <w:rPr>
          <w:color w:val="000000"/>
          <w:sz w:val="24"/>
          <w:szCs w:val="24"/>
        </w:rPr>
      </w:pPr>
      <w:r w:rsidRPr="00821BC7">
        <w:rPr>
          <w:color w:val="000000"/>
          <w:sz w:val="24"/>
          <w:szCs w:val="24"/>
        </w:rPr>
        <w:t>przedkładam/my w</w:t>
      </w:r>
      <w:r w:rsidR="007D4AD7" w:rsidRPr="00821BC7">
        <w:rPr>
          <w:color w:val="000000"/>
          <w:sz w:val="24"/>
          <w:szCs w:val="24"/>
        </w:rPr>
        <w:t>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7D4AD7" w:rsidRPr="00821BC7" w:rsidRDefault="007D4AD7" w:rsidP="007D4AD7">
      <w:pPr>
        <w:autoSpaceDE w:val="0"/>
        <w:spacing w:before="60" w:after="60"/>
        <w:rPr>
          <w:sz w:val="24"/>
          <w:szCs w:val="24"/>
        </w:rPr>
      </w:pPr>
      <w:r w:rsidRPr="00821BC7">
        <w:rPr>
          <w:vanish/>
          <w:color w:val="000000"/>
          <w:szCs w:val="24"/>
          <w:shd w:val="clear" w:color="auto" w:fill="FFFFFF"/>
        </w:rPr>
        <w:t>#497</w:t>
      </w:r>
    </w:p>
    <w:tbl>
      <w:tblPr>
        <w:tblW w:w="0" w:type="auto"/>
        <w:jc w:val="center"/>
        <w:tblLayout w:type="fixed"/>
        <w:tblCellMar>
          <w:top w:w="55" w:type="dxa"/>
          <w:left w:w="55" w:type="dxa"/>
          <w:bottom w:w="55" w:type="dxa"/>
          <w:right w:w="55" w:type="dxa"/>
        </w:tblCellMar>
        <w:tblLook w:val="0000"/>
      </w:tblPr>
      <w:tblGrid>
        <w:gridCol w:w="475"/>
        <w:gridCol w:w="4144"/>
        <w:gridCol w:w="2194"/>
        <w:gridCol w:w="2368"/>
        <w:gridCol w:w="4931"/>
      </w:tblGrid>
      <w:tr w:rsidR="007D4AD7" w:rsidRPr="00821BC7" w:rsidTr="007B66C9">
        <w:trPr>
          <w:trHeight w:val="664"/>
          <w:jc w:val="center"/>
        </w:trPr>
        <w:tc>
          <w:tcPr>
            <w:tcW w:w="475"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Zawartotabeli"/>
              <w:spacing w:after="200" w:line="240" w:lineRule="auto"/>
              <w:rPr>
                <w:b/>
                <w:bCs/>
                <w:color w:val="000000"/>
                <w:sz w:val="24"/>
                <w:szCs w:val="24"/>
              </w:rPr>
            </w:pPr>
            <w:r w:rsidRPr="00821BC7">
              <w:rPr>
                <w:sz w:val="24"/>
                <w:szCs w:val="24"/>
              </w:rPr>
              <w:t>Lp.</w:t>
            </w:r>
          </w:p>
        </w:tc>
        <w:tc>
          <w:tcPr>
            <w:tcW w:w="414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
                <w:bCs/>
                <w:color w:val="000000"/>
                <w:sz w:val="24"/>
                <w:szCs w:val="24"/>
              </w:rPr>
              <w:t xml:space="preserve">Przedmiot zamówienia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sz w:val="24"/>
                <w:szCs w:val="24"/>
              </w:rPr>
              <w:t xml:space="preserve">(charakterystyka wykonanej dostawy </w:t>
            </w:r>
            <w:r w:rsidRPr="00821BC7">
              <w:rPr>
                <w:rFonts w:ascii="Times New Roman" w:hAnsi="Times New Roman"/>
                <w:iCs/>
                <w:sz w:val="24"/>
                <w:szCs w:val="24"/>
              </w:rPr>
              <w:t>)</w:t>
            </w:r>
          </w:p>
        </w:tc>
        <w:tc>
          <w:tcPr>
            <w:tcW w:w="219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color w:val="000000"/>
                <w:sz w:val="24"/>
                <w:szCs w:val="24"/>
              </w:rPr>
            </w:pPr>
            <w:r w:rsidRPr="00821BC7">
              <w:rPr>
                <w:rFonts w:ascii="Times New Roman" w:hAnsi="Times New Roman"/>
                <w:b/>
                <w:bCs/>
                <w:color w:val="000000"/>
                <w:sz w:val="24"/>
                <w:szCs w:val="24"/>
              </w:rPr>
              <w:t xml:space="preserve">Całkowita wartość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color w:val="000000"/>
                <w:sz w:val="24"/>
                <w:szCs w:val="24"/>
              </w:rPr>
              <w:t>(brutto)</w:t>
            </w:r>
          </w:p>
        </w:tc>
        <w:tc>
          <w:tcPr>
            <w:tcW w:w="2368"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bCs/>
                <w:color w:val="000000"/>
                <w:sz w:val="24"/>
                <w:szCs w:val="24"/>
              </w:rPr>
            </w:pPr>
            <w:r w:rsidRPr="00821BC7">
              <w:rPr>
                <w:rFonts w:ascii="Times New Roman" w:hAnsi="Times New Roman"/>
                <w:b/>
                <w:bCs/>
                <w:color w:val="000000"/>
                <w:sz w:val="24"/>
                <w:szCs w:val="24"/>
              </w:rPr>
              <w:t>Terminy wykonania</w:t>
            </w:r>
            <w:r w:rsidRPr="00821BC7">
              <w:rPr>
                <w:rFonts w:ascii="Times New Roman" w:hAnsi="Times New Roman"/>
                <w:color w:val="000000"/>
                <w:sz w:val="24"/>
                <w:szCs w:val="24"/>
              </w:rPr>
              <w:t xml:space="preserve"> </w:t>
            </w:r>
          </w:p>
        </w:tc>
        <w:tc>
          <w:tcPr>
            <w:tcW w:w="4931" w:type="dxa"/>
            <w:tcBorders>
              <w:top w:val="single" w:sz="1" w:space="0" w:color="000000"/>
              <w:left w:val="single" w:sz="1" w:space="0" w:color="000000"/>
              <w:bottom w:val="single" w:sz="1" w:space="0" w:color="000000"/>
              <w:right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Cs/>
                <w:color w:val="000000"/>
                <w:sz w:val="24"/>
                <w:szCs w:val="24"/>
              </w:rPr>
              <w:t xml:space="preserve">Miejsce wykonywania, nazwa zamawiającego </w:t>
            </w: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1.</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2.</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3.</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bl>
    <w:p w:rsidR="007D4AD7" w:rsidRPr="00821BC7" w:rsidRDefault="007D4AD7" w:rsidP="007D4AD7">
      <w:pPr>
        <w:tabs>
          <w:tab w:val="left" w:pos="3060"/>
          <w:tab w:val="left" w:leader="dot" w:pos="8460"/>
        </w:tabs>
        <w:autoSpaceDE w:val="0"/>
        <w:rPr>
          <w:szCs w:val="24"/>
        </w:rPr>
      </w:pPr>
    </w:p>
    <w:p w:rsidR="004A0A18" w:rsidRPr="00821BC7" w:rsidRDefault="007D4AD7" w:rsidP="007B66C9">
      <w:pPr>
        <w:tabs>
          <w:tab w:val="left" w:pos="3060"/>
          <w:tab w:val="left" w:leader="dot" w:pos="8460"/>
        </w:tabs>
        <w:autoSpaceDE w:val="0"/>
        <w:rPr>
          <w:color w:val="000000"/>
          <w:sz w:val="24"/>
          <w:szCs w:val="24"/>
        </w:rPr>
      </w:pPr>
      <w:r w:rsidRPr="00821BC7">
        <w:rPr>
          <w:color w:val="000000"/>
          <w:sz w:val="24"/>
          <w:szCs w:val="24"/>
        </w:rPr>
        <w:t xml:space="preserve">Do wykazu należy dołączyć dowody potwierdzające, że dostawy te zostały lub są wykonane należycie. </w:t>
      </w:r>
    </w:p>
    <w:p w:rsidR="004A0A18" w:rsidRPr="00821BC7" w:rsidRDefault="004A0A18" w:rsidP="004A0A18">
      <w:pPr>
        <w:rPr>
          <w:sz w:val="24"/>
          <w:szCs w:val="24"/>
        </w:rPr>
      </w:pPr>
      <w:r w:rsidRPr="00821BC7">
        <w:rPr>
          <w:sz w:val="24"/>
          <w:szCs w:val="24"/>
        </w:rPr>
        <w:t>…....................................., dnia …..................................</w:t>
      </w:r>
    </w:p>
    <w:p w:rsidR="004A0A18" w:rsidRPr="00821BC7" w:rsidRDefault="004A0A18" w:rsidP="004A0A18">
      <w:pPr>
        <w:rPr>
          <w:szCs w:val="24"/>
        </w:rPr>
      </w:pPr>
      <w:r w:rsidRPr="00821BC7">
        <w:rPr>
          <w:szCs w:val="24"/>
        </w:rPr>
        <w:t xml:space="preserve">* niepotrzebne skreślić </w:t>
      </w:r>
    </w:p>
    <w:p w:rsidR="004A0A18" w:rsidRPr="00821BC7" w:rsidRDefault="004A0A18" w:rsidP="004A0A18">
      <w:pPr>
        <w:ind w:left="4680"/>
      </w:pPr>
      <w:r w:rsidRPr="00821BC7">
        <w:tab/>
      </w:r>
      <w:r w:rsidRPr="00821BC7">
        <w:tab/>
      </w:r>
      <w:r w:rsidRPr="00821BC7">
        <w:tab/>
      </w:r>
      <w:r w:rsidRPr="00821BC7">
        <w:tab/>
        <w:t xml:space="preserve">       ...........................................................................</w:t>
      </w:r>
    </w:p>
    <w:p w:rsidR="004A0A18" w:rsidRPr="00821BC7" w:rsidRDefault="004A0A18" w:rsidP="004A0A18">
      <w:pPr>
        <w:ind w:left="4680"/>
        <w:jc w:val="center"/>
        <w:rPr>
          <w:sz w:val="16"/>
          <w:szCs w:val="16"/>
        </w:rPr>
      </w:pPr>
      <w:r w:rsidRPr="00821BC7">
        <w:rPr>
          <w:sz w:val="16"/>
          <w:szCs w:val="16"/>
        </w:rPr>
        <w:t>Podpis(-y) i pieczęć (-cie) osoby(osób)  uprawnionej(-ych)</w:t>
      </w:r>
    </w:p>
    <w:p w:rsidR="004A0A18" w:rsidRPr="00821BC7" w:rsidRDefault="004A0A18" w:rsidP="004A0A18">
      <w:pPr>
        <w:ind w:left="4680"/>
        <w:jc w:val="center"/>
        <w:rPr>
          <w:sz w:val="16"/>
          <w:szCs w:val="16"/>
        </w:rPr>
      </w:pPr>
      <w:r w:rsidRPr="00821BC7">
        <w:rPr>
          <w:sz w:val="16"/>
          <w:szCs w:val="16"/>
        </w:rPr>
        <w:t>do reprezentowania Wykonawcy lub upoważnionej</w:t>
      </w:r>
    </w:p>
    <w:p w:rsidR="00DD3C53" w:rsidRPr="00821BC7" w:rsidRDefault="004A0A18" w:rsidP="00DD3C53">
      <w:pPr>
        <w:ind w:left="4680"/>
        <w:jc w:val="center"/>
        <w:rPr>
          <w:sz w:val="16"/>
          <w:szCs w:val="16"/>
        </w:rPr>
        <w:sectPr w:rsidR="00DD3C53" w:rsidRPr="00821BC7" w:rsidSect="007B66C9">
          <w:headerReference w:type="even" r:id="rId27"/>
          <w:headerReference w:type="default" r:id="rId28"/>
          <w:footerReference w:type="default" r:id="rId29"/>
          <w:pgSz w:w="16838" w:h="11906" w:orient="landscape"/>
          <w:pgMar w:top="1418" w:right="1418" w:bottom="709" w:left="1418" w:header="142" w:footer="709" w:gutter="0"/>
          <w:cols w:space="708"/>
          <w:docGrid w:linePitch="360"/>
        </w:sectPr>
      </w:pPr>
      <w:r w:rsidRPr="00821BC7">
        <w:rPr>
          <w:sz w:val="16"/>
          <w:szCs w:val="16"/>
        </w:rPr>
        <w:t>do występowania w jego imieniu</w:t>
      </w:r>
    </w:p>
    <w:p w:rsidR="00DD3C53" w:rsidRPr="00821BC7" w:rsidRDefault="00DD3C53" w:rsidP="00DD3C53">
      <w:pPr>
        <w:ind w:left="4680"/>
        <w:jc w:val="center"/>
        <w:rPr>
          <w:sz w:val="16"/>
          <w:szCs w:val="16"/>
        </w:rPr>
      </w:pPr>
    </w:p>
    <w:p w:rsidR="00DD3C53" w:rsidRPr="00821BC7" w:rsidRDefault="00DD3C53" w:rsidP="00DD3C53">
      <w:pPr>
        <w:rPr>
          <w:sz w:val="16"/>
          <w:szCs w:val="16"/>
        </w:rPr>
      </w:pPr>
    </w:p>
    <w:p w:rsidR="00DD3C53" w:rsidRPr="00821BC7" w:rsidRDefault="00DD3C53" w:rsidP="00DD3C53">
      <w:pPr>
        <w:pStyle w:val="Tekstpodstawowywcity2"/>
        <w:spacing w:after="0" w:line="240" w:lineRule="auto"/>
        <w:ind w:left="1080"/>
        <w:jc w:val="right"/>
        <w:rPr>
          <w:bCs/>
          <w:iCs/>
          <w:sz w:val="24"/>
        </w:rPr>
      </w:pPr>
      <w:r w:rsidRPr="00821BC7">
        <w:rPr>
          <w:sz w:val="16"/>
          <w:szCs w:val="16"/>
        </w:rPr>
        <w:tab/>
      </w:r>
      <w:r w:rsidRPr="00821BC7">
        <w:rPr>
          <w:bCs/>
          <w:iCs/>
          <w:sz w:val="24"/>
        </w:rPr>
        <w:t xml:space="preserve"> </w:t>
      </w:r>
    </w:p>
    <w:p w:rsidR="00DD3C53" w:rsidRPr="0067251D" w:rsidRDefault="0067251D" w:rsidP="0067251D">
      <w:pPr>
        <w:tabs>
          <w:tab w:val="left" w:pos="708"/>
        </w:tabs>
        <w:spacing w:line="276" w:lineRule="auto"/>
        <w:ind w:firstLine="14"/>
        <w:jc w:val="right"/>
        <w:rPr>
          <w:bCs/>
          <w:sz w:val="24"/>
          <w:szCs w:val="24"/>
          <w:lang w:bidi="hi-IN"/>
        </w:rPr>
      </w:pPr>
      <w:r w:rsidRPr="0067251D">
        <w:rPr>
          <w:bCs/>
          <w:sz w:val="24"/>
          <w:szCs w:val="24"/>
          <w:lang w:bidi="hi-IN"/>
        </w:rPr>
        <w:t>Załącznik nr 9 do SIWZ</w:t>
      </w:r>
    </w:p>
    <w:p w:rsidR="00FA255C" w:rsidRPr="00821BC7" w:rsidRDefault="00FA255C" w:rsidP="00DD3C53">
      <w:pPr>
        <w:tabs>
          <w:tab w:val="left" w:pos="708"/>
        </w:tabs>
        <w:spacing w:line="276" w:lineRule="auto"/>
        <w:ind w:firstLine="14"/>
        <w:jc w:val="center"/>
        <w:rPr>
          <w:bCs/>
          <w:i/>
          <w:sz w:val="24"/>
          <w:szCs w:val="24"/>
          <w:lang w:bidi="hi-IN"/>
        </w:rPr>
      </w:pPr>
      <w:r w:rsidRPr="00821BC7">
        <w:rPr>
          <w:b/>
          <w:bCs/>
          <w:i/>
          <w:sz w:val="24"/>
          <w:szCs w:val="24"/>
          <w:lang w:bidi="hi-IN"/>
        </w:rPr>
        <w:t>Opis przedmiotu zamówienia</w:t>
      </w:r>
      <w:r w:rsidRPr="00821BC7">
        <w:rPr>
          <w:bCs/>
          <w:i/>
          <w:sz w:val="24"/>
          <w:szCs w:val="24"/>
          <w:lang w:bidi="hi-IN"/>
        </w:rPr>
        <w:t xml:space="preserve"> </w:t>
      </w:r>
    </w:p>
    <w:p w:rsidR="00DD3C53" w:rsidRPr="00821BC7" w:rsidRDefault="00DD3C53" w:rsidP="00DD3C53">
      <w:pPr>
        <w:tabs>
          <w:tab w:val="left" w:pos="708"/>
        </w:tabs>
        <w:spacing w:line="276" w:lineRule="auto"/>
        <w:ind w:firstLine="14"/>
        <w:jc w:val="center"/>
        <w:rPr>
          <w:bCs/>
          <w:i/>
          <w:sz w:val="24"/>
          <w:szCs w:val="24"/>
        </w:rPr>
      </w:pPr>
      <w:r w:rsidRPr="00821BC7">
        <w:rPr>
          <w:bCs/>
          <w:i/>
          <w:sz w:val="24"/>
          <w:szCs w:val="24"/>
          <w:lang w:bidi="hi-IN"/>
        </w:rPr>
        <w:t xml:space="preserve">Tabela minimalnych granicznych </w:t>
      </w:r>
      <w:r w:rsidRPr="00821BC7">
        <w:rPr>
          <w:rFonts w:eastAsia="Calibri"/>
          <w:i/>
          <w:sz w:val="24"/>
          <w:szCs w:val="24"/>
        </w:rPr>
        <w:t>parametrów technicznych, jakościowych,</w:t>
      </w:r>
      <w:r w:rsidR="00FA255C" w:rsidRPr="00821BC7">
        <w:rPr>
          <w:rFonts w:eastAsia="Calibri"/>
          <w:i/>
          <w:sz w:val="24"/>
          <w:szCs w:val="24"/>
        </w:rPr>
        <w:t xml:space="preserve"> </w:t>
      </w:r>
      <w:r w:rsidR="00FA255C" w:rsidRPr="00821BC7">
        <w:rPr>
          <w:rFonts w:eastAsia="Calibri"/>
          <w:i/>
          <w:sz w:val="24"/>
          <w:szCs w:val="24"/>
        </w:rPr>
        <w:br/>
      </w:r>
      <w:r w:rsidRPr="00821BC7">
        <w:rPr>
          <w:rFonts w:eastAsia="Calibri"/>
          <w:i/>
          <w:sz w:val="24"/>
          <w:szCs w:val="24"/>
        </w:rPr>
        <w:t>eksploatacyjnych i funkcjonalnych</w:t>
      </w:r>
    </w:p>
    <w:p w:rsidR="00DD3C53" w:rsidRPr="00821BC7" w:rsidRDefault="00DD3C53" w:rsidP="00DD3C53">
      <w:pPr>
        <w:jc w:val="both"/>
        <w:rPr>
          <w:sz w:val="24"/>
          <w:szCs w:val="24"/>
        </w:rPr>
      </w:pPr>
    </w:p>
    <w:p w:rsidR="00895824" w:rsidRPr="00821BC7" w:rsidRDefault="00895824" w:rsidP="00895824">
      <w:pPr>
        <w:rPr>
          <w:sz w:val="22"/>
        </w:rPr>
      </w:pPr>
      <w:r w:rsidRPr="00821BC7">
        <w:rPr>
          <w:sz w:val="22"/>
        </w:rPr>
        <w:t>Nazwa urządzenia / model..................................</w:t>
      </w:r>
    </w:p>
    <w:p w:rsidR="00895824" w:rsidRPr="00821BC7" w:rsidRDefault="00895824" w:rsidP="00895824">
      <w:pPr>
        <w:rPr>
          <w:sz w:val="22"/>
        </w:rPr>
      </w:pPr>
      <w:r w:rsidRPr="00821BC7">
        <w:rPr>
          <w:sz w:val="22"/>
        </w:rPr>
        <w:t>Producent............................................................</w:t>
      </w:r>
    </w:p>
    <w:p w:rsidR="00895824" w:rsidRPr="00821BC7" w:rsidRDefault="00895824" w:rsidP="00895824">
      <w:pPr>
        <w:rPr>
          <w:color w:val="000000"/>
          <w:sz w:val="22"/>
        </w:rPr>
      </w:pPr>
      <w:r w:rsidRPr="00821BC7">
        <w:rPr>
          <w:sz w:val="22"/>
        </w:rPr>
        <w:t>Kraj pochodzenia................................................</w:t>
      </w:r>
    </w:p>
    <w:p w:rsidR="00895824" w:rsidRPr="00821BC7" w:rsidRDefault="00895824" w:rsidP="00895824">
      <w:pPr>
        <w:rPr>
          <w:i/>
          <w:color w:val="000000"/>
          <w:sz w:val="22"/>
        </w:rPr>
      </w:pPr>
      <w:r w:rsidRPr="00821BC7">
        <w:rPr>
          <w:color w:val="000000"/>
          <w:sz w:val="22"/>
        </w:rPr>
        <w:t>Rok produkcji......................................................</w:t>
      </w:r>
    </w:p>
    <w:p w:rsidR="00DD3C53" w:rsidRPr="00821BC7" w:rsidRDefault="00DD3C53" w:rsidP="00DD3C53">
      <w:pPr>
        <w:autoSpaceDE w:val="0"/>
        <w:spacing w:before="60" w:after="60"/>
        <w:rPr>
          <w:color w:val="000000"/>
          <w:sz w:val="24"/>
          <w:szCs w:val="24"/>
        </w:rPr>
      </w:pPr>
    </w:p>
    <w:tbl>
      <w:tblPr>
        <w:tblpPr w:leftFromText="141" w:rightFromText="141" w:vertAnchor="text" w:horzAnchor="margin" w:tblpY="52"/>
        <w:tblW w:w="11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6358"/>
        <w:gridCol w:w="963"/>
        <w:gridCol w:w="119"/>
        <w:gridCol w:w="1742"/>
        <w:gridCol w:w="2060"/>
      </w:tblGrid>
      <w:tr w:rsidR="00895824" w:rsidRPr="00821BC7" w:rsidTr="00FD7288">
        <w:trPr>
          <w:gridAfter w:val="1"/>
          <w:wAfter w:w="2060" w:type="dxa"/>
        </w:trPr>
        <w:tc>
          <w:tcPr>
            <w:tcW w:w="707" w:type="dxa"/>
          </w:tcPr>
          <w:p w:rsidR="00895824" w:rsidRPr="00821BC7" w:rsidRDefault="00895824" w:rsidP="00FD7288">
            <w:pPr>
              <w:pStyle w:val="Zawartotabeli"/>
              <w:snapToGrid w:val="0"/>
            </w:pPr>
          </w:p>
          <w:p w:rsidR="00895824" w:rsidRPr="00821BC7" w:rsidRDefault="00895824" w:rsidP="00FD7288">
            <w:pPr>
              <w:pStyle w:val="Zawartotabeli"/>
              <w:snapToGrid w:val="0"/>
            </w:pPr>
          </w:p>
          <w:p w:rsidR="00895824" w:rsidRPr="00821BC7" w:rsidRDefault="00895824" w:rsidP="00FD7288">
            <w:pPr>
              <w:pStyle w:val="Zawartotabeli"/>
              <w:snapToGrid w:val="0"/>
            </w:pPr>
            <w:r w:rsidRPr="00821BC7">
              <w:t>Lp.</w:t>
            </w:r>
          </w:p>
        </w:tc>
        <w:tc>
          <w:tcPr>
            <w:tcW w:w="6358" w:type="dxa"/>
          </w:tcPr>
          <w:p w:rsidR="00895824" w:rsidRPr="00821BC7" w:rsidRDefault="00895824" w:rsidP="00FD7288">
            <w:pPr>
              <w:pStyle w:val="Nagwektabeli"/>
              <w:snapToGrid w:val="0"/>
              <w:rPr>
                <w:i w:val="0"/>
                <w:color w:val="auto"/>
                <w:sz w:val="20"/>
                <w:szCs w:val="20"/>
              </w:rPr>
            </w:pPr>
          </w:p>
          <w:p w:rsidR="00895824" w:rsidRPr="00821BC7" w:rsidRDefault="00895824" w:rsidP="00FD7288">
            <w:pPr>
              <w:pStyle w:val="Nagwektabeli"/>
              <w:snapToGrid w:val="0"/>
              <w:rPr>
                <w:i w:val="0"/>
                <w:color w:val="auto"/>
                <w:sz w:val="20"/>
                <w:szCs w:val="20"/>
              </w:rPr>
            </w:pPr>
          </w:p>
          <w:p w:rsidR="00895824" w:rsidRPr="00821BC7" w:rsidRDefault="00895824" w:rsidP="00FD7288">
            <w:pPr>
              <w:pStyle w:val="Nagwektabeli"/>
              <w:snapToGrid w:val="0"/>
              <w:rPr>
                <w:i w:val="0"/>
                <w:color w:val="auto"/>
                <w:sz w:val="20"/>
                <w:szCs w:val="20"/>
              </w:rPr>
            </w:pPr>
            <w:r w:rsidRPr="00821BC7">
              <w:rPr>
                <w:i w:val="0"/>
                <w:color w:val="auto"/>
                <w:sz w:val="20"/>
                <w:szCs w:val="20"/>
              </w:rPr>
              <w:t>Parametry</w:t>
            </w:r>
          </w:p>
        </w:tc>
        <w:tc>
          <w:tcPr>
            <w:tcW w:w="963" w:type="dxa"/>
          </w:tcPr>
          <w:p w:rsidR="00895824" w:rsidRPr="00821BC7" w:rsidRDefault="00895824" w:rsidP="00FD7288">
            <w:pPr>
              <w:pStyle w:val="Nagwektabeli"/>
              <w:snapToGrid w:val="0"/>
              <w:rPr>
                <w:i w:val="0"/>
                <w:color w:val="auto"/>
                <w:sz w:val="20"/>
                <w:szCs w:val="20"/>
              </w:rPr>
            </w:pPr>
          </w:p>
          <w:p w:rsidR="00895824" w:rsidRPr="00821BC7" w:rsidRDefault="00895824" w:rsidP="00FD7288">
            <w:pPr>
              <w:pStyle w:val="Nagwektabeli"/>
              <w:snapToGrid w:val="0"/>
              <w:rPr>
                <w:i w:val="0"/>
                <w:color w:val="auto"/>
                <w:sz w:val="20"/>
                <w:szCs w:val="20"/>
              </w:rPr>
            </w:pPr>
          </w:p>
        </w:tc>
        <w:tc>
          <w:tcPr>
            <w:tcW w:w="1861" w:type="dxa"/>
            <w:gridSpan w:val="2"/>
          </w:tcPr>
          <w:p w:rsidR="00895824" w:rsidRPr="00821BC7" w:rsidRDefault="00895824" w:rsidP="00FD7288">
            <w:pPr>
              <w:pStyle w:val="Nagwektabeli"/>
              <w:snapToGrid w:val="0"/>
              <w:rPr>
                <w:i w:val="0"/>
                <w:color w:val="auto"/>
                <w:sz w:val="20"/>
                <w:szCs w:val="20"/>
              </w:rPr>
            </w:pPr>
          </w:p>
        </w:tc>
      </w:tr>
      <w:tr w:rsidR="00895824" w:rsidRPr="00821BC7" w:rsidTr="00FD7288">
        <w:trPr>
          <w:gridAfter w:val="1"/>
          <w:wAfter w:w="2060" w:type="dxa"/>
        </w:trPr>
        <w:tc>
          <w:tcPr>
            <w:tcW w:w="9889" w:type="dxa"/>
            <w:gridSpan w:val="5"/>
            <w:vAlign w:val="center"/>
          </w:tcPr>
          <w:p w:rsidR="00895824" w:rsidRPr="00821BC7" w:rsidRDefault="00895824" w:rsidP="00FD7288">
            <w:pPr>
              <w:pStyle w:val="Zawartotabeli"/>
              <w:snapToGrid w:val="0"/>
              <w:rPr>
                <w:b/>
              </w:rPr>
            </w:pPr>
          </w:p>
          <w:p w:rsidR="00895824" w:rsidRPr="00821BC7" w:rsidRDefault="00CF58E8" w:rsidP="00FD7288">
            <w:pPr>
              <w:pStyle w:val="Zawartotabeli"/>
              <w:snapToGrid w:val="0"/>
              <w:jc w:val="center"/>
            </w:pPr>
            <w:r>
              <w:rPr>
                <w:b/>
              </w:rPr>
              <w:t>MIKROSKOP PERACYJNY</w:t>
            </w:r>
            <w:r w:rsidR="00895824" w:rsidRPr="00821BC7">
              <w:rPr>
                <w:b/>
              </w:rPr>
              <w:t xml:space="preserve"> </w:t>
            </w:r>
          </w:p>
        </w:tc>
      </w:tr>
      <w:tr w:rsidR="00895824" w:rsidRPr="00821BC7" w:rsidTr="00FD7288">
        <w:trPr>
          <w:gridAfter w:val="1"/>
          <w:wAfter w:w="2060" w:type="dxa"/>
          <w:trHeight w:val="691"/>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Mikroskop okulistyczny z halogenowym oświetleniem koaksjalnym i optyką apochromatyczną</w:t>
            </w:r>
          </w:p>
        </w:tc>
        <w:tc>
          <w:tcPr>
            <w:tcW w:w="963" w:type="dxa"/>
            <w:vAlign w:val="center"/>
          </w:tcPr>
          <w:p w:rsidR="00895824" w:rsidRPr="00821BC7" w:rsidRDefault="00895824" w:rsidP="00FD7288">
            <w:pPr>
              <w:pStyle w:val="Zawartotabeli"/>
              <w:snapToGrid w:val="0"/>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686"/>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Powiększenie regulowane płynni (ZOOM) w zakresie 1:5 elektromotorycznie, sterowane pedałem</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18"/>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Układ przesuwu XY i fokus sterowane elektromotorycznie pedałem</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719"/>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647E5" w:rsidP="00FD7288">
            <w:r w:rsidRPr="00FD7288">
              <w:t>Mikroskop na kolumnie podłogowej</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713"/>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 xml:space="preserve">Dostępne trzy rodzaje prowadzenia wiązki oświetlenia: pełne +4/+2/-2 stopnie, +2/-2 stopnie oraz +4 stopnie z filtrem żółtym </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39"/>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Ogniskowa obiektywu 200 mm</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39"/>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CF58E8" w:rsidP="00FD7288">
            <w:r w:rsidRPr="00FD7288">
              <w:t>Nasadka okularowa operatora o regulowanym kącie pochylenia, z okularami o powiększeniu 12,5x</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19"/>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647E5" w:rsidP="00FD7288">
            <w:r w:rsidRPr="00FD7288">
              <w:t>Stereoskopowy podgląd asystenta</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28"/>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D7288" w:rsidP="00FD7288">
            <w:r w:rsidRPr="00FD7288">
              <w:t>Dwa komplety silikonowych nakładek na uchwyty i pokrętła mikroskopu</w:t>
            </w:r>
          </w:p>
        </w:tc>
        <w:tc>
          <w:tcPr>
            <w:tcW w:w="963" w:type="dxa"/>
            <w:vAlign w:val="center"/>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28"/>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D7288" w:rsidP="00FD7288">
            <w:r w:rsidRPr="00FD7288">
              <w:t>Możliwość sterowania natężeniem oświetlenia z pedału</w:t>
            </w:r>
          </w:p>
        </w:tc>
        <w:tc>
          <w:tcPr>
            <w:tcW w:w="963" w:type="dxa"/>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27"/>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D7288" w:rsidP="00FD7288">
            <w:r w:rsidRPr="00FD7288">
              <w:t>Mikroskop wyposażony w system szybkiej wymiany żarówek w trakcie zabiegu</w:t>
            </w:r>
          </w:p>
        </w:tc>
        <w:tc>
          <w:tcPr>
            <w:tcW w:w="963" w:type="dxa"/>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27"/>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D7288" w:rsidP="00FD7288">
            <w:r w:rsidRPr="00FD7288">
              <w:rPr>
                <w:bCs/>
                <w:iCs/>
              </w:rPr>
              <w:t xml:space="preserve">Dwa niezależne układy regulacji </w:t>
            </w:r>
            <w:proofErr w:type="spellStart"/>
            <w:r w:rsidRPr="00FD7288">
              <w:rPr>
                <w:bCs/>
                <w:iCs/>
              </w:rPr>
              <w:t>focus</w:t>
            </w:r>
            <w:proofErr w:type="spellEnd"/>
            <w:r w:rsidRPr="00FD7288">
              <w:rPr>
                <w:bCs/>
                <w:iCs/>
              </w:rPr>
              <w:t>: zgubny i dokładny</w:t>
            </w:r>
          </w:p>
        </w:tc>
        <w:tc>
          <w:tcPr>
            <w:tcW w:w="963" w:type="dxa"/>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527"/>
        </w:trPr>
        <w:tc>
          <w:tcPr>
            <w:tcW w:w="707" w:type="dxa"/>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vAlign w:val="center"/>
          </w:tcPr>
          <w:p w:rsidR="00895824" w:rsidRPr="00FD7288" w:rsidRDefault="00FD7288" w:rsidP="00FD7288">
            <w:pPr>
              <w:pStyle w:val="Zawartotabeli"/>
              <w:snapToGrid w:val="0"/>
            </w:pPr>
            <w:r w:rsidRPr="00FD7288">
              <w:t>Mikroskop wyposażony w system wizualizacji tylnego odcinka gałki ocznej podczas zabiegu witrektomii</w:t>
            </w:r>
          </w:p>
        </w:tc>
        <w:tc>
          <w:tcPr>
            <w:tcW w:w="963" w:type="dxa"/>
          </w:tcPr>
          <w:p w:rsidR="00895824" w:rsidRPr="00821BC7" w:rsidRDefault="00895824" w:rsidP="00FD7288">
            <w:pPr>
              <w:jc w:val="center"/>
            </w:pPr>
            <w:r w:rsidRPr="00821BC7">
              <w:t>TAK</w:t>
            </w:r>
          </w:p>
        </w:tc>
        <w:tc>
          <w:tcPr>
            <w:tcW w:w="1861" w:type="dxa"/>
            <w:gridSpan w:val="2"/>
          </w:tcPr>
          <w:p w:rsidR="00895824" w:rsidRPr="00821BC7" w:rsidRDefault="00895824" w:rsidP="00FD7288">
            <w:pPr>
              <w:pStyle w:val="Zawartotabeli"/>
              <w:snapToGrid w:val="0"/>
            </w:pPr>
          </w:p>
        </w:tc>
      </w:tr>
      <w:tr w:rsidR="00895824" w:rsidRPr="00821BC7" w:rsidTr="00FD7288">
        <w:trPr>
          <w:gridAfter w:val="1"/>
          <w:wAfter w:w="2060" w:type="dxa"/>
          <w:trHeight w:val="360"/>
        </w:trPr>
        <w:tc>
          <w:tcPr>
            <w:tcW w:w="707" w:type="dxa"/>
            <w:tcBorders>
              <w:bottom w:val="single" w:sz="4" w:space="0" w:color="auto"/>
            </w:tcBorders>
            <w:vAlign w:val="center"/>
          </w:tcPr>
          <w:p w:rsidR="00895824" w:rsidRPr="00821BC7" w:rsidRDefault="00895824" w:rsidP="00FD7288">
            <w:pPr>
              <w:pStyle w:val="Zawartotabeli"/>
              <w:widowControl w:val="0"/>
              <w:numPr>
                <w:ilvl w:val="0"/>
                <w:numId w:val="18"/>
              </w:numPr>
              <w:snapToGrid w:val="0"/>
              <w:spacing w:line="240" w:lineRule="auto"/>
              <w:jc w:val="center"/>
            </w:pPr>
          </w:p>
        </w:tc>
        <w:tc>
          <w:tcPr>
            <w:tcW w:w="6358" w:type="dxa"/>
            <w:tcBorders>
              <w:bottom w:val="single" w:sz="4" w:space="0" w:color="auto"/>
            </w:tcBorders>
            <w:vAlign w:val="center"/>
          </w:tcPr>
          <w:p w:rsidR="00895824" w:rsidRPr="00FD7288" w:rsidRDefault="00FD7288" w:rsidP="00FD7288">
            <w:pPr>
              <w:pStyle w:val="Nagwektabeli"/>
              <w:snapToGrid w:val="0"/>
              <w:jc w:val="left"/>
              <w:rPr>
                <w:b w:val="0"/>
                <w:bCs w:val="0"/>
                <w:i w:val="0"/>
                <w:iCs w:val="0"/>
                <w:color w:val="auto"/>
                <w:sz w:val="20"/>
                <w:szCs w:val="20"/>
              </w:rPr>
            </w:pPr>
            <w:r w:rsidRPr="00FD7288">
              <w:rPr>
                <w:b w:val="0"/>
                <w:bCs w:val="0"/>
                <w:i w:val="0"/>
                <w:iCs w:val="0"/>
                <w:color w:val="auto"/>
                <w:sz w:val="20"/>
                <w:szCs w:val="20"/>
              </w:rPr>
              <w:t>Mikroskop wyposażony w inwertor obrazu</w:t>
            </w:r>
          </w:p>
        </w:tc>
        <w:tc>
          <w:tcPr>
            <w:tcW w:w="963" w:type="dxa"/>
            <w:tcBorders>
              <w:bottom w:val="single" w:sz="4" w:space="0" w:color="auto"/>
            </w:tcBorders>
          </w:tcPr>
          <w:p w:rsidR="00895824" w:rsidRPr="00821BC7" w:rsidRDefault="00895824" w:rsidP="00FD7288">
            <w:pPr>
              <w:jc w:val="center"/>
            </w:pPr>
            <w:r w:rsidRPr="00821BC7">
              <w:t>TAK</w:t>
            </w:r>
          </w:p>
        </w:tc>
        <w:tc>
          <w:tcPr>
            <w:tcW w:w="1861" w:type="dxa"/>
            <w:gridSpan w:val="2"/>
            <w:tcBorders>
              <w:bottom w:val="single" w:sz="4" w:space="0" w:color="auto"/>
            </w:tcBorders>
          </w:tcPr>
          <w:p w:rsidR="00895824" w:rsidRPr="00821BC7" w:rsidRDefault="00895824" w:rsidP="00FD7288">
            <w:pPr>
              <w:pStyle w:val="Zawartotabeli"/>
              <w:snapToGrid w:val="0"/>
            </w:pPr>
          </w:p>
        </w:tc>
      </w:tr>
      <w:tr w:rsidR="00FD7288" w:rsidRPr="00821BC7" w:rsidTr="00FD7288">
        <w:trPr>
          <w:gridAfter w:val="1"/>
          <w:wAfter w:w="2060" w:type="dxa"/>
          <w:trHeight w:val="152"/>
        </w:trPr>
        <w:tc>
          <w:tcPr>
            <w:tcW w:w="707" w:type="dxa"/>
            <w:tcBorders>
              <w:top w:val="single" w:sz="4" w:space="0" w:color="auto"/>
            </w:tcBorders>
            <w:vAlign w:val="center"/>
          </w:tcPr>
          <w:p w:rsidR="00FD7288" w:rsidRPr="00821BC7" w:rsidRDefault="00FD7288" w:rsidP="00FD7288">
            <w:pPr>
              <w:pStyle w:val="Zawartotabeli"/>
              <w:widowControl w:val="0"/>
              <w:numPr>
                <w:ilvl w:val="0"/>
                <w:numId w:val="18"/>
              </w:numPr>
              <w:snapToGrid w:val="0"/>
              <w:spacing w:line="240" w:lineRule="auto"/>
              <w:jc w:val="center"/>
            </w:pPr>
          </w:p>
        </w:tc>
        <w:tc>
          <w:tcPr>
            <w:tcW w:w="6358" w:type="dxa"/>
            <w:tcBorders>
              <w:top w:val="single" w:sz="4" w:space="0" w:color="auto"/>
            </w:tcBorders>
            <w:vAlign w:val="center"/>
          </w:tcPr>
          <w:p w:rsidR="00FD7288" w:rsidRPr="00FD7288" w:rsidRDefault="00FD7288" w:rsidP="00FD7288">
            <w:pPr>
              <w:pStyle w:val="Nagwektabeli"/>
              <w:snapToGrid w:val="0"/>
              <w:jc w:val="left"/>
              <w:rPr>
                <w:b w:val="0"/>
                <w:bCs w:val="0"/>
                <w:i w:val="0"/>
                <w:iCs w:val="0"/>
                <w:color w:val="auto"/>
                <w:sz w:val="20"/>
                <w:szCs w:val="20"/>
              </w:rPr>
            </w:pPr>
            <w:r w:rsidRPr="00FD7288">
              <w:rPr>
                <w:b w:val="0"/>
                <w:bCs w:val="0"/>
                <w:i w:val="0"/>
                <w:iCs w:val="0"/>
                <w:color w:val="auto"/>
                <w:sz w:val="20"/>
                <w:szCs w:val="20"/>
              </w:rPr>
              <w:t>Zestaw 2 soczewek do systemu wizualizacji tylnego odcinka o katach obserwacji i powiększeniach 89 stopni/0,75x oraz 120 stopni/0,45x oraz kasetę do sterylizacji</w:t>
            </w:r>
          </w:p>
        </w:tc>
        <w:tc>
          <w:tcPr>
            <w:tcW w:w="963" w:type="dxa"/>
            <w:tcBorders>
              <w:top w:val="single" w:sz="4" w:space="0" w:color="auto"/>
            </w:tcBorders>
          </w:tcPr>
          <w:p w:rsidR="00FD7288" w:rsidRPr="00821BC7" w:rsidRDefault="00FD7288" w:rsidP="00FD7288">
            <w:pPr>
              <w:jc w:val="center"/>
            </w:pPr>
            <w:r>
              <w:t>TAK</w:t>
            </w:r>
          </w:p>
        </w:tc>
        <w:tc>
          <w:tcPr>
            <w:tcW w:w="1861" w:type="dxa"/>
            <w:gridSpan w:val="2"/>
            <w:tcBorders>
              <w:top w:val="single" w:sz="4" w:space="0" w:color="auto"/>
            </w:tcBorders>
          </w:tcPr>
          <w:p w:rsidR="00FD7288" w:rsidRPr="00821BC7" w:rsidRDefault="00FD7288" w:rsidP="00FD7288">
            <w:pPr>
              <w:pStyle w:val="Zawartotabeli"/>
              <w:snapToGrid w:val="0"/>
            </w:pPr>
          </w:p>
        </w:tc>
      </w:tr>
      <w:tr w:rsidR="00E23900" w:rsidRPr="00821BC7" w:rsidTr="00FD7288">
        <w:trPr>
          <w:trHeight w:val="528"/>
        </w:trPr>
        <w:tc>
          <w:tcPr>
            <w:tcW w:w="9889" w:type="dxa"/>
            <w:gridSpan w:val="5"/>
            <w:vAlign w:val="center"/>
          </w:tcPr>
          <w:p w:rsidR="00E23900" w:rsidRPr="00821BC7" w:rsidRDefault="00E23900" w:rsidP="00FD7288">
            <w:pPr>
              <w:pStyle w:val="Zawartotabeli"/>
              <w:snapToGrid w:val="0"/>
              <w:jc w:val="center"/>
              <w:rPr>
                <w:b/>
              </w:rPr>
            </w:pPr>
            <w:r w:rsidRPr="00821BC7">
              <w:rPr>
                <w:b/>
              </w:rPr>
              <w:t>WARUNKI GWARANCYJNE</w:t>
            </w:r>
          </w:p>
        </w:tc>
        <w:tc>
          <w:tcPr>
            <w:tcW w:w="2060" w:type="dxa"/>
            <w:tcBorders>
              <w:top w:val="nil"/>
              <w:bottom w:val="nil"/>
              <w:right w:val="nil"/>
            </w:tcBorders>
            <w:vAlign w:val="center"/>
          </w:tcPr>
          <w:p w:rsidR="00E23900" w:rsidRPr="00821BC7" w:rsidRDefault="00E23900" w:rsidP="00FD7288">
            <w:pPr>
              <w:pStyle w:val="Zawartotabeli"/>
              <w:snapToGrid w:val="0"/>
            </w:pPr>
          </w:p>
        </w:tc>
      </w:tr>
      <w:tr w:rsidR="00895824" w:rsidRPr="00821BC7" w:rsidTr="00FD7288">
        <w:trPr>
          <w:gridAfter w:val="1"/>
          <w:wAfter w:w="2060" w:type="dxa"/>
          <w:trHeight w:val="625"/>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471D86">
            <w:pPr>
              <w:pStyle w:val="Zawartotabeli"/>
              <w:snapToGrid w:val="0"/>
            </w:pPr>
            <w:r w:rsidRPr="00821BC7">
              <w:t xml:space="preserve">Okres gwarancji min. </w:t>
            </w:r>
            <w:r w:rsidR="00471D86">
              <w:t>24</w:t>
            </w:r>
            <w:r w:rsidRPr="00821BC7">
              <w:t xml:space="preserve"> miesiąc</w:t>
            </w:r>
            <w:r w:rsidR="00083A63">
              <w:t>e</w:t>
            </w:r>
            <w:r w:rsidRPr="00821BC7">
              <w:t>.</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750"/>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 xml:space="preserve">Zagwarantowanie dostępności części zamiennych przez minimum </w:t>
            </w:r>
            <w:r w:rsidR="00CF58E8">
              <w:t>5</w:t>
            </w:r>
            <w:r w:rsidRPr="00821BC7">
              <w:t xml:space="preserve"> lat od daty dostawy</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521"/>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Autoryzowany serwis na terenie kraju  (podać adres)</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543"/>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Czas reakcji serwisu technicznego max. 24 godziny</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523"/>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Czas usunięcia wady nie dłuższy niż 7 dni roboczych.</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695"/>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Przy naprawie powyżej 7 dni zapewnienie równoważnego sprzętu zastępczego.</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716"/>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Pokrycie, w okresie gwarancyjnym, kosztu dojazdu jak i przesyłki przez Oferenta.</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707"/>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Pokrycie, w okre</w:t>
            </w:r>
            <w:r w:rsidR="00EF598F">
              <w:t>s</w:t>
            </w:r>
            <w:r w:rsidRPr="00821BC7">
              <w:t>ie gwarancyjnym, kosztów robocizny i elementów zamiennych przez Oferenta.</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712"/>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Przeglądy okresowe, naprawy dokonywane przez  autoryzowany serwis bezpłatnie oraz  w ostatnim miesiącu zakończenia terminu gwarancji.</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700"/>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Szkolenie w zakresie obsługi sprzętu w siedzibie zamawiającego dla personelu medycznego oraz technicznego</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540"/>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Przekazanie sprzętu protokołem zgodnie z zawartą umową</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r w:rsidR="00895824" w:rsidRPr="00821BC7" w:rsidTr="00FD7288">
        <w:trPr>
          <w:gridAfter w:val="1"/>
          <w:wAfter w:w="2060" w:type="dxa"/>
          <w:trHeight w:val="520"/>
        </w:trPr>
        <w:tc>
          <w:tcPr>
            <w:tcW w:w="707" w:type="dxa"/>
          </w:tcPr>
          <w:p w:rsidR="00895824" w:rsidRPr="00821BC7" w:rsidRDefault="00895824" w:rsidP="00FD7288">
            <w:pPr>
              <w:pStyle w:val="Zawartotabeli"/>
              <w:widowControl w:val="0"/>
              <w:numPr>
                <w:ilvl w:val="0"/>
                <w:numId w:val="18"/>
              </w:numPr>
              <w:snapToGrid w:val="0"/>
              <w:spacing w:line="240" w:lineRule="auto"/>
              <w:jc w:val="left"/>
            </w:pPr>
          </w:p>
        </w:tc>
        <w:tc>
          <w:tcPr>
            <w:tcW w:w="6358" w:type="dxa"/>
            <w:vAlign w:val="center"/>
          </w:tcPr>
          <w:p w:rsidR="00895824" w:rsidRPr="00821BC7" w:rsidRDefault="00895824" w:rsidP="00FD7288">
            <w:pPr>
              <w:pStyle w:val="Zawartotabeli"/>
              <w:snapToGrid w:val="0"/>
            </w:pPr>
            <w:r w:rsidRPr="00821BC7">
              <w:t>Instrukcje w języku polskim</w:t>
            </w:r>
          </w:p>
        </w:tc>
        <w:tc>
          <w:tcPr>
            <w:tcW w:w="1082" w:type="dxa"/>
            <w:gridSpan w:val="2"/>
            <w:vAlign w:val="center"/>
          </w:tcPr>
          <w:p w:rsidR="00895824" w:rsidRPr="00821BC7" w:rsidRDefault="00895824" w:rsidP="00FD7288">
            <w:pPr>
              <w:jc w:val="center"/>
            </w:pPr>
            <w:r w:rsidRPr="00821BC7">
              <w:t>TAK</w:t>
            </w:r>
          </w:p>
        </w:tc>
        <w:tc>
          <w:tcPr>
            <w:tcW w:w="1742" w:type="dxa"/>
          </w:tcPr>
          <w:p w:rsidR="00895824" w:rsidRPr="00821BC7" w:rsidRDefault="00895824" w:rsidP="00FD7288">
            <w:pPr>
              <w:pStyle w:val="Zawartotabeli"/>
              <w:snapToGrid w:val="0"/>
            </w:pPr>
          </w:p>
        </w:tc>
      </w:tr>
    </w:tbl>
    <w:p w:rsidR="00895824" w:rsidRPr="00821BC7" w:rsidRDefault="00895824" w:rsidP="00895824"/>
    <w:p w:rsidR="00DD3C53" w:rsidRPr="00821BC7" w:rsidRDefault="00DD3C53" w:rsidP="00DD3C53">
      <w:pPr>
        <w:autoSpaceDE w:val="0"/>
        <w:spacing w:before="60" w:after="60"/>
        <w:rPr>
          <w:sz w:val="24"/>
          <w:szCs w:val="24"/>
        </w:rPr>
      </w:pPr>
      <w:r w:rsidRPr="00821BC7">
        <w:rPr>
          <w:vanish/>
          <w:color w:val="000000"/>
          <w:szCs w:val="24"/>
          <w:shd w:val="clear" w:color="auto" w:fill="FFFFFF"/>
        </w:rPr>
        <w:t>#497</w:t>
      </w:r>
    </w:p>
    <w:p w:rsidR="00DD3C53" w:rsidRPr="00821BC7" w:rsidRDefault="00DD3C53" w:rsidP="00DD3C53">
      <w:pPr>
        <w:rPr>
          <w:sz w:val="24"/>
          <w:szCs w:val="24"/>
        </w:rPr>
      </w:pPr>
      <w:r w:rsidRPr="00821BC7">
        <w:rPr>
          <w:sz w:val="24"/>
          <w:szCs w:val="24"/>
        </w:rPr>
        <w:t>…....................................., dnia …..................................</w:t>
      </w:r>
    </w:p>
    <w:p w:rsidR="00DD3C53" w:rsidRPr="00821BC7" w:rsidRDefault="00DD3C53" w:rsidP="00DD3C53">
      <w:pPr>
        <w:rPr>
          <w:szCs w:val="24"/>
        </w:rPr>
      </w:pPr>
      <w:r w:rsidRPr="00821BC7">
        <w:rPr>
          <w:szCs w:val="24"/>
        </w:rPr>
        <w:t xml:space="preserve">* niepotrzebne skreślić </w:t>
      </w:r>
    </w:p>
    <w:p w:rsidR="00DD3C53" w:rsidRPr="00821BC7" w:rsidRDefault="00DD3C53" w:rsidP="00DD3C53">
      <w:pPr>
        <w:ind w:left="4680"/>
      </w:pPr>
      <w:r w:rsidRPr="00821BC7">
        <w:tab/>
      </w:r>
      <w:r w:rsidRPr="00821BC7">
        <w:tab/>
      </w:r>
      <w:r w:rsidRPr="00821BC7">
        <w:tab/>
      </w:r>
      <w:r w:rsidRPr="00821BC7">
        <w:tab/>
        <w:t xml:space="preserve">       ...........................................................................</w:t>
      </w:r>
    </w:p>
    <w:p w:rsidR="00DD3C53" w:rsidRPr="00821BC7" w:rsidRDefault="00DD3C53" w:rsidP="00DD3C53">
      <w:pPr>
        <w:ind w:left="4680"/>
        <w:jc w:val="center"/>
        <w:rPr>
          <w:sz w:val="16"/>
          <w:szCs w:val="16"/>
        </w:rPr>
      </w:pPr>
      <w:r w:rsidRPr="00821BC7">
        <w:rPr>
          <w:sz w:val="16"/>
          <w:szCs w:val="16"/>
        </w:rPr>
        <w:t>Podpis(-y) i pieczęć (-cie) osoby(osób)  uprawnionej(-ych)</w:t>
      </w:r>
    </w:p>
    <w:p w:rsidR="00DD3C53" w:rsidRPr="00821BC7" w:rsidRDefault="00DD3C53" w:rsidP="00DD3C53">
      <w:pPr>
        <w:ind w:left="4680"/>
        <w:jc w:val="center"/>
        <w:rPr>
          <w:sz w:val="16"/>
          <w:szCs w:val="16"/>
        </w:rPr>
      </w:pPr>
      <w:r w:rsidRPr="00821BC7">
        <w:rPr>
          <w:sz w:val="16"/>
          <w:szCs w:val="16"/>
        </w:rPr>
        <w:t>do reprezentowania Wykonawcy lub upoważnionej</w:t>
      </w:r>
    </w:p>
    <w:p w:rsidR="00DD3C53" w:rsidRPr="00821BC7" w:rsidRDefault="00DD3C53" w:rsidP="00DD3C53">
      <w:pPr>
        <w:ind w:left="4680"/>
        <w:jc w:val="center"/>
        <w:rPr>
          <w:sz w:val="16"/>
          <w:szCs w:val="16"/>
        </w:rPr>
      </w:pPr>
      <w:r w:rsidRPr="00821BC7">
        <w:rPr>
          <w:sz w:val="16"/>
          <w:szCs w:val="16"/>
        </w:rPr>
        <w:t>do występowania w jego imieniu</w:t>
      </w:r>
    </w:p>
    <w:p w:rsidR="00DD3C53" w:rsidRPr="00821BC7" w:rsidRDefault="00DD3C53" w:rsidP="00DD3C53">
      <w:pPr>
        <w:tabs>
          <w:tab w:val="left" w:pos="5733"/>
        </w:tabs>
        <w:rPr>
          <w:sz w:val="16"/>
          <w:szCs w:val="16"/>
        </w:rPr>
      </w:pPr>
    </w:p>
    <w:sectPr w:rsidR="00DD3C53" w:rsidRPr="00821BC7" w:rsidSect="00DD3C53">
      <w:pgSz w:w="11906" w:h="16838"/>
      <w:pgMar w:top="1418" w:right="709"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6E" w:rsidRDefault="0040516E" w:rsidP="00AC3E6B">
      <w:r>
        <w:separator/>
      </w:r>
    </w:p>
  </w:endnote>
  <w:endnote w:type="continuationSeparator" w:id="0">
    <w:p w:rsidR="0040516E" w:rsidRDefault="0040516E"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T72Co00">
    <w:charset w:val="EE"/>
    <w:family w:val="auto"/>
    <w:pitch w:val="default"/>
    <w:sig w:usb0="00000000" w:usb1="00000000" w:usb2="00000000" w:usb3="00000000" w:csb0="00000000" w:csb1="00000000"/>
  </w:font>
  <w:font w:name="TT72Eo00">
    <w:charset w:val="EE"/>
    <w:family w:val="auto"/>
    <w:pitch w:val="default"/>
    <w:sig w:usb0="00000000" w:usb1="00000000" w:usb2="00000000" w:usb3="00000000" w:csb0="00000000" w:csb1="00000000"/>
  </w:font>
  <w:font w:name="TT731o00">
    <w:charset w:val="EE"/>
    <w:family w:val="auto"/>
    <w:pitch w:val="default"/>
    <w:sig w:usb0="00000000" w:usb1="00000000" w:usb2="00000000" w:usb3="00000000" w:csb0="00000000" w:csb1="00000000"/>
  </w:font>
  <w:font w:name="TTE1BCD910t00">
    <w:altName w:val="MS Mincho"/>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rsidP="00BA637E">
    <w:pPr>
      <w:pStyle w:val="Stopka"/>
      <w:jc w:val="center"/>
    </w:pPr>
  </w:p>
  <w:p w:rsidR="006C16C4" w:rsidRDefault="006C16C4">
    <w:pPr>
      <w:pStyle w:val="Stopka"/>
      <w:jc w:val="right"/>
    </w:pPr>
    <w:r>
      <w:t xml:space="preserve">Strona </w:t>
    </w:r>
    <w:r w:rsidR="002B1E39">
      <w:rPr>
        <w:b/>
        <w:sz w:val="24"/>
        <w:szCs w:val="24"/>
      </w:rPr>
      <w:fldChar w:fldCharType="begin"/>
    </w:r>
    <w:r>
      <w:rPr>
        <w:b/>
      </w:rPr>
      <w:instrText>PAGE</w:instrText>
    </w:r>
    <w:r w:rsidR="002B1E39">
      <w:rPr>
        <w:b/>
        <w:sz w:val="24"/>
        <w:szCs w:val="24"/>
      </w:rPr>
      <w:fldChar w:fldCharType="separate"/>
    </w:r>
    <w:r w:rsidR="007D61C8">
      <w:rPr>
        <w:b/>
        <w:noProof/>
      </w:rPr>
      <w:t>5</w:t>
    </w:r>
    <w:r w:rsidR="002B1E39">
      <w:rPr>
        <w:b/>
        <w:sz w:val="24"/>
        <w:szCs w:val="24"/>
      </w:rPr>
      <w:fldChar w:fldCharType="end"/>
    </w:r>
    <w:r>
      <w:t xml:space="preserve"> z </w:t>
    </w:r>
    <w:r w:rsidR="002B1E39">
      <w:rPr>
        <w:b/>
        <w:sz w:val="24"/>
        <w:szCs w:val="24"/>
      </w:rPr>
      <w:fldChar w:fldCharType="begin"/>
    </w:r>
    <w:r>
      <w:rPr>
        <w:b/>
      </w:rPr>
      <w:instrText>NUMPAGES</w:instrText>
    </w:r>
    <w:r w:rsidR="002B1E39">
      <w:rPr>
        <w:b/>
        <w:sz w:val="24"/>
        <w:szCs w:val="24"/>
      </w:rPr>
      <w:fldChar w:fldCharType="separate"/>
    </w:r>
    <w:r w:rsidR="007D61C8">
      <w:rPr>
        <w:b/>
        <w:noProof/>
      </w:rPr>
      <w:t>41</w:t>
    </w:r>
    <w:r w:rsidR="002B1E39">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rsidP="00BA637E">
    <w:pPr>
      <w:pStyle w:val="Stopka"/>
      <w:jc w:val="center"/>
    </w:pPr>
  </w:p>
  <w:p w:rsidR="006C16C4" w:rsidRDefault="006C16C4">
    <w:pPr>
      <w:pStyle w:val="Stopka"/>
      <w:jc w:val="right"/>
    </w:pPr>
    <w:r>
      <w:t xml:space="preserve">Strona </w:t>
    </w:r>
    <w:r w:rsidR="002B1E39">
      <w:rPr>
        <w:b/>
        <w:sz w:val="24"/>
        <w:szCs w:val="24"/>
      </w:rPr>
      <w:fldChar w:fldCharType="begin"/>
    </w:r>
    <w:r>
      <w:rPr>
        <w:b/>
      </w:rPr>
      <w:instrText>PAGE</w:instrText>
    </w:r>
    <w:r w:rsidR="002B1E39">
      <w:rPr>
        <w:b/>
        <w:sz w:val="24"/>
        <w:szCs w:val="24"/>
      </w:rPr>
      <w:fldChar w:fldCharType="separate"/>
    </w:r>
    <w:r w:rsidR="007D61C8">
      <w:rPr>
        <w:b/>
        <w:noProof/>
      </w:rPr>
      <w:t>38</w:t>
    </w:r>
    <w:r w:rsidR="002B1E39">
      <w:rPr>
        <w:b/>
        <w:sz w:val="24"/>
        <w:szCs w:val="24"/>
      </w:rPr>
      <w:fldChar w:fldCharType="end"/>
    </w:r>
    <w:r>
      <w:t xml:space="preserve"> z </w:t>
    </w:r>
    <w:r w:rsidR="002B1E39">
      <w:rPr>
        <w:b/>
        <w:sz w:val="24"/>
        <w:szCs w:val="24"/>
      </w:rPr>
      <w:fldChar w:fldCharType="begin"/>
    </w:r>
    <w:r>
      <w:rPr>
        <w:b/>
      </w:rPr>
      <w:instrText>NUMPAGES</w:instrText>
    </w:r>
    <w:r w:rsidR="002B1E39">
      <w:rPr>
        <w:b/>
        <w:sz w:val="24"/>
        <w:szCs w:val="24"/>
      </w:rPr>
      <w:fldChar w:fldCharType="separate"/>
    </w:r>
    <w:r w:rsidR="007D61C8">
      <w:rPr>
        <w:b/>
        <w:noProof/>
      </w:rPr>
      <w:t>41</w:t>
    </w:r>
    <w:r w:rsidR="002B1E39">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pPr>
      <w:pStyle w:val="Stopka"/>
      <w:jc w:val="right"/>
    </w:pPr>
    <w:r>
      <w:t xml:space="preserve">Strona </w:t>
    </w:r>
    <w:r w:rsidR="002B1E39">
      <w:rPr>
        <w:b/>
        <w:sz w:val="24"/>
        <w:szCs w:val="24"/>
      </w:rPr>
      <w:fldChar w:fldCharType="begin"/>
    </w:r>
    <w:r>
      <w:rPr>
        <w:b/>
      </w:rPr>
      <w:instrText>PAGE</w:instrText>
    </w:r>
    <w:r w:rsidR="002B1E39">
      <w:rPr>
        <w:b/>
        <w:sz w:val="24"/>
        <w:szCs w:val="24"/>
      </w:rPr>
      <w:fldChar w:fldCharType="separate"/>
    </w:r>
    <w:r w:rsidR="007D61C8">
      <w:rPr>
        <w:b/>
        <w:noProof/>
      </w:rPr>
      <w:t>41</w:t>
    </w:r>
    <w:r w:rsidR="002B1E39">
      <w:rPr>
        <w:b/>
        <w:sz w:val="24"/>
        <w:szCs w:val="24"/>
      </w:rPr>
      <w:fldChar w:fldCharType="end"/>
    </w:r>
    <w:r>
      <w:t xml:space="preserve"> z </w:t>
    </w:r>
    <w:r w:rsidR="002B1E39">
      <w:rPr>
        <w:b/>
        <w:sz w:val="24"/>
        <w:szCs w:val="24"/>
      </w:rPr>
      <w:fldChar w:fldCharType="begin"/>
    </w:r>
    <w:r>
      <w:rPr>
        <w:b/>
      </w:rPr>
      <w:instrText>NUMPAGES</w:instrText>
    </w:r>
    <w:r w:rsidR="002B1E39">
      <w:rPr>
        <w:b/>
        <w:sz w:val="24"/>
        <w:szCs w:val="24"/>
      </w:rPr>
      <w:fldChar w:fldCharType="separate"/>
    </w:r>
    <w:r w:rsidR="007D61C8">
      <w:rPr>
        <w:b/>
        <w:noProof/>
      </w:rPr>
      <w:t>41</w:t>
    </w:r>
    <w:r w:rsidR="002B1E39">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6E" w:rsidRDefault="0040516E" w:rsidP="00AC3E6B">
      <w:r>
        <w:separator/>
      </w:r>
    </w:p>
  </w:footnote>
  <w:footnote w:type="continuationSeparator" w:id="0">
    <w:p w:rsidR="0040516E" w:rsidRDefault="0040516E"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pPr>
      <w:pStyle w:val="Nagwek"/>
    </w:pPr>
  </w:p>
  <w:p w:rsidR="006C16C4" w:rsidRDefault="006C16C4">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Pr="00BF4820" w:rsidRDefault="006C16C4" w:rsidP="00654D40">
    <w:pPr>
      <w:pStyle w:val="Nagwek1"/>
      <w:spacing w:after="120"/>
      <w:ind w:left="1134" w:right="-286"/>
      <w:jc w:val="center"/>
      <w:rPr>
        <w:color w:val="auto"/>
        <w:sz w:val="16"/>
      </w:rPr>
    </w:pPr>
    <w:r>
      <w:rPr>
        <w:noProof/>
        <w:color w:val="auto"/>
      </w:rPr>
      <w:drawing>
        <wp:anchor distT="0" distB="0" distL="114300" distR="114300" simplePos="0" relativeHeight="251656704"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7"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6C16C4" w:rsidRPr="00BF4820" w:rsidRDefault="006C16C4" w:rsidP="00654D40">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6C16C4" w:rsidRPr="00BF4820" w:rsidRDefault="006C16C4" w:rsidP="00654D40">
    <w:pPr>
      <w:ind w:left="1134" w:right="-286"/>
      <w:jc w:val="center"/>
      <w:rPr>
        <w:bCs/>
        <w:sz w:val="18"/>
        <w:szCs w:val="18"/>
      </w:rPr>
    </w:pPr>
    <w:r w:rsidRPr="00BF4820">
      <w:rPr>
        <w:bCs/>
        <w:sz w:val="18"/>
        <w:szCs w:val="18"/>
      </w:rPr>
      <w:t>Regon 27621110,    NIP 649-19-18-293</w:t>
    </w:r>
  </w:p>
  <w:p w:rsidR="006C16C4" w:rsidRPr="00BF4820" w:rsidRDefault="006C16C4" w:rsidP="00654D40">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6C16C4" w:rsidRPr="00654D40" w:rsidRDefault="006C16C4" w:rsidP="00654D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pPr>
      <w:pStyle w:val="Nagwek"/>
    </w:pPr>
  </w:p>
  <w:p w:rsidR="006C16C4" w:rsidRDefault="006C16C4">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Pr="00BF4820" w:rsidRDefault="006C16C4" w:rsidP="005B6866">
    <w:pPr>
      <w:pStyle w:val="Nagwek1"/>
      <w:spacing w:after="120"/>
      <w:ind w:left="1134" w:right="-286"/>
      <w:jc w:val="center"/>
      <w:rPr>
        <w:color w:val="auto"/>
        <w:sz w:val="16"/>
      </w:rPr>
    </w:pPr>
    <w:r>
      <w:rPr>
        <w:noProof/>
        <w:color w:val="auto"/>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8" name="Obraz 18"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6C16C4" w:rsidRPr="00BF4820" w:rsidRDefault="006C16C4" w:rsidP="005B6866">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6C16C4" w:rsidRPr="00BF4820" w:rsidRDefault="006C16C4" w:rsidP="005B6866">
    <w:pPr>
      <w:ind w:left="1134" w:right="-286"/>
      <w:jc w:val="center"/>
      <w:rPr>
        <w:bCs/>
        <w:sz w:val="18"/>
        <w:szCs w:val="18"/>
      </w:rPr>
    </w:pPr>
    <w:r w:rsidRPr="00BF4820">
      <w:rPr>
        <w:bCs/>
        <w:sz w:val="18"/>
        <w:szCs w:val="18"/>
      </w:rPr>
      <w:t>Regon 27621110,    NIP 649-19-18-293</w:t>
    </w:r>
  </w:p>
  <w:p w:rsidR="006C16C4" w:rsidRPr="00BF4820" w:rsidRDefault="006C16C4" w:rsidP="005B6866">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6C16C4" w:rsidRDefault="006C16C4" w:rsidP="00423925"/>
  <w:p w:rsidR="006C16C4" w:rsidRPr="006F1D19" w:rsidRDefault="006C16C4" w:rsidP="00423925">
    <w:pPr>
      <w:rPr>
        <w:b/>
        <w:sz w:val="22"/>
      </w:rPr>
    </w:pPr>
    <w:r w:rsidRPr="00344F15">
      <w:rPr>
        <w:b/>
        <w:sz w:val="22"/>
      </w:rPr>
      <w:t xml:space="preserve">Znak postępowania </w:t>
    </w:r>
    <w:r>
      <w:rPr>
        <w:b/>
        <w:sz w:val="22"/>
      </w:rPr>
      <w:t xml:space="preserve"> ZP/PN/28/2016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Default="006C16C4">
    <w:pPr>
      <w:pStyle w:val="Nagwek"/>
    </w:pPr>
  </w:p>
  <w:p w:rsidR="006C16C4" w:rsidRDefault="006C16C4">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4" w:rsidRPr="00BF4820" w:rsidRDefault="006C16C4" w:rsidP="00CF58E8">
    <w:pPr>
      <w:pStyle w:val="Nagwek1"/>
      <w:spacing w:after="120"/>
      <w:ind w:left="1134" w:right="-286"/>
      <w:jc w:val="center"/>
      <w:rPr>
        <w:color w:val="auto"/>
        <w:sz w:val="16"/>
      </w:rPr>
    </w:pPr>
    <w:r>
      <w:rPr>
        <w:noProof/>
        <w:color w:val="auto"/>
      </w:rPr>
      <w:drawing>
        <wp:anchor distT="0" distB="0" distL="114300" distR="114300" simplePos="0" relativeHeight="251658752"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9" name="Obraz 19"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6C16C4" w:rsidRPr="00BF4820" w:rsidRDefault="006C16C4" w:rsidP="00CF58E8">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6C16C4" w:rsidRPr="00BF4820" w:rsidRDefault="006C16C4" w:rsidP="00CF58E8">
    <w:pPr>
      <w:ind w:left="1134" w:right="-286"/>
      <w:jc w:val="center"/>
      <w:rPr>
        <w:bCs/>
        <w:sz w:val="18"/>
        <w:szCs w:val="18"/>
      </w:rPr>
    </w:pPr>
    <w:r w:rsidRPr="00BF4820">
      <w:rPr>
        <w:bCs/>
        <w:sz w:val="18"/>
        <w:szCs w:val="18"/>
      </w:rPr>
      <w:t>Regon 27621110,    NIP 649-19-18-293</w:t>
    </w:r>
  </w:p>
  <w:p w:rsidR="006C16C4" w:rsidRPr="00BF4820" w:rsidRDefault="006C16C4" w:rsidP="00CF58E8">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6C16C4" w:rsidRDefault="006C16C4" w:rsidP="00423925"/>
  <w:p w:rsidR="006C16C4" w:rsidRPr="00612F33" w:rsidRDefault="006C16C4" w:rsidP="00423925">
    <w:pPr>
      <w:rPr>
        <w:sz w:val="18"/>
      </w:rPr>
    </w:pPr>
    <w:r w:rsidRPr="00344F15">
      <w:rPr>
        <w:b/>
        <w:sz w:val="22"/>
      </w:rPr>
      <w:t xml:space="preserve">Znak postępowania </w:t>
    </w:r>
    <w:r>
      <w:rPr>
        <w:b/>
        <w:sz w:val="22"/>
      </w:rPr>
      <w:t xml:space="preserve"> ZP/PN/28/2016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B"/>
    <w:multiLevelType w:val="singleLevel"/>
    <w:tmpl w:val="0000000B"/>
    <w:name w:val="WW8Num36"/>
    <w:lvl w:ilvl="0">
      <w:start w:val="1"/>
      <w:numFmt w:val="upperRoman"/>
      <w:suff w:val="nothing"/>
      <w:lvlText w:val="%1."/>
      <w:lvlJc w:val="left"/>
    </w:lvl>
  </w:abstractNum>
  <w:abstractNum w:abstractNumId="4">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0"/>
    <w:multiLevelType w:val="singleLevel"/>
    <w:tmpl w:val="069CCFCA"/>
    <w:name w:val="WW8Num46"/>
    <w:lvl w:ilvl="0">
      <w:start w:val="1"/>
      <w:numFmt w:val="decimal"/>
      <w:suff w:val="nothing"/>
      <w:lvlText w:val="%1."/>
      <w:lvlJc w:val="left"/>
      <w:rPr>
        <w:b w:val="0"/>
        <w:i w:val="0"/>
        <w:color w:val="auto"/>
      </w:rPr>
    </w:lvl>
  </w:abstractNum>
  <w:abstractNum w:abstractNumId="6">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7FF6808"/>
    <w:multiLevelType w:val="singleLevel"/>
    <w:tmpl w:val="FEEC5ED2"/>
    <w:lvl w:ilvl="0">
      <w:start w:val="3"/>
      <w:numFmt w:val="decimal"/>
      <w:lvlText w:val="%1."/>
      <w:legacy w:legacy="1" w:legacySpace="0" w:legacyIndent="0"/>
      <w:lvlJc w:val="left"/>
      <w:rPr>
        <w:rFonts w:ascii="Times New Roman" w:hAnsi="Times New Roman" w:cs="Times New Roman" w:hint="default"/>
        <w:color w:val="auto"/>
      </w:rPr>
    </w:lvl>
  </w:abstractNum>
  <w:abstractNum w:abstractNumId="8">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A0A71"/>
    <w:multiLevelType w:val="singleLevel"/>
    <w:tmpl w:val="425C54A2"/>
    <w:lvl w:ilvl="0">
      <w:start w:val="2"/>
      <w:numFmt w:val="decimal"/>
      <w:lvlText w:val="%1."/>
      <w:legacy w:legacy="1" w:legacySpace="0" w:legacyIndent="0"/>
      <w:lvlJc w:val="left"/>
      <w:rPr>
        <w:rFonts w:ascii="Times New Roman" w:hAnsi="Times New Roman" w:cs="Times New Roman" w:hint="default"/>
        <w:color w:val="auto"/>
      </w:rPr>
    </w:lvl>
  </w:abstractNum>
  <w:abstractNum w:abstractNumId="10">
    <w:nsid w:val="14E4261F"/>
    <w:multiLevelType w:val="singleLevel"/>
    <w:tmpl w:val="D0B2B3DC"/>
    <w:lvl w:ilvl="0">
      <w:start w:val="1"/>
      <w:numFmt w:val="decimal"/>
      <w:lvlText w:val="%1."/>
      <w:legacy w:legacy="1" w:legacySpace="0" w:legacyIndent="0"/>
      <w:lvlJc w:val="left"/>
      <w:rPr>
        <w:rFonts w:ascii="Times New Roman" w:hAnsi="Times New Roman" w:cs="Times New Roman" w:hint="default"/>
        <w:color w:val="auto"/>
      </w:rPr>
    </w:lvl>
  </w:abstractNum>
  <w:abstractNum w:abstractNumId="11">
    <w:nsid w:val="154E1649"/>
    <w:multiLevelType w:val="singleLevel"/>
    <w:tmpl w:val="7586F3A0"/>
    <w:lvl w:ilvl="0">
      <w:start w:val="2"/>
      <w:numFmt w:val="decimal"/>
      <w:lvlText w:val="%1."/>
      <w:legacy w:legacy="1" w:legacySpace="0" w:legacyIndent="0"/>
      <w:lvlJc w:val="left"/>
      <w:rPr>
        <w:rFonts w:ascii="Times New Roman" w:hAnsi="Times New Roman" w:cs="Times New Roman" w:hint="default"/>
        <w:color w:val="auto"/>
      </w:rPr>
    </w:lvl>
  </w:abstractNum>
  <w:abstractNum w:abstractNumId="12">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691729"/>
    <w:multiLevelType w:val="hybridMultilevel"/>
    <w:tmpl w:val="174AC6BA"/>
    <w:lvl w:ilvl="0" w:tplc="54D85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1153A"/>
    <w:multiLevelType w:val="hybridMultilevel"/>
    <w:tmpl w:val="332ED9DC"/>
    <w:lvl w:ilvl="0" w:tplc="AACE1406">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06926E6"/>
    <w:multiLevelType w:val="hybridMultilevel"/>
    <w:tmpl w:val="880225FC"/>
    <w:lvl w:ilvl="0" w:tplc="8488C86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797E78"/>
    <w:multiLevelType w:val="multilevel"/>
    <w:tmpl w:val="4C84D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18D5850"/>
    <w:multiLevelType w:val="hybridMultilevel"/>
    <w:tmpl w:val="87EE4D14"/>
    <w:lvl w:ilvl="0" w:tplc="AACE1406">
      <w:start w:val="1"/>
      <w:numFmt w:val="decimal"/>
      <w:lvlText w:val="%1)"/>
      <w:lvlJc w:val="left"/>
      <w:pPr>
        <w:ind w:left="818" w:hanging="360"/>
      </w:pPr>
      <w:rPr>
        <w:rFonts w:ascii="Times New Roman" w:hAnsi="Times New Roman" w:cs="Times New Roman" w:hint="default"/>
        <w:color w:val="auto"/>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
    <w:nsid w:val="2C4E68B4"/>
    <w:multiLevelType w:val="hybridMultilevel"/>
    <w:tmpl w:val="250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34441"/>
    <w:multiLevelType w:val="multilevel"/>
    <w:tmpl w:val="24345FE8"/>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855" w:hanging="720"/>
      </w:pPr>
      <w:rPr>
        <w:b w:val="0"/>
        <w:color w:val="auto"/>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3685567C"/>
    <w:multiLevelType w:val="multilevel"/>
    <w:tmpl w:val="4E94D6A2"/>
    <w:lvl w:ilvl="0">
      <w:start w:val="6"/>
      <w:numFmt w:val="decimal"/>
      <w:lvlText w:val="%1."/>
      <w:lvlJc w:val="left"/>
      <w:pPr>
        <w:ind w:left="540" w:hanging="540"/>
      </w:pPr>
      <w:rPr>
        <w:b/>
      </w:rPr>
    </w:lvl>
    <w:lvl w:ilvl="1">
      <w:start w:val="2"/>
      <w:numFmt w:val="decimal"/>
      <w:lvlText w:val="%1.%2."/>
      <w:lvlJc w:val="left"/>
      <w:pPr>
        <w:ind w:left="824" w:hanging="540"/>
      </w:pPr>
      <w:rPr>
        <w:b w:val="0"/>
        <w:i w:val="0"/>
      </w:rPr>
    </w:lvl>
    <w:lvl w:ilvl="2">
      <w:start w:val="1"/>
      <w:numFmt w:val="decimal"/>
      <w:lvlText w:val="%1.%2.%3."/>
      <w:lvlJc w:val="left"/>
      <w:pPr>
        <w:ind w:left="1288" w:hanging="720"/>
      </w:pPr>
      <w:rPr>
        <w:b w:val="0"/>
        <w:i w:val="0"/>
      </w:rPr>
    </w:lvl>
    <w:lvl w:ilvl="3">
      <w:start w:val="1"/>
      <w:numFmt w:val="decimal"/>
      <w:lvlText w:val="%1.%2.%3.%4."/>
      <w:lvlJc w:val="left"/>
      <w:pPr>
        <w:ind w:left="1855"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4">
    <w:nsid w:val="36BD37E0"/>
    <w:multiLevelType w:val="singleLevel"/>
    <w:tmpl w:val="4A589F96"/>
    <w:lvl w:ilvl="0">
      <w:start w:val="1"/>
      <w:numFmt w:val="decimal"/>
      <w:lvlText w:val="%1."/>
      <w:lvlJc w:val="left"/>
      <w:pPr>
        <w:ind w:left="0" w:firstLine="0"/>
      </w:pPr>
      <w:rPr>
        <w:rFonts w:ascii="Times New Roman" w:hAnsi="Times New Roman" w:cs="Times New Roman" w:hint="default"/>
        <w:color w:val="auto"/>
      </w:rPr>
    </w:lvl>
  </w:abstractNum>
  <w:abstractNum w:abstractNumId="25">
    <w:nsid w:val="39540081"/>
    <w:multiLevelType w:val="singleLevel"/>
    <w:tmpl w:val="AE0699E6"/>
    <w:lvl w:ilvl="0">
      <w:start w:val="1"/>
      <w:numFmt w:val="decimal"/>
      <w:lvlText w:val="%1."/>
      <w:legacy w:legacy="1" w:legacySpace="0" w:legacyIndent="0"/>
      <w:lvlJc w:val="left"/>
      <w:rPr>
        <w:rFonts w:ascii="Times New Roman" w:hAnsi="Times New Roman" w:cs="Times New Roman" w:hint="default"/>
        <w:color w:val="auto"/>
      </w:rPr>
    </w:lvl>
  </w:abstractNum>
  <w:abstractNum w:abstractNumId="26">
    <w:nsid w:val="39DB505A"/>
    <w:multiLevelType w:val="hybridMultilevel"/>
    <w:tmpl w:val="9C3E6642"/>
    <w:lvl w:ilvl="0" w:tplc="46FC7EC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CB76903"/>
    <w:multiLevelType w:val="singleLevel"/>
    <w:tmpl w:val="F954B564"/>
    <w:lvl w:ilvl="0">
      <w:start w:val="1"/>
      <w:numFmt w:val="decimal"/>
      <w:lvlText w:val="%1)"/>
      <w:legacy w:legacy="1" w:legacySpace="0" w:legacyIndent="0"/>
      <w:lvlJc w:val="left"/>
      <w:rPr>
        <w:rFonts w:ascii="Times New Roman" w:hAnsi="Times New Roman" w:cs="Times New Roman" w:hint="default"/>
        <w:color w:val="auto"/>
      </w:rPr>
    </w:lvl>
  </w:abstractNum>
  <w:abstractNum w:abstractNumId="28">
    <w:nsid w:val="3D1C2260"/>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29">
    <w:nsid w:val="41CF729D"/>
    <w:multiLevelType w:val="singleLevel"/>
    <w:tmpl w:val="B0AA03A4"/>
    <w:lvl w:ilvl="0">
      <w:start w:val="1"/>
      <w:numFmt w:val="decimal"/>
      <w:lvlText w:val="%1)"/>
      <w:legacy w:legacy="1" w:legacySpace="0" w:legacyIndent="0"/>
      <w:lvlJc w:val="left"/>
      <w:rPr>
        <w:rFonts w:ascii="Times New Roman" w:hAnsi="Times New Roman" w:cs="Times New Roman" w:hint="default"/>
        <w:color w:val="auto"/>
      </w:rPr>
    </w:lvl>
  </w:abstractNum>
  <w:abstractNum w:abstractNumId="30">
    <w:nsid w:val="4617137E"/>
    <w:multiLevelType w:val="hybridMultilevel"/>
    <w:tmpl w:val="9D348256"/>
    <w:lvl w:ilvl="0" w:tplc="9982BD6E">
      <w:start w:val="1"/>
      <w:numFmt w:val="decimal"/>
      <w:lvlText w:val="%1."/>
      <w:lvlJc w:val="left"/>
      <w:pPr>
        <w:ind w:left="4613"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41593D"/>
    <w:multiLevelType w:val="hybridMultilevel"/>
    <w:tmpl w:val="F670DD4C"/>
    <w:lvl w:ilvl="0" w:tplc="8228C1F4">
      <w:start w:val="1"/>
      <w:numFmt w:val="decimal"/>
      <w:lvlText w:val="%1."/>
      <w:lvlJc w:val="left"/>
      <w:pPr>
        <w:ind w:left="1211" w:hanging="360"/>
      </w:pPr>
      <w:rPr>
        <w:i w:val="0"/>
        <w:color w:val="auto"/>
        <w:sz w:val="28"/>
        <w:szCs w:val="28"/>
      </w:rPr>
    </w:lvl>
    <w:lvl w:ilvl="1" w:tplc="7C2ADF86">
      <w:start w:val="1"/>
      <w:numFmt w:val="decimal"/>
      <w:lvlText w:val="%2)"/>
      <w:lvlJc w:val="left"/>
      <w:pPr>
        <w:ind w:left="1014" w:hanging="360"/>
      </w:pPr>
      <w:rPr>
        <w:rFonts w:hint="default"/>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2D23C3"/>
    <w:multiLevelType w:val="singleLevel"/>
    <w:tmpl w:val="76C60688"/>
    <w:lvl w:ilvl="0">
      <w:start w:val="1"/>
      <w:numFmt w:val="decimal"/>
      <w:lvlText w:val="%1."/>
      <w:legacy w:legacy="1" w:legacySpace="0" w:legacyIndent="0"/>
      <w:lvlJc w:val="left"/>
      <w:rPr>
        <w:rFonts w:ascii="Times New Roman" w:hAnsi="Times New Roman" w:cs="Times New Roman" w:hint="default"/>
        <w:color w:val="auto"/>
      </w:rPr>
    </w:lvl>
  </w:abstractNum>
  <w:abstractNum w:abstractNumId="33">
    <w:nsid w:val="4A281228"/>
    <w:multiLevelType w:val="hybridMultilevel"/>
    <w:tmpl w:val="CB70113E"/>
    <w:lvl w:ilvl="0" w:tplc="5DA62A4A">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9878A1"/>
    <w:multiLevelType w:val="singleLevel"/>
    <w:tmpl w:val="AACE1406"/>
    <w:lvl w:ilvl="0">
      <w:start w:val="1"/>
      <w:numFmt w:val="decimal"/>
      <w:lvlText w:val="%1)"/>
      <w:legacy w:legacy="1" w:legacySpace="0" w:legacyIndent="0"/>
      <w:lvlJc w:val="left"/>
      <w:rPr>
        <w:rFonts w:ascii="Times New Roman" w:hAnsi="Times New Roman" w:cs="Times New Roman" w:hint="default"/>
        <w:color w:val="auto"/>
      </w:rPr>
    </w:lvl>
  </w:abstractNum>
  <w:abstractNum w:abstractNumId="35">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0579DD"/>
    <w:multiLevelType w:val="singleLevel"/>
    <w:tmpl w:val="FE74592E"/>
    <w:lvl w:ilvl="0">
      <w:start w:val="6"/>
      <w:numFmt w:val="decimal"/>
      <w:lvlText w:val="%1."/>
      <w:lvlJc w:val="left"/>
      <w:pPr>
        <w:ind w:left="0" w:firstLine="0"/>
      </w:pPr>
      <w:rPr>
        <w:rFonts w:ascii="Times New Roman" w:hAnsi="Times New Roman" w:cs="Times New Roman" w:hint="default"/>
        <w:color w:val="auto"/>
      </w:rPr>
    </w:lvl>
  </w:abstractNum>
  <w:abstractNum w:abstractNumId="37">
    <w:nsid w:val="627F7561"/>
    <w:multiLevelType w:val="singleLevel"/>
    <w:tmpl w:val="21F2BE6A"/>
    <w:lvl w:ilvl="0">
      <w:start w:val="1"/>
      <w:numFmt w:val="decimal"/>
      <w:lvlText w:val="%1."/>
      <w:legacy w:legacy="1" w:legacySpace="0" w:legacyIndent="0"/>
      <w:lvlJc w:val="left"/>
      <w:rPr>
        <w:rFonts w:ascii="Times New Roman" w:hAnsi="Times New Roman" w:cs="Times New Roman" w:hint="default"/>
        <w:color w:val="auto"/>
      </w:rPr>
    </w:lvl>
  </w:abstractNum>
  <w:abstractNum w:abstractNumId="38">
    <w:nsid w:val="63D94C16"/>
    <w:multiLevelType w:val="singleLevel"/>
    <w:tmpl w:val="F4BA16C4"/>
    <w:lvl w:ilvl="0">
      <w:start w:val="8"/>
      <w:numFmt w:val="decimal"/>
      <w:lvlText w:val="%1."/>
      <w:legacy w:legacy="1" w:legacySpace="0" w:legacyIndent="0"/>
      <w:lvlJc w:val="left"/>
      <w:rPr>
        <w:rFonts w:ascii="Times New Roman" w:hAnsi="Times New Roman" w:cs="Times New Roman" w:hint="default"/>
        <w:color w:val="auto"/>
      </w:rPr>
    </w:lvl>
  </w:abstractNum>
  <w:abstractNum w:abstractNumId="39">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32769A6"/>
    <w:multiLevelType w:val="hybridMultilevel"/>
    <w:tmpl w:val="81D0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4D1165"/>
    <w:multiLevelType w:val="singleLevel"/>
    <w:tmpl w:val="2CAC4BE2"/>
    <w:lvl w:ilvl="0">
      <w:start w:val="2"/>
      <w:numFmt w:val="decimal"/>
      <w:lvlText w:val="%1."/>
      <w:legacy w:legacy="1" w:legacySpace="0" w:legacyIndent="0"/>
      <w:lvlJc w:val="left"/>
      <w:rPr>
        <w:rFonts w:ascii="Times New Roman" w:hAnsi="Times New Roman" w:cs="Times New Roman" w:hint="default"/>
        <w:color w:val="auto"/>
      </w:rPr>
    </w:lvl>
  </w:abstractNum>
  <w:abstractNum w:abstractNumId="43">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4">
    <w:nsid w:val="7A7D6C5A"/>
    <w:multiLevelType w:val="singleLevel"/>
    <w:tmpl w:val="F6BAF5F6"/>
    <w:lvl w:ilvl="0">
      <w:start w:val="4"/>
      <w:numFmt w:val="decimal"/>
      <w:lvlText w:val="%1."/>
      <w:legacy w:legacy="1" w:legacySpace="0" w:legacyIndent="0"/>
      <w:lvlJc w:val="left"/>
      <w:rPr>
        <w:rFonts w:ascii="Times New Roman" w:hAnsi="Times New Roman" w:cs="Times New Roman" w:hint="default"/>
        <w:color w:val="auto"/>
      </w:rPr>
    </w:lvl>
  </w:abstractNum>
  <w:abstractNum w:abstractNumId="45">
    <w:nsid w:val="7EA96521"/>
    <w:multiLevelType w:val="hybridMultilevel"/>
    <w:tmpl w:val="D6226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9"/>
  </w:num>
  <w:num w:numId="11">
    <w:abstractNumId w:val="40"/>
  </w:num>
  <w:num w:numId="12">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3"/>
  </w:num>
  <w:num w:numId="21">
    <w:abstractNumId w:val="10"/>
  </w:num>
  <w:num w:numId="22">
    <w:abstractNumId w:val="29"/>
  </w:num>
  <w:num w:numId="23">
    <w:abstractNumId w:val="29"/>
    <w:lvlOverride w:ilvl="0">
      <w:lvl w:ilvl="0">
        <w:start w:val="2"/>
        <w:numFmt w:val="decimal"/>
        <w:lvlText w:val="%1)"/>
        <w:legacy w:legacy="1" w:legacySpace="0" w:legacyIndent="0"/>
        <w:lvlJc w:val="left"/>
        <w:rPr>
          <w:rFonts w:ascii="Times New Roman" w:hAnsi="Times New Roman" w:cs="Times New Roman" w:hint="default"/>
          <w:color w:val="auto"/>
        </w:rPr>
      </w:lvl>
    </w:lvlOverride>
  </w:num>
  <w:num w:numId="24">
    <w:abstractNumId w:val="24"/>
  </w:num>
  <w:num w:numId="25">
    <w:abstractNumId w:val="34"/>
  </w:num>
  <w:num w:numId="26">
    <w:abstractNumId w:val="34"/>
    <w:lvlOverride w:ilvl="0">
      <w:lvl w:ilvl="0">
        <w:start w:val="1"/>
        <w:numFmt w:val="decimal"/>
        <w:lvlText w:val="%1)"/>
        <w:legacy w:legacy="1" w:legacySpace="0" w:legacyIndent="0"/>
        <w:lvlJc w:val="left"/>
        <w:rPr>
          <w:rFonts w:ascii="Times New Roman" w:hAnsi="Times New Roman" w:cs="Times New Roman" w:hint="default"/>
          <w:color w:val="auto"/>
        </w:rPr>
      </w:lvl>
    </w:lvlOverride>
  </w:num>
  <w:num w:numId="27">
    <w:abstractNumId w:val="42"/>
  </w:num>
  <w:num w:numId="28">
    <w:abstractNumId w:val="25"/>
  </w:num>
  <w:num w:numId="29">
    <w:abstractNumId w:val="11"/>
  </w:num>
  <w:num w:numId="30">
    <w:abstractNumId w:val="38"/>
  </w:num>
  <w:num w:numId="31">
    <w:abstractNumId w:val="37"/>
  </w:num>
  <w:num w:numId="32">
    <w:abstractNumId w:val="27"/>
  </w:num>
  <w:num w:numId="33">
    <w:abstractNumId w:val="27"/>
    <w:lvlOverride w:ilvl="0">
      <w:lvl w:ilvl="0">
        <w:start w:val="1"/>
        <w:numFmt w:val="decimal"/>
        <w:lvlText w:val="%1)"/>
        <w:legacy w:legacy="1" w:legacySpace="0" w:legacyIndent="0"/>
        <w:lvlJc w:val="left"/>
        <w:rPr>
          <w:rFonts w:ascii="Times New Roman" w:hAnsi="Times New Roman" w:cs="Times New Roman" w:hint="default"/>
          <w:color w:val="auto"/>
        </w:rPr>
      </w:lvl>
    </w:lvlOverride>
  </w:num>
  <w:num w:numId="34">
    <w:abstractNumId w:val="9"/>
  </w:num>
  <w:num w:numId="35">
    <w:abstractNumId w:val="32"/>
  </w:num>
  <w:num w:numId="36">
    <w:abstractNumId w:val="7"/>
  </w:num>
  <w:num w:numId="37">
    <w:abstractNumId w:val="44"/>
  </w:num>
  <w:num w:numId="38">
    <w:abstractNumId w:val="36"/>
  </w:num>
  <w:num w:numId="39">
    <w:abstractNumId w:val="14"/>
  </w:num>
  <w:num w:numId="40">
    <w:abstractNumId w:val="18"/>
  </w:num>
  <w:num w:numId="41">
    <w:abstractNumId w:val="20"/>
  </w:num>
  <w:num w:numId="42">
    <w:abstractNumId w:val="15"/>
  </w:num>
  <w:num w:numId="43">
    <w:abstractNumId w:val="8"/>
  </w:num>
  <w:num w:numId="44">
    <w:abstractNumId w:val="41"/>
  </w:num>
  <w:num w:numId="45">
    <w:abstractNumId w:val="26"/>
  </w:num>
  <w:num w:numId="46">
    <w:abstractNumId w:val="4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hdrShapeDefaults>
    <o:shapedefaults v:ext="edit" spidmax="144386"/>
  </w:hdrShapeDefaults>
  <w:footnotePr>
    <w:footnote w:id="-1"/>
    <w:footnote w:id="0"/>
  </w:footnotePr>
  <w:endnotePr>
    <w:endnote w:id="-1"/>
    <w:endnote w:id="0"/>
  </w:endnotePr>
  <w:compat/>
  <w:rsids>
    <w:rsidRoot w:val="0004083C"/>
    <w:rsid w:val="00000842"/>
    <w:rsid w:val="00000B24"/>
    <w:rsid w:val="00000DB1"/>
    <w:rsid w:val="00002C18"/>
    <w:rsid w:val="00005372"/>
    <w:rsid w:val="00010E1D"/>
    <w:rsid w:val="00017B06"/>
    <w:rsid w:val="00020724"/>
    <w:rsid w:val="000237BA"/>
    <w:rsid w:val="00026C34"/>
    <w:rsid w:val="0002723B"/>
    <w:rsid w:val="0003088B"/>
    <w:rsid w:val="00032055"/>
    <w:rsid w:val="0003212C"/>
    <w:rsid w:val="000341BC"/>
    <w:rsid w:val="00035915"/>
    <w:rsid w:val="0004083C"/>
    <w:rsid w:val="00041EB3"/>
    <w:rsid w:val="00041FBB"/>
    <w:rsid w:val="0004331B"/>
    <w:rsid w:val="00043937"/>
    <w:rsid w:val="000439A9"/>
    <w:rsid w:val="0004411D"/>
    <w:rsid w:val="000443E5"/>
    <w:rsid w:val="000461A5"/>
    <w:rsid w:val="00054703"/>
    <w:rsid w:val="00055278"/>
    <w:rsid w:val="00055392"/>
    <w:rsid w:val="00056362"/>
    <w:rsid w:val="00056709"/>
    <w:rsid w:val="0006081E"/>
    <w:rsid w:val="00061FE5"/>
    <w:rsid w:val="00065ECB"/>
    <w:rsid w:val="000741F8"/>
    <w:rsid w:val="000745E2"/>
    <w:rsid w:val="00075299"/>
    <w:rsid w:val="00075DF7"/>
    <w:rsid w:val="00081DBC"/>
    <w:rsid w:val="000826A6"/>
    <w:rsid w:val="00083A63"/>
    <w:rsid w:val="00083AFE"/>
    <w:rsid w:val="000859B7"/>
    <w:rsid w:val="0008624E"/>
    <w:rsid w:val="000863D4"/>
    <w:rsid w:val="00086E1C"/>
    <w:rsid w:val="000901B3"/>
    <w:rsid w:val="000938A0"/>
    <w:rsid w:val="000A1641"/>
    <w:rsid w:val="000A7BA0"/>
    <w:rsid w:val="000B106A"/>
    <w:rsid w:val="000B1EA0"/>
    <w:rsid w:val="000B6EC1"/>
    <w:rsid w:val="000C693C"/>
    <w:rsid w:val="000C6ABB"/>
    <w:rsid w:val="000C7EAC"/>
    <w:rsid w:val="000D12F4"/>
    <w:rsid w:val="000D28F2"/>
    <w:rsid w:val="000D3F1E"/>
    <w:rsid w:val="000D4A99"/>
    <w:rsid w:val="000D5769"/>
    <w:rsid w:val="000D578E"/>
    <w:rsid w:val="000D5E83"/>
    <w:rsid w:val="000E0817"/>
    <w:rsid w:val="000E1AA4"/>
    <w:rsid w:val="000E1DE8"/>
    <w:rsid w:val="000E339C"/>
    <w:rsid w:val="000E5077"/>
    <w:rsid w:val="000E5390"/>
    <w:rsid w:val="000F07CB"/>
    <w:rsid w:val="000F0D21"/>
    <w:rsid w:val="000F16BE"/>
    <w:rsid w:val="000F25D9"/>
    <w:rsid w:val="000F425F"/>
    <w:rsid w:val="000F4C45"/>
    <w:rsid w:val="000F63F7"/>
    <w:rsid w:val="000F66F9"/>
    <w:rsid w:val="000F7638"/>
    <w:rsid w:val="001006D9"/>
    <w:rsid w:val="00102851"/>
    <w:rsid w:val="00103F17"/>
    <w:rsid w:val="00104481"/>
    <w:rsid w:val="001050D5"/>
    <w:rsid w:val="00111683"/>
    <w:rsid w:val="001135E5"/>
    <w:rsid w:val="0011580A"/>
    <w:rsid w:val="00115FEC"/>
    <w:rsid w:val="00117D19"/>
    <w:rsid w:val="00120CCD"/>
    <w:rsid w:val="00120E4C"/>
    <w:rsid w:val="00125F3B"/>
    <w:rsid w:val="001262E0"/>
    <w:rsid w:val="00131607"/>
    <w:rsid w:val="001338F9"/>
    <w:rsid w:val="0013636A"/>
    <w:rsid w:val="00137954"/>
    <w:rsid w:val="00137995"/>
    <w:rsid w:val="0014179E"/>
    <w:rsid w:val="00144362"/>
    <w:rsid w:val="00144EA4"/>
    <w:rsid w:val="00147657"/>
    <w:rsid w:val="00153AEA"/>
    <w:rsid w:val="00155507"/>
    <w:rsid w:val="0015603C"/>
    <w:rsid w:val="00172314"/>
    <w:rsid w:val="00173063"/>
    <w:rsid w:val="00176334"/>
    <w:rsid w:val="00184ABA"/>
    <w:rsid w:val="00185368"/>
    <w:rsid w:val="00185F9E"/>
    <w:rsid w:val="00186415"/>
    <w:rsid w:val="001901AF"/>
    <w:rsid w:val="00190FD0"/>
    <w:rsid w:val="00191DCB"/>
    <w:rsid w:val="00192A93"/>
    <w:rsid w:val="00192E2C"/>
    <w:rsid w:val="001956B2"/>
    <w:rsid w:val="00195873"/>
    <w:rsid w:val="001958B0"/>
    <w:rsid w:val="0019725C"/>
    <w:rsid w:val="001A6D98"/>
    <w:rsid w:val="001B023D"/>
    <w:rsid w:val="001B0CD7"/>
    <w:rsid w:val="001B3026"/>
    <w:rsid w:val="001B4C87"/>
    <w:rsid w:val="001B50CB"/>
    <w:rsid w:val="001B6409"/>
    <w:rsid w:val="001C1AD5"/>
    <w:rsid w:val="001C4717"/>
    <w:rsid w:val="001D3687"/>
    <w:rsid w:val="001D39EE"/>
    <w:rsid w:val="001D3AF3"/>
    <w:rsid w:val="001D3D14"/>
    <w:rsid w:val="001D4708"/>
    <w:rsid w:val="001D685C"/>
    <w:rsid w:val="001E0224"/>
    <w:rsid w:val="001E4D83"/>
    <w:rsid w:val="001E65D5"/>
    <w:rsid w:val="001E664E"/>
    <w:rsid w:val="001F2C62"/>
    <w:rsid w:val="001F3B92"/>
    <w:rsid w:val="0020029B"/>
    <w:rsid w:val="00203F8F"/>
    <w:rsid w:val="00205A04"/>
    <w:rsid w:val="00206155"/>
    <w:rsid w:val="0021025E"/>
    <w:rsid w:val="002110A0"/>
    <w:rsid w:val="002115DB"/>
    <w:rsid w:val="002124F6"/>
    <w:rsid w:val="002133F5"/>
    <w:rsid w:val="00215889"/>
    <w:rsid w:val="00215C9F"/>
    <w:rsid w:val="002172D8"/>
    <w:rsid w:val="00221474"/>
    <w:rsid w:val="00222FE7"/>
    <w:rsid w:val="0022695B"/>
    <w:rsid w:val="002279D5"/>
    <w:rsid w:val="00230BC4"/>
    <w:rsid w:val="00231DD5"/>
    <w:rsid w:val="00232218"/>
    <w:rsid w:val="00232FFF"/>
    <w:rsid w:val="00235A16"/>
    <w:rsid w:val="002367BB"/>
    <w:rsid w:val="00240925"/>
    <w:rsid w:val="002412DB"/>
    <w:rsid w:val="00241EED"/>
    <w:rsid w:val="00242FF0"/>
    <w:rsid w:val="002430AB"/>
    <w:rsid w:val="002438B2"/>
    <w:rsid w:val="00245550"/>
    <w:rsid w:val="00246311"/>
    <w:rsid w:val="002463F0"/>
    <w:rsid w:val="00251FAC"/>
    <w:rsid w:val="00254000"/>
    <w:rsid w:val="00254237"/>
    <w:rsid w:val="002546EA"/>
    <w:rsid w:val="002554B9"/>
    <w:rsid w:val="002564EE"/>
    <w:rsid w:val="00256A08"/>
    <w:rsid w:val="002600F3"/>
    <w:rsid w:val="00261812"/>
    <w:rsid w:val="002645C6"/>
    <w:rsid w:val="002647F3"/>
    <w:rsid w:val="00264D16"/>
    <w:rsid w:val="002658BC"/>
    <w:rsid w:val="00265BEE"/>
    <w:rsid w:val="00265D60"/>
    <w:rsid w:val="00266241"/>
    <w:rsid w:val="00271B84"/>
    <w:rsid w:val="002730BE"/>
    <w:rsid w:val="00280365"/>
    <w:rsid w:val="002810BF"/>
    <w:rsid w:val="00281FEF"/>
    <w:rsid w:val="002875DE"/>
    <w:rsid w:val="002919EC"/>
    <w:rsid w:val="002956DB"/>
    <w:rsid w:val="00296CED"/>
    <w:rsid w:val="002971C9"/>
    <w:rsid w:val="002A24AC"/>
    <w:rsid w:val="002A446E"/>
    <w:rsid w:val="002A6404"/>
    <w:rsid w:val="002B0C7B"/>
    <w:rsid w:val="002B1E39"/>
    <w:rsid w:val="002B2375"/>
    <w:rsid w:val="002B4E95"/>
    <w:rsid w:val="002B75BD"/>
    <w:rsid w:val="002B7BC3"/>
    <w:rsid w:val="002B7E6B"/>
    <w:rsid w:val="002C41C2"/>
    <w:rsid w:val="002C4AAD"/>
    <w:rsid w:val="002C4CFE"/>
    <w:rsid w:val="002C6A08"/>
    <w:rsid w:val="002C7CC6"/>
    <w:rsid w:val="002D0EFB"/>
    <w:rsid w:val="002D2174"/>
    <w:rsid w:val="002D2481"/>
    <w:rsid w:val="002D2F51"/>
    <w:rsid w:val="002D4B0C"/>
    <w:rsid w:val="002D7ECC"/>
    <w:rsid w:val="002E78C8"/>
    <w:rsid w:val="002F0C1F"/>
    <w:rsid w:val="002F27CD"/>
    <w:rsid w:val="002F44A1"/>
    <w:rsid w:val="002F5B1F"/>
    <w:rsid w:val="002F6495"/>
    <w:rsid w:val="002F6A14"/>
    <w:rsid w:val="002F7C8C"/>
    <w:rsid w:val="00301CBF"/>
    <w:rsid w:val="003052C9"/>
    <w:rsid w:val="00306D17"/>
    <w:rsid w:val="00307086"/>
    <w:rsid w:val="00307705"/>
    <w:rsid w:val="00311856"/>
    <w:rsid w:val="00313261"/>
    <w:rsid w:val="00315E66"/>
    <w:rsid w:val="00316942"/>
    <w:rsid w:val="00320864"/>
    <w:rsid w:val="003240EE"/>
    <w:rsid w:val="003242AC"/>
    <w:rsid w:val="00327F16"/>
    <w:rsid w:val="00331350"/>
    <w:rsid w:val="003316AC"/>
    <w:rsid w:val="00334C23"/>
    <w:rsid w:val="00336C0B"/>
    <w:rsid w:val="00341601"/>
    <w:rsid w:val="0034185C"/>
    <w:rsid w:val="00344F15"/>
    <w:rsid w:val="00345678"/>
    <w:rsid w:val="00345EAA"/>
    <w:rsid w:val="00346669"/>
    <w:rsid w:val="00347AB3"/>
    <w:rsid w:val="00347BAC"/>
    <w:rsid w:val="00350BEC"/>
    <w:rsid w:val="00351A77"/>
    <w:rsid w:val="00352761"/>
    <w:rsid w:val="003622BE"/>
    <w:rsid w:val="0036332F"/>
    <w:rsid w:val="00363F73"/>
    <w:rsid w:val="003641A0"/>
    <w:rsid w:val="00364215"/>
    <w:rsid w:val="00367F11"/>
    <w:rsid w:val="00372272"/>
    <w:rsid w:val="0037379E"/>
    <w:rsid w:val="0037574D"/>
    <w:rsid w:val="00375EF3"/>
    <w:rsid w:val="00376E75"/>
    <w:rsid w:val="003821EC"/>
    <w:rsid w:val="00384B9B"/>
    <w:rsid w:val="00386EC9"/>
    <w:rsid w:val="00390575"/>
    <w:rsid w:val="00393A73"/>
    <w:rsid w:val="003971F0"/>
    <w:rsid w:val="003A157B"/>
    <w:rsid w:val="003A1E1D"/>
    <w:rsid w:val="003A2044"/>
    <w:rsid w:val="003A2298"/>
    <w:rsid w:val="003A4CDE"/>
    <w:rsid w:val="003B10D6"/>
    <w:rsid w:val="003B378F"/>
    <w:rsid w:val="003B6026"/>
    <w:rsid w:val="003B62E7"/>
    <w:rsid w:val="003C075B"/>
    <w:rsid w:val="003C11DB"/>
    <w:rsid w:val="003C324C"/>
    <w:rsid w:val="003C383A"/>
    <w:rsid w:val="003C39A2"/>
    <w:rsid w:val="003C3B22"/>
    <w:rsid w:val="003C3C48"/>
    <w:rsid w:val="003C4D11"/>
    <w:rsid w:val="003C58FC"/>
    <w:rsid w:val="003C7E50"/>
    <w:rsid w:val="003D015A"/>
    <w:rsid w:val="003D02C8"/>
    <w:rsid w:val="003D05D1"/>
    <w:rsid w:val="003D1C1C"/>
    <w:rsid w:val="003D21E6"/>
    <w:rsid w:val="003D626A"/>
    <w:rsid w:val="003D7448"/>
    <w:rsid w:val="003D799B"/>
    <w:rsid w:val="003E659B"/>
    <w:rsid w:val="003E6736"/>
    <w:rsid w:val="003F16D6"/>
    <w:rsid w:val="003F4D9F"/>
    <w:rsid w:val="003F5BB3"/>
    <w:rsid w:val="00400372"/>
    <w:rsid w:val="00400E12"/>
    <w:rsid w:val="004017FB"/>
    <w:rsid w:val="00402845"/>
    <w:rsid w:val="0040516E"/>
    <w:rsid w:val="00410307"/>
    <w:rsid w:val="004116C4"/>
    <w:rsid w:val="00414B88"/>
    <w:rsid w:val="00415610"/>
    <w:rsid w:val="00415EB3"/>
    <w:rsid w:val="00417ED0"/>
    <w:rsid w:val="00422858"/>
    <w:rsid w:val="00422F18"/>
    <w:rsid w:val="00423925"/>
    <w:rsid w:val="00424548"/>
    <w:rsid w:val="0042526E"/>
    <w:rsid w:val="004262F0"/>
    <w:rsid w:val="0042715F"/>
    <w:rsid w:val="004346F6"/>
    <w:rsid w:val="004348D1"/>
    <w:rsid w:val="00435356"/>
    <w:rsid w:val="004363D6"/>
    <w:rsid w:val="004371EF"/>
    <w:rsid w:val="004403C4"/>
    <w:rsid w:val="0044333D"/>
    <w:rsid w:val="00445FD4"/>
    <w:rsid w:val="00446251"/>
    <w:rsid w:val="0045246D"/>
    <w:rsid w:val="00452940"/>
    <w:rsid w:val="00455277"/>
    <w:rsid w:val="004559BA"/>
    <w:rsid w:val="00455D86"/>
    <w:rsid w:val="00461D1D"/>
    <w:rsid w:val="00464417"/>
    <w:rsid w:val="00465B1A"/>
    <w:rsid w:val="004715D7"/>
    <w:rsid w:val="00471D86"/>
    <w:rsid w:val="004754FE"/>
    <w:rsid w:val="00476B2E"/>
    <w:rsid w:val="00484FA2"/>
    <w:rsid w:val="00490F50"/>
    <w:rsid w:val="0049478F"/>
    <w:rsid w:val="00494992"/>
    <w:rsid w:val="00494C17"/>
    <w:rsid w:val="0049600D"/>
    <w:rsid w:val="004A014D"/>
    <w:rsid w:val="004A0A18"/>
    <w:rsid w:val="004A1D4E"/>
    <w:rsid w:val="004A3577"/>
    <w:rsid w:val="004A5C6A"/>
    <w:rsid w:val="004A7E12"/>
    <w:rsid w:val="004B39B0"/>
    <w:rsid w:val="004B4A1E"/>
    <w:rsid w:val="004B4F9D"/>
    <w:rsid w:val="004B5246"/>
    <w:rsid w:val="004B6490"/>
    <w:rsid w:val="004B68B2"/>
    <w:rsid w:val="004C0039"/>
    <w:rsid w:val="004C37B0"/>
    <w:rsid w:val="004C6904"/>
    <w:rsid w:val="004D2E4E"/>
    <w:rsid w:val="004D7350"/>
    <w:rsid w:val="004D74BF"/>
    <w:rsid w:val="004E029A"/>
    <w:rsid w:val="004E4BEE"/>
    <w:rsid w:val="004E6FC7"/>
    <w:rsid w:val="004E7166"/>
    <w:rsid w:val="004F1B4D"/>
    <w:rsid w:val="004F20F3"/>
    <w:rsid w:val="004F377D"/>
    <w:rsid w:val="004F3D6F"/>
    <w:rsid w:val="00501AF7"/>
    <w:rsid w:val="005023BB"/>
    <w:rsid w:val="00507099"/>
    <w:rsid w:val="005106A8"/>
    <w:rsid w:val="005134F8"/>
    <w:rsid w:val="0051357E"/>
    <w:rsid w:val="00515F63"/>
    <w:rsid w:val="00517C29"/>
    <w:rsid w:val="00523445"/>
    <w:rsid w:val="00526BD5"/>
    <w:rsid w:val="00530ED6"/>
    <w:rsid w:val="00533B16"/>
    <w:rsid w:val="00533E10"/>
    <w:rsid w:val="00534428"/>
    <w:rsid w:val="00535A8A"/>
    <w:rsid w:val="00536192"/>
    <w:rsid w:val="0054032E"/>
    <w:rsid w:val="005413E7"/>
    <w:rsid w:val="005416B9"/>
    <w:rsid w:val="005423BB"/>
    <w:rsid w:val="00547166"/>
    <w:rsid w:val="00550219"/>
    <w:rsid w:val="00550736"/>
    <w:rsid w:val="00551EED"/>
    <w:rsid w:val="00552945"/>
    <w:rsid w:val="005546E4"/>
    <w:rsid w:val="0055645D"/>
    <w:rsid w:val="00557EDC"/>
    <w:rsid w:val="00560983"/>
    <w:rsid w:val="00562402"/>
    <w:rsid w:val="0056285A"/>
    <w:rsid w:val="0056695B"/>
    <w:rsid w:val="005672F9"/>
    <w:rsid w:val="0056784E"/>
    <w:rsid w:val="005703FF"/>
    <w:rsid w:val="00570554"/>
    <w:rsid w:val="00571BE8"/>
    <w:rsid w:val="00572D57"/>
    <w:rsid w:val="005741F5"/>
    <w:rsid w:val="00574807"/>
    <w:rsid w:val="00576C65"/>
    <w:rsid w:val="005777B8"/>
    <w:rsid w:val="00581414"/>
    <w:rsid w:val="00581C10"/>
    <w:rsid w:val="00583538"/>
    <w:rsid w:val="0058557D"/>
    <w:rsid w:val="00593121"/>
    <w:rsid w:val="005A0193"/>
    <w:rsid w:val="005A0660"/>
    <w:rsid w:val="005A14CA"/>
    <w:rsid w:val="005A1A29"/>
    <w:rsid w:val="005A25D6"/>
    <w:rsid w:val="005B083A"/>
    <w:rsid w:val="005B0C75"/>
    <w:rsid w:val="005B35BB"/>
    <w:rsid w:val="005B5C6F"/>
    <w:rsid w:val="005B5D5C"/>
    <w:rsid w:val="005B6635"/>
    <w:rsid w:val="005B6866"/>
    <w:rsid w:val="005B6D13"/>
    <w:rsid w:val="005C0FF2"/>
    <w:rsid w:val="005C1076"/>
    <w:rsid w:val="005C1B10"/>
    <w:rsid w:val="005C2BB0"/>
    <w:rsid w:val="005C36FF"/>
    <w:rsid w:val="005C3EB4"/>
    <w:rsid w:val="005C5A6B"/>
    <w:rsid w:val="005D0E15"/>
    <w:rsid w:val="005D4B0B"/>
    <w:rsid w:val="005D56A3"/>
    <w:rsid w:val="005D6B07"/>
    <w:rsid w:val="005D7F4D"/>
    <w:rsid w:val="005E52AA"/>
    <w:rsid w:val="005E720F"/>
    <w:rsid w:val="005E7483"/>
    <w:rsid w:val="005F29A5"/>
    <w:rsid w:val="005F5347"/>
    <w:rsid w:val="005F5ECB"/>
    <w:rsid w:val="00601EB2"/>
    <w:rsid w:val="00602A76"/>
    <w:rsid w:val="00604319"/>
    <w:rsid w:val="00604E16"/>
    <w:rsid w:val="006064C3"/>
    <w:rsid w:val="00606945"/>
    <w:rsid w:val="00606E2B"/>
    <w:rsid w:val="00607752"/>
    <w:rsid w:val="00612314"/>
    <w:rsid w:val="00612F33"/>
    <w:rsid w:val="0061356A"/>
    <w:rsid w:val="00614BDD"/>
    <w:rsid w:val="00614F1E"/>
    <w:rsid w:val="006157F2"/>
    <w:rsid w:val="006163AF"/>
    <w:rsid w:val="006165B9"/>
    <w:rsid w:val="00617881"/>
    <w:rsid w:val="006179D0"/>
    <w:rsid w:val="00621F38"/>
    <w:rsid w:val="00621F7A"/>
    <w:rsid w:val="00622E55"/>
    <w:rsid w:val="00631E6E"/>
    <w:rsid w:val="00633625"/>
    <w:rsid w:val="006336A5"/>
    <w:rsid w:val="006342D9"/>
    <w:rsid w:val="00636212"/>
    <w:rsid w:val="00641DD9"/>
    <w:rsid w:val="00642100"/>
    <w:rsid w:val="00643D34"/>
    <w:rsid w:val="00643EC9"/>
    <w:rsid w:val="00643EF3"/>
    <w:rsid w:val="006447A3"/>
    <w:rsid w:val="0064577E"/>
    <w:rsid w:val="00646247"/>
    <w:rsid w:val="00646490"/>
    <w:rsid w:val="0064770B"/>
    <w:rsid w:val="006478BE"/>
    <w:rsid w:val="00647F2A"/>
    <w:rsid w:val="0065060B"/>
    <w:rsid w:val="00654D40"/>
    <w:rsid w:val="0065519D"/>
    <w:rsid w:val="00656D31"/>
    <w:rsid w:val="00656DA0"/>
    <w:rsid w:val="006576E3"/>
    <w:rsid w:val="0066086C"/>
    <w:rsid w:val="0066208A"/>
    <w:rsid w:val="00662FE4"/>
    <w:rsid w:val="00663BA6"/>
    <w:rsid w:val="0066422D"/>
    <w:rsid w:val="006650F7"/>
    <w:rsid w:val="0066584E"/>
    <w:rsid w:val="00666678"/>
    <w:rsid w:val="0067251D"/>
    <w:rsid w:val="0067266C"/>
    <w:rsid w:val="00672C11"/>
    <w:rsid w:val="00672FE9"/>
    <w:rsid w:val="00674895"/>
    <w:rsid w:val="006756EA"/>
    <w:rsid w:val="00675F2D"/>
    <w:rsid w:val="00676E72"/>
    <w:rsid w:val="00680BFD"/>
    <w:rsid w:val="00680C64"/>
    <w:rsid w:val="006825FB"/>
    <w:rsid w:val="00683F54"/>
    <w:rsid w:val="00684E51"/>
    <w:rsid w:val="00685793"/>
    <w:rsid w:val="006861AA"/>
    <w:rsid w:val="00693AB0"/>
    <w:rsid w:val="00693B83"/>
    <w:rsid w:val="00695542"/>
    <w:rsid w:val="006A0510"/>
    <w:rsid w:val="006A0D44"/>
    <w:rsid w:val="006A32D7"/>
    <w:rsid w:val="006A34CC"/>
    <w:rsid w:val="006A3CE5"/>
    <w:rsid w:val="006A70A9"/>
    <w:rsid w:val="006A74B6"/>
    <w:rsid w:val="006C01E3"/>
    <w:rsid w:val="006C16C4"/>
    <w:rsid w:val="006C2AD8"/>
    <w:rsid w:val="006D1055"/>
    <w:rsid w:val="006D1C34"/>
    <w:rsid w:val="006D265A"/>
    <w:rsid w:val="006D349F"/>
    <w:rsid w:val="006D6066"/>
    <w:rsid w:val="006D6E5A"/>
    <w:rsid w:val="006D7653"/>
    <w:rsid w:val="006E463B"/>
    <w:rsid w:val="006E5A29"/>
    <w:rsid w:val="006E6C41"/>
    <w:rsid w:val="006F0AB0"/>
    <w:rsid w:val="006F1D07"/>
    <w:rsid w:val="006F1D19"/>
    <w:rsid w:val="006F3487"/>
    <w:rsid w:val="006F551B"/>
    <w:rsid w:val="006F761B"/>
    <w:rsid w:val="00700BB1"/>
    <w:rsid w:val="0070204E"/>
    <w:rsid w:val="00706ADB"/>
    <w:rsid w:val="00711905"/>
    <w:rsid w:val="00711A41"/>
    <w:rsid w:val="00712AB4"/>
    <w:rsid w:val="007145C5"/>
    <w:rsid w:val="0072011B"/>
    <w:rsid w:val="007220FA"/>
    <w:rsid w:val="00722DF6"/>
    <w:rsid w:val="00723915"/>
    <w:rsid w:val="00723CFC"/>
    <w:rsid w:val="00724DF5"/>
    <w:rsid w:val="007262AC"/>
    <w:rsid w:val="00727484"/>
    <w:rsid w:val="007323CE"/>
    <w:rsid w:val="0073346D"/>
    <w:rsid w:val="00740B4B"/>
    <w:rsid w:val="00740BA9"/>
    <w:rsid w:val="00742226"/>
    <w:rsid w:val="00743079"/>
    <w:rsid w:val="007431CC"/>
    <w:rsid w:val="00743489"/>
    <w:rsid w:val="0074474D"/>
    <w:rsid w:val="0074510F"/>
    <w:rsid w:val="00745385"/>
    <w:rsid w:val="00746C20"/>
    <w:rsid w:val="00747353"/>
    <w:rsid w:val="00750462"/>
    <w:rsid w:val="007510CF"/>
    <w:rsid w:val="0075125E"/>
    <w:rsid w:val="00752599"/>
    <w:rsid w:val="00756342"/>
    <w:rsid w:val="0076168A"/>
    <w:rsid w:val="00762346"/>
    <w:rsid w:val="00762606"/>
    <w:rsid w:val="00764406"/>
    <w:rsid w:val="00764760"/>
    <w:rsid w:val="0076501B"/>
    <w:rsid w:val="00766971"/>
    <w:rsid w:val="00766EFE"/>
    <w:rsid w:val="0077261C"/>
    <w:rsid w:val="00773290"/>
    <w:rsid w:val="007740E3"/>
    <w:rsid w:val="00781552"/>
    <w:rsid w:val="00782E3E"/>
    <w:rsid w:val="00786FFE"/>
    <w:rsid w:val="00790595"/>
    <w:rsid w:val="00791E88"/>
    <w:rsid w:val="007926AB"/>
    <w:rsid w:val="007928D1"/>
    <w:rsid w:val="00793C06"/>
    <w:rsid w:val="0079778A"/>
    <w:rsid w:val="00797E31"/>
    <w:rsid w:val="007A035C"/>
    <w:rsid w:val="007A0A80"/>
    <w:rsid w:val="007A17D4"/>
    <w:rsid w:val="007A2343"/>
    <w:rsid w:val="007A7F34"/>
    <w:rsid w:val="007B0DD7"/>
    <w:rsid w:val="007B5BC5"/>
    <w:rsid w:val="007B66C9"/>
    <w:rsid w:val="007B76D3"/>
    <w:rsid w:val="007B7832"/>
    <w:rsid w:val="007C0051"/>
    <w:rsid w:val="007C120C"/>
    <w:rsid w:val="007C4681"/>
    <w:rsid w:val="007C5039"/>
    <w:rsid w:val="007C73D4"/>
    <w:rsid w:val="007D0901"/>
    <w:rsid w:val="007D0957"/>
    <w:rsid w:val="007D2389"/>
    <w:rsid w:val="007D34FF"/>
    <w:rsid w:val="007D4AD7"/>
    <w:rsid w:val="007D61C8"/>
    <w:rsid w:val="007D7E45"/>
    <w:rsid w:val="007E064A"/>
    <w:rsid w:val="007E27A0"/>
    <w:rsid w:val="007E5A78"/>
    <w:rsid w:val="007E6CC7"/>
    <w:rsid w:val="007F057E"/>
    <w:rsid w:val="007F19B7"/>
    <w:rsid w:val="007F27F3"/>
    <w:rsid w:val="007F3981"/>
    <w:rsid w:val="007F3EF9"/>
    <w:rsid w:val="007F52D8"/>
    <w:rsid w:val="007F5705"/>
    <w:rsid w:val="00800493"/>
    <w:rsid w:val="008012DD"/>
    <w:rsid w:val="0080353D"/>
    <w:rsid w:val="00805388"/>
    <w:rsid w:val="00806A5A"/>
    <w:rsid w:val="00807707"/>
    <w:rsid w:val="00810D30"/>
    <w:rsid w:val="008118B8"/>
    <w:rsid w:val="00814187"/>
    <w:rsid w:val="008148D7"/>
    <w:rsid w:val="008178D6"/>
    <w:rsid w:val="008217BE"/>
    <w:rsid w:val="008219E8"/>
    <w:rsid w:val="00821BC7"/>
    <w:rsid w:val="00821F7D"/>
    <w:rsid w:val="00833E30"/>
    <w:rsid w:val="008345AB"/>
    <w:rsid w:val="008371D4"/>
    <w:rsid w:val="0084157A"/>
    <w:rsid w:val="00843BC7"/>
    <w:rsid w:val="008519C1"/>
    <w:rsid w:val="00853B0B"/>
    <w:rsid w:val="00854BC0"/>
    <w:rsid w:val="00856D1A"/>
    <w:rsid w:val="008573EB"/>
    <w:rsid w:val="00862461"/>
    <w:rsid w:val="00862A2F"/>
    <w:rsid w:val="00865443"/>
    <w:rsid w:val="0086544F"/>
    <w:rsid w:val="00866091"/>
    <w:rsid w:val="00871E09"/>
    <w:rsid w:val="0087294F"/>
    <w:rsid w:val="00874578"/>
    <w:rsid w:val="0087775D"/>
    <w:rsid w:val="0088018F"/>
    <w:rsid w:val="0088111C"/>
    <w:rsid w:val="008827D6"/>
    <w:rsid w:val="00882F06"/>
    <w:rsid w:val="00883539"/>
    <w:rsid w:val="00883B78"/>
    <w:rsid w:val="00884237"/>
    <w:rsid w:val="008862FD"/>
    <w:rsid w:val="00886D7E"/>
    <w:rsid w:val="00886E10"/>
    <w:rsid w:val="0089054C"/>
    <w:rsid w:val="008952D7"/>
    <w:rsid w:val="00895824"/>
    <w:rsid w:val="00895879"/>
    <w:rsid w:val="00895977"/>
    <w:rsid w:val="00896017"/>
    <w:rsid w:val="008A5561"/>
    <w:rsid w:val="008A6F59"/>
    <w:rsid w:val="008A72C5"/>
    <w:rsid w:val="008B39BD"/>
    <w:rsid w:val="008B3C6B"/>
    <w:rsid w:val="008B3D93"/>
    <w:rsid w:val="008B5824"/>
    <w:rsid w:val="008B7120"/>
    <w:rsid w:val="008B7356"/>
    <w:rsid w:val="008B742E"/>
    <w:rsid w:val="008B7B70"/>
    <w:rsid w:val="008C04DF"/>
    <w:rsid w:val="008C17E0"/>
    <w:rsid w:val="008C2925"/>
    <w:rsid w:val="008C693D"/>
    <w:rsid w:val="008D022B"/>
    <w:rsid w:val="008D1841"/>
    <w:rsid w:val="008D2B02"/>
    <w:rsid w:val="008D3744"/>
    <w:rsid w:val="008D4AA5"/>
    <w:rsid w:val="008D54C3"/>
    <w:rsid w:val="008D7352"/>
    <w:rsid w:val="008E110D"/>
    <w:rsid w:val="008E1BCA"/>
    <w:rsid w:val="008E2E53"/>
    <w:rsid w:val="008E3499"/>
    <w:rsid w:val="008E41DE"/>
    <w:rsid w:val="008F076D"/>
    <w:rsid w:val="008F08DC"/>
    <w:rsid w:val="008F0BA9"/>
    <w:rsid w:val="008F1AFC"/>
    <w:rsid w:val="008F32C4"/>
    <w:rsid w:val="008F37D5"/>
    <w:rsid w:val="009007AD"/>
    <w:rsid w:val="00901700"/>
    <w:rsid w:val="00901821"/>
    <w:rsid w:val="0090192F"/>
    <w:rsid w:val="009031C8"/>
    <w:rsid w:val="00906804"/>
    <w:rsid w:val="00906EFB"/>
    <w:rsid w:val="00912300"/>
    <w:rsid w:val="009139C9"/>
    <w:rsid w:val="00915CEC"/>
    <w:rsid w:val="00916187"/>
    <w:rsid w:val="00916A04"/>
    <w:rsid w:val="00920667"/>
    <w:rsid w:val="009219E2"/>
    <w:rsid w:val="00924E6F"/>
    <w:rsid w:val="00927E58"/>
    <w:rsid w:val="009322A9"/>
    <w:rsid w:val="009329F2"/>
    <w:rsid w:val="00934826"/>
    <w:rsid w:val="00934F92"/>
    <w:rsid w:val="00936FE6"/>
    <w:rsid w:val="009377F4"/>
    <w:rsid w:val="00943CC7"/>
    <w:rsid w:val="00946D14"/>
    <w:rsid w:val="00947A2E"/>
    <w:rsid w:val="00947B6F"/>
    <w:rsid w:val="00953B0B"/>
    <w:rsid w:val="00953EDE"/>
    <w:rsid w:val="009561E8"/>
    <w:rsid w:val="009571C7"/>
    <w:rsid w:val="0096463F"/>
    <w:rsid w:val="00964E21"/>
    <w:rsid w:val="00965417"/>
    <w:rsid w:val="00965449"/>
    <w:rsid w:val="009665C6"/>
    <w:rsid w:val="009729BF"/>
    <w:rsid w:val="00973E66"/>
    <w:rsid w:val="009746B2"/>
    <w:rsid w:val="00974C5F"/>
    <w:rsid w:val="00974CC5"/>
    <w:rsid w:val="00976A2A"/>
    <w:rsid w:val="00976CB8"/>
    <w:rsid w:val="00977071"/>
    <w:rsid w:val="00980743"/>
    <w:rsid w:val="00980AA3"/>
    <w:rsid w:val="00982D15"/>
    <w:rsid w:val="00983ABE"/>
    <w:rsid w:val="00984467"/>
    <w:rsid w:val="00985289"/>
    <w:rsid w:val="00994F99"/>
    <w:rsid w:val="009954D2"/>
    <w:rsid w:val="009967BD"/>
    <w:rsid w:val="00996EE3"/>
    <w:rsid w:val="009A0BD5"/>
    <w:rsid w:val="009A17E8"/>
    <w:rsid w:val="009A24E5"/>
    <w:rsid w:val="009A456B"/>
    <w:rsid w:val="009A4BA7"/>
    <w:rsid w:val="009A5A87"/>
    <w:rsid w:val="009A7730"/>
    <w:rsid w:val="009B09C5"/>
    <w:rsid w:val="009B4F11"/>
    <w:rsid w:val="009B57C4"/>
    <w:rsid w:val="009B5A08"/>
    <w:rsid w:val="009C044C"/>
    <w:rsid w:val="009C16C3"/>
    <w:rsid w:val="009C333A"/>
    <w:rsid w:val="009C4361"/>
    <w:rsid w:val="009C6563"/>
    <w:rsid w:val="009D30AE"/>
    <w:rsid w:val="009D3169"/>
    <w:rsid w:val="009D6463"/>
    <w:rsid w:val="009D6EC9"/>
    <w:rsid w:val="009D7F2E"/>
    <w:rsid w:val="009E0EBB"/>
    <w:rsid w:val="009E1B20"/>
    <w:rsid w:val="009E32EA"/>
    <w:rsid w:val="009E394D"/>
    <w:rsid w:val="009E4B0B"/>
    <w:rsid w:val="009E5AC0"/>
    <w:rsid w:val="009E7FA7"/>
    <w:rsid w:val="009F0517"/>
    <w:rsid w:val="009F0675"/>
    <w:rsid w:val="009F0757"/>
    <w:rsid w:val="009F1231"/>
    <w:rsid w:val="009F135E"/>
    <w:rsid w:val="009F2CF8"/>
    <w:rsid w:val="009F3E24"/>
    <w:rsid w:val="009F45E4"/>
    <w:rsid w:val="009F509F"/>
    <w:rsid w:val="00A00165"/>
    <w:rsid w:val="00A0036F"/>
    <w:rsid w:val="00A01E45"/>
    <w:rsid w:val="00A01F94"/>
    <w:rsid w:val="00A0334B"/>
    <w:rsid w:val="00A03DD3"/>
    <w:rsid w:val="00A05317"/>
    <w:rsid w:val="00A05969"/>
    <w:rsid w:val="00A07A61"/>
    <w:rsid w:val="00A11A5F"/>
    <w:rsid w:val="00A122F3"/>
    <w:rsid w:val="00A13B45"/>
    <w:rsid w:val="00A147A0"/>
    <w:rsid w:val="00A15274"/>
    <w:rsid w:val="00A16820"/>
    <w:rsid w:val="00A21202"/>
    <w:rsid w:val="00A238B4"/>
    <w:rsid w:val="00A25844"/>
    <w:rsid w:val="00A2717F"/>
    <w:rsid w:val="00A327D6"/>
    <w:rsid w:val="00A328B0"/>
    <w:rsid w:val="00A32F6E"/>
    <w:rsid w:val="00A33206"/>
    <w:rsid w:val="00A3345E"/>
    <w:rsid w:val="00A34507"/>
    <w:rsid w:val="00A34D5D"/>
    <w:rsid w:val="00A3641F"/>
    <w:rsid w:val="00A3656B"/>
    <w:rsid w:val="00A425F7"/>
    <w:rsid w:val="00A42E06"/>
    <w:rsid w:val="00A433CA"/>
    <w:rsid w:val="00A445AF"/>
    <w:rsid w:val="00A4468B"/>
    <w:rsid w:val="00A44BBD"/>
    <w:rsid w:val="00A459AD"/>
    <w:rsid w:val="00A47501"/>
    <w:rsid w:val="00A50A51"/>
    <w:rsid w:val="00A50E23"/>
    <w:rsid w:val="00A51F7B"/>
    <w:rsid w:val="00A52415"/>
    <w:rsid w:val="00A56556"/>
    <w:rsid w:val="00A57BB6"/>
    <w:rsid w:val="00A57BC6"/>
    <w:rsid w:val="00A6153A"/>
    <w:rsid w:val="00A64D8C"/>
    <w:rsid w:val="00A64E89"/>
    <w:rsid w:val="00A654CF"/>
    <w:rsid w:val="00A6674E"/>
    <w:rsid w:val="00A701F8"/>
    <w:rsid w:val="00A723DF"/>
    <w:rsid w:val="00A72A14"/>
    <w:rsid w:val="00A737DD"/>
    <w:rsid w:val="00A7514A"/>
    <w:rsid w:val="00A75154"/>
    <w:rsid w:val="00A751A1"/>
    <w:rsid w:val="00A753D4"/>
    <w:rsid w:val="00A7541F"/>
    <w:rsid w:val="00A760F6"/>
    <w:rsid w:val="00A7626C"/>
    <w:rsid w:val="00A76A55"/>
    <w:rsid w:val="00A80EDF"/>
    <w:rsid w:val="00A830AE"/>
    <w:rsid w:val="00A86992"/>
    <w:rsid w:val="00A87351"/>
    <w:rsid w:val="00A924B3"/>
    <w:rsid w:val="00A929F5"/>
    <w:rsid w:val="00A93780"/>
    <w:rsid w:val="00A96B82"/>
    <w:rsid w:val="00A97414"/>
    <w:rsid w:val="00A97564"/>
    <w:rsid w:val="00AA0B79"/>
    <w:rsid w:val="00AA0BA6"/>
    <w:rsid w:val="00AA638B"/>
    <w:rsid w:val="00AB0A06"/>
    <w:rsid w:val="00AB330B"/>
    <w:rsid w:val="00AB355E"/>
    <w:rsid w:val="00AB356E"/>
    <w:rsid w:val="00AB5B14"/>
    <w:rsid w:val="00AB7856"/>
    <w:rsid w:val="00AB7879"/>
    <w:rsid w:val="00AC0517"/>
    <w:rsid w:val="00AC0A01"/>
    <w:rsid w:val="00AC0AD6"/>
    <w:rsid w:val="00AC166B"/>
    <w:rsid w:val="00AC250A"/>
    <w:rsid w:val="00AC2C7E"/>
    <w:rsid w:val="00AC3E6B"/>
    <w:rsid w:val="00AC4340"/>
    <w:rsid w:val="00AC5048"/>
    <w:rsid w:val="00AC58B3"/>
    <w:rsid w:val="00AC7E48"/>
    <w:rsid w:val="00AD17E7"/>
    <w:rsid w:val="00AD1B83"/>
    <w:rsid w:val="00AD2185"/>
    <w:rsid w:val="00AD36DE"/>
    <w:rsid w:val="00AD3E45"/>
    <w:rsid w:val="00AD41E4"/>
    <w:rsid w:val="00AD5C6E"/>
    <w:rsid w:val="00AD723F"/>
    <w:rsid w:val="00AE06B4"/>
    <w:rsid w:val="00AE4BCE"/>
    <w:rsid w:val="00AE5F8B"/>
    <w:rsid w:val="00AE7805"/>
    <w:rsid w:val="00AF31E4"/>
    <w:rsid w:val="00AF42A8"/>
    <w:rsid w:val="00AF70E9"/>
    <w:rsid w:val="00AF7F22"/>
    <w:rsid w:val="00B01726"/>
    <w:rsid w:val="00B021E3"/>
    <w:rsid w:val="00B02582"/>
    <w:rsid w:val="00B0309E"/>
    <w:rsid w:val="00B040BC"/>
    <w:rsid w:val="00B04A24"/>
    <w:rsid w:val="00B06B67"/>
    <w:rsid w:val="00B0760A"/>
    <w:rsid w:val="00B1062C"/>
    <w:rsid w:val="00B10A1B"/>
    <w:rsid w:val="00B115DE"/>
    <w:rsid w:val="00B11ADA"/>
    <w:rsid w:val="00B13F40"/>
    <w:rsid w:val="00B16851"/>
    <w:rsid w:val="00B16DF9"/>
    <w:rsid w:val="00B21522"/>
    <w:rsid w:val="00B246B5"/>
    <w:rsid w:val="00B266FC"/>
    <w:rsid w:val="00B31C03"/>
    <w:rsid w:val="00B340F6"/>
    <w:rsid w:val="00B3421F"/>
    <w:rsid w:val="00B3441B"/>
    <w:rsid w:val="00B367FA"/>
    <w:rsid w:val="00B36A55"/>
    <w:rsid w:val="00B378FD"/>
    <w:rsid w:val="00B403D9"/>
    <w:rsid w:val="00B41965"/>
    <w:rsid w:val="00B41B75"/>
    <w:rsid w:val="00B4317D"/>
    <w:rsid w:val="00B43799"/>
    <w:rsid w:val="00B44610"/>
    <w:rsid w:val="00B4481A"/>
    <w:rsid w:val="00B46B65"/>
    <w:rsid w:val="00B47BFF"/>
    <w:rsid w:val="00B51BCB"/>
    <w:rsid w:val="00B54251"/>
    <w:rsid w:val="00B543F1"/>
    <w:rsid w:val="00B54827"/>
    <w:rsid w:val="00B54828"/>
    <w:rsid w:val="00B55288"/>
    <w:rsid w:val="00B57239"/>
    <w:rsid w:val="00B63ED1"/>
    <w:rsid w:val="00B64AA4"/>
    <w:rsid w:val="00B6549E"/>
    <w:rsid w:val="00B655E8"/>
    <w:rsid w:val="00B66C93"/>
    <w:rsid w:val="00B71DAA"/>
    <w:rsid w:val="00B74AFC"/>
    <w:rsid w:val="00B75253"/>
    <w:rsid w:val="00B775E5"/>
    <w:rsid w:val="00B80219"/>
    <w:rsid w:val="00B80644"/>
    <w:rsid w:val="00B80BB3"/>
    <w:rsid w:val="00B84964"/>
    <w:rsid w:val="00B84D31"/>
    <w:rsid w:val="00B86B3E"/>
    <w:rsid w:val="00B915EF"/>
    <w:rsid w:val="00B92A46"/>
    <w:rsid w:val="00B9364C"/>
    <w:rsid w:val="00B948C0"/>
    <w:rsid w:val="00B94D0D"/>
    <w:rsid w:val="00B95BDC"/>
    <w:rsid w:val="00B97B66"/>
    <w:rsid w:val="00BA0810"/>
    <w:rsid w:val="00BA0C66"/>
    <w:rsid w:val="00BA189D"/>
    <w:rsid w:val="00BA4529"/>
    <w:rsid w:val="00BA4F9B"/>
    <w:rsid w:val="00BA58E4"/>
    <w:rsid w:val="00BA637E"/>
    <w:rsid w:val="00BB0DD3"/>
    <w:rsid w:val="00BB192A"/>
    <w:rsid w:val="00BB45BC"/>
    <w:rsid w:val="00BB6148"/>
    <w:rsid w:val="00BC5BB6"/>
    <w:rsid w:val="00BC612C"/>
    <w:rsid w:val="00BC7148"/>
    <w:rsid w:val="00BD165D"/>
    <w:rsid w:val="00BD19A7"/>
    <w:rsid w:val="00BD22AA"/>
    <w:rsid w:val="00BD3C0C"/>
    <w:rsid w:val="00BD45E1"/>
    <w:rsid w:val="00BE0B37"/>
    <w:rsid w:val="00BE5585"/>
    <w:rsid w:val="00BE569E"/>
    <w:rsid w:val="00BE7818"/>
    <w:rsid w:val="00BF0E2C"/>
    <w:rsid w:val="00BF2139"/>
    <w:rsid w:val="00BF4820"/>
    <w:rsid w:val="00BF58C9"/>
    <w:rsid w:val="00BF5FB1"/>
    <w:rsid w:val="00BF6FCD"/>
    <w:rsid w:val="00BF714F"/>
    <w:rsid w:val="00C03BD8"/>
    <w:rsid w:val="00C1014F"/>
    <w:rsid w:val="00C10FD9"/>
    <w:rsid w:val="00C134F2"/>
    <w:rsid w:val="00C157FC"/>
    <w:rsid w:val="00C16AB5"/>
    <w:rsid w:val="00C20319"/>
    <w:rsid w:val="00C23107"/>
    <w:rsid w:val="00C23CD3"/>
    <w:rsid w:val="00C24217"/>
    <w:rsid w:val="00C2427E"/>
    <w:rsid w:val="00C24B7F"/>
    <w:rsid w:val="00C264CD"/>
    <w:rsid w:val="00C273CB"/>
    <w:rsid w:val="00C27906"/>
    <w:rsid w:val="00C30E17"/>
    <w:rsid w:val="00C31B0D"/>
    <w:rsid w:val="00C32242"/>
    <w:rsid w:val="00C34464"/>
    <w:rsid w:val="00C358F3"/>
    <w:rsid w:val="00C3658A"/>
    <w:rsid w:val="00C41F69"/>
    <w:rsid w:val="00C432FC"/>
    <w:rsid w:val="00C45CF0"/>
    <w:rsid w:val="00C46E15"/>
    <w:rsid w:val="00C47E66"/>
    <w:rsid w:val="00C53682"/>
    <w:rsid w:val="00C54407"/>
    <w:rsid w:val="00C5469F"/>
    <w:rsid w:val="00C567AC"/>
    <w:rsid w:val="00C6194E"/>
    <w:rsid w:val="00C6283D"/>
    <w:rsid w:val="00C62CEA"/>
    <w:rsid w:val="00C64FBA"/>
    <w:rsid w:val="00C66B9F"/>
    <w:rsid w:val="00C708C2"/>
    <w:rsid w:val="00C71038"/>
    <w:rsid w:val="00C71303"/>
    <w:rsid w:val="00C7211C"/>
    <w:rsid w:val="00C73786"/>
    <w:rsid w:val="00C75E30"/>
    <w:rsid w:val="00C766DB"/>
    <w:rsid w:val="00C76AB5"/>
    <w:rsid w:val="00C77746"/>
    <w:rsid w:val="00C77AFC"/>
    <w:rsid w:val="00C80C14"/>
    <w:rsid w:val="00C80FB3"/>
    <w:rsid w:val="00C81517"/>
    <w:rsid w:val="00C8173F"/>
    <w:rsid w:val="00C81F4D"/>
    <w:rsid w:val="00C85044"/>
    <w:rsid w:val="00C85947"/>
    <w:rsid w:val="00C86ADC"/>
    <w:rsid w:val="00C879E8"/>
    <w:rsid w:val="00C87C73"/>
    <w:rsid w:val="00C9102E"/>
    <w:rsid w:val="00C911F5"/>
    <w:rsid w:val="00C92D94"/>
    <w:rsid w:val="00C92E95"/>
    <w:rsid w:val="00C94959"/>
    <w:rsid w:val="00C95562"/>
    <w:rsid w:val="00C96578"/>
    <w:rsid w:val="00C968D1"/>
    <w:rsid w:val="00CA0404"/>
    <w:rsid w:val="00CA1CC6"/>
    <w:rsid w:val="00CA33AA"/>
    <w:rsid w:val="00CA5867"/>
    <w:rsid w:val="00CA5CA2"/>
    <w:rsid w:val="00CA769A"/>
    <w:rsid w:val="00CB20A5"/>
    <w:rsid w:val="00CB3CFF"/>
    <w:rsid w:val="00CB4DD3"/>
    <w:rsid w:val="00CB4FAE"/>
    <w:rsid w:val="00CB5EF3"/>
    <w:rsid w:val="00CB6C21"/>
    <w:rsid w:val="00CB7A04"/>
    <w:rsid w:val="00CC03E2"/>
    <w:rsid w:val="00CC07C6"/>
    <w:rsid w:val="00CC3EAF"/>
    <w:rsid w:val="00CC41E0"/>
    <w:rsid w:val="00CC4790"/>
    <w:rsid w:val="00CD1AF2"/>
    <w:rsid w:val="00CD428B"/>
    <w:rsid w:val="00CD54F5"/>
    <w:rsid w:val="00CE08AB"/>
    <w:rsid w:val="00CE1C1C"/>
    <w:rsid w:val="00CE2408"/>
    <w:rsid w:val="00CE2F46"/>
    <w:rsid w:val="00CE47CB"/>
    <w:rsid w:val="00CF0674"/>
    <w:rsid w:val="00CF21FF"/>
    <w:rsid w:val="00CF2657"/>
    <w:rsid w:val="00CF27B1"/>
    <w:rsid w:val="00CF58E8"/>
    <w:rsid w:val="00CF661C"/>
    <w:rsid w:val="00CF7821"/>
    <w:rsid w:val="00CF7858"/>
    <w:rsid w:val="00D000E7"/>
    <w:rsid w:val="00D0057A"/>
    <w:rsid w:val="00D01104"/>
    <w:rsid w:val="00D02C49"/>
    <w:rsid w:val="00D05AB8"/>
    <w:rsid w:val="00D0649C"/>
    <w:rsid w:val="00D0684D"/>
    <w:rsid w:val="00D06B6F"/>
    <w:rsid w:val="00D06C5F"/>
    <w:rsid w:val="00D131E0"/>
    <w:rsid w:val="00D143FC"/>
    <w:rsid w:val="00D14B2B"/>
    <w:rsid w:val="00D1552B"/>
    <w:rsid w:val="00D15EE2"/>
    <w:rsid w:val="00D23EF1"/>
    <w:rsid w:val="00D24695"/>
    <w:rsid w:val="00D27081"/>
    <w:rsid w:val="00D27776"/>
    <w:rsid w:val="00D30AA1"/>
    <w:rsid w:val="00D30DA1"/>
    <w:rsid w:val="00D32862"/>
    <w:rsid w:val="00D35CE2"/>
    <w:rsid w:val="00D37302"/>
    <w:rsid w:val="00D374F8"/>
    <w:rsid w:val="00D40E23"/>
    <w:rsid w:val="00D41D4C"/>
    <w:rsid w:val="00D42BEF"/>
    <w:rsid w:val="00D43C57"/>
    <w:rsid w:val="00D444F3"/>
    <w:rsid w:val="00D5263B"/>
    <w:rsid w:val="00D52E6A"/>
    <w:rsid w:val="00D5354A"/>
    <w:rsid w:val="00D54541"/>
    <w:rsid w:val="00D56411"/>
    <w:rsid w:val="00D61D84"/>
    <w:rsid w:val="00D671E0"/>
    <w:rsid w:val="00D671F3"/>
    <w:rsid w:val="00D70047"/>
    <w:rsid w:val="00D73E06"/>
    <w:rsid w:val="00D7431E"/>
    <w:rsid w:val="00D7525B"/>
    <w:rsid w:val="00D80931"/>
    <w:rsid w:val="00D809BD"/>
    <w:rsid w:val="00D81788"/>
    <w:rsid w:val="00D82859"/>
    <w:rsid w:val="00D8399F"/>
    <w:rsid w:val="00D83FEA"/>
    <w:rsid w:val="00D85A8E"/>
    <w:rsid w:val="00D8786A"/>
    <w:rsid w:val="00D9015F"/>
    <w:rsid w:val="00D90D45"/>
    <w:rsid w:val="00D91ACF"/>
    <w:rsid w:val="00D969BE"/>
    <w:rsid w:val="00D96E32"/>
    <w:rsid w:val="00DA1BD1"/>
    <w:rsid w:val="00DA1EB6"/>
    <w:rsid w:val="00DA5803"/>
    <w:rsid w:val="00DB0A18"/>
    <w:rsid w:val="00DB3983"/>
    <w:rsid w:val="00DB53F1"/>
    <w:rsid w:val="00DC07D0"/>
    <w:rsid w:val="00DC11FA"/>
    <w:rsid w:val="00DC2029"/>
    <w:rsid w:val="00DC263B"/>
    <w:rsid w:val="00DC3660"/>
    <w:rsid w:val="00DC45D0"/>
    <w:rsid w:val="00DC6B7B"/>
    <w:rsid w:val="00DD138A"/>
    <w:rsid w:val="00DD1B1C"/>
    <w:rsid w:val="00DD3C53"/>
    <w:rsid w:val="00DD56A5"/>
    <w:rsid w:val="00DD6ABD"/>
    <w:rsid w:val="00DE1141"/>
    <w:rsid w:val="00DE2390"/>
    <w:rsid w:val="00DE287C"/>
    <w:rsid w:val="00DE43FB"/>
    <w:rsid w:val="00DE5164"/>
    <w:rsid w:val="00DE5A0D"/>
    <w:rsid w:val="00DE5E9E"/>
    <w:rsid w:val="00DE71D0"/>
    <w:rsid w:val="00DF011C"/>
    <w:rsid w:val="00DF2A2D"/>
    <w:rsid w:val="00DF3468"/>
    <w:rsid w:val="00DF45EE"/>
    <w:rsid w:val="00DF4E7D"/>
    <w:rsid w:val="00DF66C0"/>
    <w:rsid w:val="00E02EC6"/>
    <w:rsid w:val="00E03033"/>
    <w:rsid w:val="00E041BF"/>
    <w:rsid w:val="00E04F1B"/>
    <w:rsid w:val="00E101FD"/>
    <w:rsid w:val="00E10FD0"/>
    <w:rsid w:val="00E1104E"/>
    <w:rsid w:val="00E1636F"/>
    <w:rsid w:val="00E17040"/>
    <w:rsid w:val="00E2136A"/>
    <w:rsid w:val="00E22561"/>
    <w:rsid w:val="00E23159"/>
    <w:rsid w:val="00E23900"/>
    <w:rsid w:val="00E242C6"/>
    <w:rsid w:val="00E24428"/>
    <w:rsid w:val="00E25992"/>
    <w:rsid w:val="00E26CA9"/>
    <w:rsid w:val="00E27416"/>
    <w:rsid w:val="00E317CE"/>
    <w:rsid w:val="00E31DB8"/>
    <w:rsid w:val="00E32E5F"/>
    <w:rsid w:val="00E40758"/>
    <w:rsid w:val="00E4154C"/>
    <w:rsid w:val="00E4469F"/>
    <w:rsid w:val="00E46A41"/>
    <w:rsid w:val="00E51220"/>
    <w:rsid w:val="00E5260F"/>
    <w:rsid w:val="00E54D03"/>
    <w:rsid w:val="00E56A82"/>
    <w:rsid w:val="00E62ACD"/>
    <w:rsid w:val="00E64111"/>
    <w:rsid w:val="00E672A1"/>
    <w:rsid w:val="00E675F9"/>
    <w:rsid w:val="00E7607B"/>
    <w:rsid w:val="00E77B3E"/>
    <w:rsid w:val="00E80049"/>
    <w:rsid w:val="00E86F0B"/>
    <w:rsid w:val="00E91D78"/>
    <w:rsid w:val="00E92E4B"/>
    <w:rsid w:val="00E955CD"/>
    <w:rsid w:val="00E977B3"/>
    <w:rsid w:val="00EA2460"/>
    <w:rsid w:val="00EA2B97"/>
    <w:rsid w:val="00EA3200"/>
    <w:rsid w:val="00EA3850"/>
    <w:rsid w:val="00EA5710"/>
    <w:rsid w:val="00EA76A7"/>
    <w:rsid w:val="00EB15C9"/>
    <w:rsid w:val="00EB3EA8"/>
    <w:rsid w:val="00EB4A0D"/>
    <w:rsid w:val="00EB502A"/>
    <w:rsid w:val="00EB5DBB"/>
    <w:rsid w:val="00EC197A"/>
    <w:rsid w:val="00EC669D"/>
    <w:rsid w:val="00EC727F"/>
    <w:rsid w:val="00EC7F9D"/>
    <w:rsid w:val="00ED7C33"/>
    <w:rsid w:val="00EE15C8"/>
    <w:rsid w:val="00EE2B13"/>
    <w:rsid w:val="00EE3221"/>
    <w:rsid w:val="00EE40E3"/>
    <w:rsid w:val="00EE5466"/>
    <w:rsid w:val="00EF598F"/>
    <w:rsid w:val="00F00B04"/>
    <w:rsid w:val="00F01D5C"/>
    <w:rsid w:val="00F02CA3"/>
    <w:rsid w:val="00F02DF7"/>
    <w:rsid w:val="00F03BB1"/>
    <w:rsid w:val="00F03D3C"/>
    <w:rsid w:val="00F1177A"/>
    <w:rsid w:val="00F11E1F"/>
    <w:rsid w:val="00F12F55"/>
    <w:rsid w:val="00F13B67"/>
    <w:rsid w:val="00F13D0F"/>
    <w:rsid w:val="00F17D29"/>
    <w:rsid w:val="00F21BCC"/>
    <w:rsid w:val="00F22188"/>
    <w:rsid w:val="00F22367"/>
    <w:rsid w:val="00F239A5"/>
    <w:rsid w:val="00F27B49"/>
    <w:rsid w:val="00F3089E"/>
    <w:rsid w:val="00F32D5A"/>
    <w:rsid w:val="00F33D9D"/>
    <w:rsid w:val="00F34A4B"/>
    <w:rsid w:val="00F35446"/>
    <w:rsid w:val="00F35512"/>
    <w:rsid w:val="00F36CD1"/>
    <w:rsid w:val="00F405F2"/>
    <w:rsid w:val="00F42035"/>
    <w:rsid w:val="00F4233E"/>
    <w:rsid w:val="00F4244F"/>
    <w:rsid w:val="00F44C21"/>
    <w:rsid w:val="00F4534F"/>
    <w:rsid w:val="00F4776D"/>
    <w:rsid w:val="00F47B1F"/>
    <w:rsid w:val="00F53AED"/>
    <w:rsid w:val="00F56527"/>
    <w:rsid w:val="00F5799C"/>
    <w:rsid w:val="00F57FD5"/>
    <w:rsid w:val="00F647E5"/>
    <w:rsid w:val="00F6552B"/>
    <w:rsid w:val="00F667A6"/>
    <w:rsid w:val="00F668B2"/>
    <w:rsid w:val="00F67087"/>
    <w:rsid w:val="00F67D5C"/>
    <w:rsid w:val="00F70A45"/>
    <w:rsid w:val="00F70C94"/>
    <w:rsid w:val="00F72BBE"/>
    <w:rsid w:val="00F75554"/>
    <w:rsid w:val="00F810E6"/>
    <w:rsid w:val="00F81B79"/>
    <w:rsid w:val="00F82101"/>
    <w:rsid w:val="00F84DD7"/>
    <w:rsid w:val="00F85EE3"/>
    <w:rsid w:val="00F871DF"/>
    <w:rsid w:val="00F9114D"/>
    <w:rsid w:val="00F91D38"/>
    <w:rsid w:val="00F96FAD"/>
    <w:rsid w:val="00FA255C"/>
    <w:rsid w:val="00FA2838"/>
    <w:rsid w:val="00FA4601"/>
    <w:rsid w:val="00FB5040"/>
    <w:rsid w:val="00FB5C38"/>
    <w:rsid w:val="00FB6605"/>
    <w:rsid w:val="00FB6868"/>
    <w:rsid w:val="00FC05AC"/>
    <w:rsid w:val="00FC0C31"/>
    <w:rsid w:val="00FC4422"/>
    <w:rsid w:val="00FC4A53"/>
    <w:rsid w:val="00FC5AA5"/>
    <w:rsid w:val="00FC6938"/>
    <w:rsid w:val="00FC6ABB"/>
    <w:rsid w:val="00FC7E78"/>
    <w:rsid w:val="00FD0B9E"/>
    <w:rsid w:val="00FD1A2E"/>
    <w:rsid w:val="00FD1D8E"/>
    <w:rsid w:val="00FD1DC0"/>
    <w:rsid w:val="00FD277E"/>
    <w:rsid w:val="00FD2A42"/>
    <w:rsid w:val="00FD4447"/>
    <w:rsid w:val="00FD4686"/>
    <w:rsid w:val="00FD5881"/>
    <w:rsid w:val="00FD7288"/>
    <w:rsid w:val="00FE109C"/>
    <w:rsid w:val="00FE111E"/>
    <w:rsid w:val="00FE646C"/>
    <w:rsid w:val="00FE72FF"/>
    <w:rsid w:val="00FF1B67"/>
    <w:rsid w:val="00FF1F92"/>
    <w:rsid w:val="00FF26DE"/>
    <w:rsid w:val="00FF2A64"/>
    <w:rsid w:val="00FF312E"/>
    <w:rsid w:val="00FF5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830AE"/>
    <w:rPr>
      <w:rFonts w:ascii="Times New Roman" w:eastAsia="Times New Roman" w:hAnsi="Times New Roman"/>
    </w:rPr>
  </w:style>
  <w:style w:type="paragraph" w:styleId="Nagwek1">
    <w:name w:val="heading 1"/>
    <w:basedOn w:val="Normalny"/>
    <w:next w:val="Normalny"/>
    <w:link w:val="Nagwek1Znak"/>
    <w:uiPriority w:val="9"/>
    <w:qFormat/>
    <w:rsid w:val="00AC3E6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C3E6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qFormat/>
    <w:rsid w:val="003C7E50"/>
    <w:pPr>
      <w:keepNext/>
      <w:keepLines/>
      <w:spacing w:before="200"/>
      <w:outlineLvl w:val="7"/>
    </w:pPr>
    <w:rPr>
      <w:rFonts w:ascii="Cambria" w:hAnsi="Cambria"/>
      <w:color w:val="404040"/>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AC3E6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AC3E6B"/>
    <w:rPr>
      <w:rFonts w:ascii="Cambria" w:eastAsia="Times New Roman" w:hAnsi="Cambria" w:cs="Times New Roman"/>
      <w:i/>
      <w:iCs/>
      <w:color w:val="4F81BD"/>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nhideWhenUsed/>
    <w:rsid w:val="007F3EF9"/>
    <w:rPr>
      <w:color w:val="0000FF"/>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line="220" w:lineRule="atLeast"/>
      <w:ind w:left="822" w:right="567" w:hanging="255"/>
      <w:jc w:val="both"/>
    </w:pPr>
    <w:rPr>
      <w:rFonts w:ascii="Arial" w:eastAsia="Times New Roman" w:hAnsi="Arial" w:cs="Arial"/>
      <w:sz w:val="19"/>
      <w:szCs w:val="19"/>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pPr>
    <w:rPr>
      <w:rFonts w:ascii="Arial" w:hAnsi="Arial" w:cs="Arial"/>
      <w:color w:val="000000"/>
      <w:sz w:val="24"/>
      <w:szCs w:val="24"/>
      <w:lang w:eastAsia="en-US"/>
    </w:rPr>
  </w:style>
  <w:style w:type="paragraph" w:customStyle="1" w:styleId="Styl1">
    <w:name w:val="Styl1"/>
    <w:basedOn w:val="Normalny"/>
    <w:rsid w:val="00C8173F"/>
    <w:rPr>
      <w:sz w:val="24"/>
    </w:rPr>
  </w:style>
  <w:style w:type="table" w:styleId="Tabela-Siatka">
    <w:name w:val="Table Grid"/>
    <w:basedOn w:val="Standardowy"/>
    <w:uiPriority w:val="59"/>
    <w:rsid w:val="00980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pPr>
    <w:rPr>
      <w:rFonts w:ascii="Arial" w:eastAsia="Times New Roman" w:hAnsi="Aria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30">
    <w:name w:val="Nagłówek #3_"/>
    <w:basedOn w:val="Domylnaczcionkaakapitu"/>
    <w:link w:val="Nagwek31"/>
    <w:rsid w:val="005C1076"/>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5C1076"/>
    <w:pPr>
      <w:shd w:val="clear" w:color="auto" w:fill="FFFFFF"/>
      <w:spacing w:before="240" w:line="250" w:lineRule="exact"/>
      <w:outlineLvl w:val="2"/>
    </w:pPr>
    <w:rPr>
      <w:spacing w:val="2"/>
      <w:sz w:val="19"/>
      <w:szCs w:val="19"/>
      <w:lang w:eastAsia="en-US"/>
    </w:rPr>
  </w:style>
  <w:style w:type="paragraph" w:customStyle="1" w:styleId="Obszartekstu">
    <w:name w:val="Obszar tekstu"/>
    <w:basedOn w:val="Normalny"/>
    <w:rsid w:val="00D30AA1"/>
    <w:pPr>
      <w:autoSpaceDE w:val="0"/>
      <w:autoSpaceDN w:val="0"/>
      <w:adjustRightInd w:val="0"/>
      <w:jc w:val="both"/>
    </w:pPr>
    <w:rPr>
      <w:rFonts w:eastAsia="Calibri"/>
      <w:sz w:val="22"/>
      <w:szCs w:val="22"/>
    </w:rPr>
  </w:style>
  <w:style w:type="character" w:customStyle="1" w:styleId="bbu">
    <w:name w:val="bbu"/>
    <w:basedOn w:val="Domylnaczcionkaakapitu"/>
    <w:rsid w:val="00D30AA1"/>
    <w:rPr>
      <w:u w:val="single"/>
    </w:rPr>
  </w:style>
  <w:style w:type="paragraph" w:styleId="Bezodstpw">
    <w:name w:val="No Spacing"/>
    <w:qFormat/>
    <w:rsid w:val="00FC6938"/>
    <w:pPr>
      <w:suppressAutoHyphens/>
      <w:jc w:val="both"/>
    </w:pPr>
    <w:rPr>
      <w:rFonts w:ascii="Verdana" w:eastAsia="Times New Roman" w:hAnsi="Verdana" w:cs="Verdana"/>
      <w:kern w:val="1"/>
      <w:sz w:val="22"/>
      <w:szCs w:val="22"/>
      <w:lang w:eastAsia="zh-CN"/>
    </w:rPr>
  </w:style>
  <w:style w:type="paragraph" w:customStyle="1" w:styleId="Zawartotabeli">
    <w:name w:val="Zawartość tabeli"/>
    <w:basedOn w:val="Normalny"/>
    <w:rsid w:val="007D4AD7"/>
    <w:pPr>
      <w:suppressLineNumbers/>
      <w:suppressAutoHyphens/>
      <w:spacing w:line="100" w:lineRule="atLeast"/>
      <w:jc w:val="both"/>
    </w:pPr>
    <w:rPr>
      <w:kern w:val="1"/>
      <w:lang w:eastAsia="zh-CN"/>
    </w:rPr>
  </w:style>
  <w:style w:type="paragraph" w:customStyle="1" w:styleId="Nagwektabeli">
    <w:name w:val="Nagłówek tabeli"/>
    <w:basedOn w:val="Zawartotabeli"/>
    <w:rsid w:val="00895824"/>
    <w:pPr>
      <w:widowControl w:val="0"/>
      <w:spacing w:after="120" w:line="240" w:lineRule="auto"/>
      <w:jc w:val="center"/>
    </w:pPr>
    <w:rPr>
      <w:rFonts w:eastAsia="Lucida Sans Unicode"/>
      <w:b/>
      <w:bCs/>
      <w:i/>
      <w:iCs/>
      <w:color w:val="000000"/>
      <w:kern w:val="0"/>
      <w:sz w:val="24"/>
      <w:szCs w:val="24"/>
      <w:lang w:eastAsia="ar-SA"/>
    </w:rPr>
  </w:style>
  <w:style w:type="paragraph" w:customStyle="1" w:styleId="Body">
    <w:name w:val="Body"/>
    <w:rsid w:val="00895824"/>
    <w:rPr>
      <w:rFonts w:ascii="Helvetica" w:eastAsia="ヒラギノ角ゴ Pro W3" w:hAnsi="Helvetica"/>
      <w:color w:val="000000"/>
      <w:sz w:val="24"/>
    </w:rPr>
  </w:style>
  <w:style w:type="paragraph" w:customStyle="1" w:styleId="Styl">
    <w:name w:val="Styl"/>
    <w:rsid w:val="00C24217"/>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24217"/>
    <w:pPr>
      <w:keepNext/>
      <w:suppressAutoHyphens/>
      <w:spacing w:before="240" w:after="120"/>
      <w:jc w:val="both"/>
    </w:pPr>
    <w:rPr>
      <w:rFonts w:ascii="Arial" w:eastAsia="Microsoft YaHei" w:hAnsi="Arial" w:cs="Mangal"/>
      <w:kern w:val="1"/>
      <w:sz w:val="28"/>
      <w:szCs w:val="28"/>
      <w:lang w:eastAsia="zh-CN"/>
    </w:rPr>
  </w:style>
  <w:style w:type="paragraph" w:customStyle="1" w:styleId="Akapitzlist2">
    <w:name w:val="Akapit z listą2"/>
    <w:basedOn w:val="Normalny"/>
    <w:uiPriority w:val="99"/>
    <w:qFormat/>
    <w:rsid w:val="0064577E"/>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391002725">
      <w:bodyDiv w:val="1"/>
      <w:marLeft w:val="0"/>
      <w:marRight w:val="0"/>
      <w:marTop w:val="0"/>
      <w:marBottom w:val="0"/>
      <w:divBdr>
        <w:top w:val="none" w:sz="0" w:space="0" w:color="auto"/>
        <w:left w:val="none" w:sz="0" w:space="0" w:color="auto"/>
        <w:bottom w:val="none" w:sz="0" w:space="0" w:color="auto"/>
        <w:right w:val="none" w:sz="0" w:space="0" w:color="auto"/>
      </w:divBdr>
      <w:divsChild>
        <w:div w:id="809132620">
          <w:marLeft w:val="0"/>
          <w:marRight w:val="0"/>
          <w:marTop w:val="0"/>
          <w:marBottom w:val="0"/>
          <w:divBdr>
            <w:top w:val="none" w:sz="0" w:space="0" w:color="auto"/>
            <w:left w:val="none" w:sz="0" w:space="0" w:color="auto"/>
            <w:bottom w:val="none" w:sz="0" w:space="0" w:color="auto"/>
            <w:right w:val="none" w:sz="0" w:space="0" w:color="auto"/>
          </w:divBdr>
        </w:div>
        <w:div w:id="983854509">
          <w:marLeft w:val="0"/>
          <w:marRight w:val="0"/>
          <w:marTop w:val="0"/>
          <w:marBottom w:val="0"/>
          <w:divBdr>
            <w:top w:val="none" w:sz="0" w:space="0" w:color="auto"/>
            <w:left w:val="none" w:sz="0" w:space="0" w:color="auto"/>
            <w:bottom w:val="none" w:sz="0" w:space="0" w:color="auto"/>
            <w:right w:val="none" w:sz="0" w:space="0" w:color="auto"/>
          </w:divBdr>
        </w:div>
      </w:divsChild>
    </w:div>
    <w:div w:id="437025696">
      <w:bodyDiv w:val="1"/>
      <w:marLeft w:val="0"/>
      <w:marRight w:val="0"/>
      <w:marTop w:val="0"/>
      <w:marBottom w:val="0"/>
      <w:divBdr>
        <w:top w:val="none" w:sz="0" w:space="0" w:color="auto"/>
        <w:left w:val="none" w:sz="0" w:space="0" w:color="auto"/>
        <w:bottom w:val="none" w:sz="0" w:space="0" w:color="auto"/>
        <w:right w:val="none" w:sz="0" w:space="0" w:color="auto"/>
      </w:divBdr>
      <w:divsChild>
        <w:div w:id="27923668">
          <w:marLeft w:val="0"/>
          <w:marRight w:val="0"/>
          <w:marTop w:val="0"/>
          <w:marBottom w:val="0"/>
          <w:divBdr>
            <w:top w:val="none" w:sz="0" w:space="0" w:color="auto"/>
            <w:left w:val="none" w:sz="0" w:space="0" w:color="auto"/>
            <w:bottom w:val="none" w:sz="0" w:space="0" w:color="auto"/>
            <w:right w:val="none" w:sz="0" w:space="0" w:color="auto"/>
          </w:divBdr>
        </w:div>
        <w:div w:id="32507723">
          <w:marLeft w:val="0"/>
          <w:marRight w:val="0"/>
          <w:marTop w:val="0"/>
          <w:marBottom w:val="0"/>
          <w:divBdr>
            <w:top w:val="none" w:sz="0" w:space="0" w:color="auto"/>
            <w:left w:val="none" w:sz="0" w:space="0" w:color="auto"/>
            <w:bottom w:val="none" w:sz="0" w:space="0" w:color="auto"/>
            <w:right w:val="none" w:sz="0" w:space="0" w:color="auto"/>
          </w:divBdr>
        </w:div>
        <w:div w:id="127170981">
          <w:marLeft w:val="0"/>
          <w:marRight w:val="0"/>
          <w:marTop w:val="0"/>
          <w:marBottom w:val="0"/>
          <w:divBdr>
            <w:top w:val="none" w:sz="0" w:space="0" w:color="auto"/>
            <w:left w:val="none" w:sz="0" w:space="0" w:color="auto"/>
            <w:bottom w:val="none" w:sz="0" w:space="0" w:color="auto"/>
            <w:right w:val="none" w:sz="0" w:space="0" w:color="auto"/>
          </w:divBdr>
        </w:div>
        <w:div w:id="154272214">
          <w:marLeft w:val="0"/>
          <w:marRight w:val="0"/>
          <w:marTop w:val="0"/>
          <w:marBottom w:val="0"/>
          <w:divBdr>
            <w:top w:val="none" w:sz="0" w:space="0" w:color="auto"/>
            <w:left w:val="none" w:sz="0" w:space="0" w:color="auto"/>
            <w:bottom w:val="none" w:sz="0" w:space="0" w:color="auto"/>
            <w:right w:val="none" w:sz="0" w:space="0" w:color="auto"/>
          </w:divBdr>
        </w:div>
        <w:div w:id="244653379">
          <w:marLeft w:val="0"/>
          <w:marRight w:val="0"/>
          <w:marTop w:val="0"/>
          <w:marBottom w:val="0"/>
          <w:divBdr>
            <w:top w:val="none" w:sz="0" w:space="0" w:color="auto"/>
            <w:left w:val="none" w:sz="0" w:space="0" w:color="auto"/>
            <w:bottom w:val="none" w:sz="0" w:space="0" w:color="auto"/>
            <w:right w:val="none" w:sz="0" w:space="0" w:color="auto"/>
          </w:divBdr>
        </w:div>
        <w:div w:id="254944722">
          <w:marLeft w:val="0"/>
          <w:marRight w:val="0"/>
          <w:marTop w:val="0"/>
          <w:marBottom w:val="0"/>
          <w:divBdr>
            <w:top w:val="none" w:sz="0" w:space="0" w:color="auto"/>
            <w:left w:val="none" w:sz="0" w:space="0" w:color="auto"/>
            <w:bottom w:val="none" w:sz="0" w:space="0" w:color="auto"/>
            <w:right w:val="none" w:sz="0" w:space="0" w:color="auto"/>
          </w:divBdr>
        </w:div>
        <w:div w:id="299044244">
          <w:marLeft w:val="0"/>
          <w:marRight w:val="0"/>
          <w:marTop w:val="0"/>
          <w:marBottom w:val="0"/>
          <w:divBdr>
            <w:top w:val="none" w:sz="0" w:space="0" w:color="auto"/>
            <w:left w:val="none" w:sz="0" w:space="0" w:color="auto"/>
            <w:bottom w:val="none" w:sz="0" w:space="0" w:color="auto"/>
            <w:right w:val="none" w:sz="0" w:space="0" w:color="auto"/>
          </w:divBdr>
        </w:div>
        <w:div w:id="320430343">
          <w:marLeft w:val="0"/>
          <w:marRight w:val="0"/>
          <w:marTop w:val="0"/>
          <w:marBottom w:val="0"/>
          <w:divBdr>
            <w:top w:val="none" w:sz="0" w:space="0" w:color="auto"/>
            <w:left w:val="none" w:sz="0" w:space="0" w:color="auto"/>
            <w:bottom w:val="none" w:sz="0" w:space="0" w:color="auto"/>
            <w:right w:val="none" w:sz="0" w:space="0" w:color="auto"/>
          </w:divBdr>
        </w:div>
        <w:div w:id="344065443">
          <w:marLeft w:val="0"/>
          <w:marRight w:val="0"/>
          <w:marTop w:val="0"/>
          <w:marBottom w:val="0"/>
          <w:divBdr>
            <w:top w:val="none" w:sz="0" w:space="0" w:color="auto"/>
            <w:left w:val="none" w:sz="0" w:space="0" w:color="auto"/>
            <w:bottom w:val="none" w:sz="0" w:space="0" w:color="auto"/>
            <w:right w:val="none" w:sz="0" w:space="0" w:color="auto"/>
          </w:divBdr>
        </w:div>
        <w:div w:id="555044702">
          <w:marLeft w:val="0"/>
          <w:marRight w:val="0"/>
          <w:marTop w:val="0"/>
          <w:marBottom w:val="0"/>
          <w:divBdr>
            <w:top w:val="none" w:sz="0" w:space="0" w:color="auto"/>
            <w:left w:val="none" w:sz="0" w:space="0" w:color="auto"/>
            <w:bottom w:val="none" w:sz="0" w:space="0" w:color="auto"/>
            <w:right w:val="none" w:sz="0" w:space="0" w:color="auto"/>
          </w:divBdr>
        </w:div>
        <w:div w:id="563371018">
          <w:marLeft w:val="0"/>
          <w:marRight w:val="0"/>
          <w:marTop w:val="0"/>
          <w:marBottom w:val="0"/>
          <w:divBdr>
            <w:top w:val="none" w:sz="0" w:space="0" w:color="auto"/>
            <w:left w:val="none" w:sz="0" w:space="0" w:color="auto"/>
            <w:bottom w:val="none" w:sz="0" w:space="0" w:color="auto"/>
            <w:right w:val="none" w:sz="0" w:space="0" w:color="auto"/>
          </w:divBdr>
        </w:div>
        <w:div w:id="679039762">
          <w:marLeft w:val="0"/>
          <w:marRight w:val="0"/>
          <w:marTop w:val="0"/>
          <w:marBottom w:val="0"/>
          <w:divBdr>
            <w:top w:val="none" w:sz="0" w:space="0" w:color="auto"/>
            <w:left w:val="none" w:sz="0" w:space="0" w:color="auto"/>
            <w:bottom w:val="none" w:sz="0" w:space="0" w:color="auto"/>
            <w:right w:val="none" w:sz="0" w:space="0" w:color="auto"/>
          </w:divBdr>
        </w:div>
        <w:div w:id="1199200011">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1347056001">
          <w:marLeft w:val="0"/>
          <w:marRight w:val="0"/>
          <w:marTop w:val="0"/>
          <w:marBottom w:val="0"/>
          <w:divBdr>
            <w:top w:val="none" w:sz="0" w:space="0" w:color="auto"/>
            <w:left w:val="none" w:sz="0" w:space="0" w:color="auto"/>
            <w:bottom w:val="none" w:sz="0" w:space="0" w:color="auto"/>
            <w:right w:val="none" w:sz="0" w:space="0" w:color="auto"/>
          </w:divBdr>
        </w:div>
        <w:div w:id="1434590833">
          <w:marLeft w:val="0"/>
          <w:marRight w:val="0"/>
          <w:marTop w:val="0"/>
          <w:marBottom w:val="0"/>
          <w:divBdr>
            <w:top w:val="none" w:sz="0" w:space="0" w:color="auto"/>
            <w:left w:val="none" w:sz="0" w:space="0" w:color="auto"/>
            <w:bottom w:val="none" w:sz="0" w:space="0" w:color="auto"/>
            <w:right w:val="none" w:sz="0" w:space="0" w:color="auto"/>
          </w:divBdr>
        </w:div>
        <w:div w:id="1483503113">
          <w:marLeft w:val="0"/>
          <w:marRight w:val="0"/>
          <w:marTop w:val="0"/>
          <w:marBottom w:val="0"/>
          <w:divBdr>
            <w:top w:val="none" w:sz="0" w:space="0" w:color="auto"/>
            <w:left w:val="none" w:sz="0" w:space="0" w:color="auto"/>
            <w:bottom w:val="none" w:sz="0" w:space="0" w:color="auto"/>
            <w:right w:val="none" w:sz="0" w:space="0" w:color="auto"/>
          </w:divBdr>
        </w:div>
        <w:div w:id="1513882932">
          <w:marLeft w:val="0"/>
          <w:marRight w:val="0"/>
          <w:marTop w:val="0"/>
          <w:marBottom w:val="0"/>
          <w:divBdr>
            <w:top w:val="none" w:sz="0" w:space="0" w:color="auto"/>
            <w:left w:val="none" w:sz="0" w:space="0" w:color="auto"/>
            <w:bottom w:val="none" w:sz="0" w:space="0" w:color="auto"/>
            <w:right w:val="none" w:sz="0" w:space="0" w:color="auto"/>
          </w:divBdr>
        </w:div>
        <w:div w:id="1549877119">
          <w:marLeft w:val="0"/>
          <w:marRight w:val="0"/>
          <w:marTop w:val="0"/>
          <w:marBottom w:val="0"/>
          <w:divBdr>
            <w:top w:val="none" w:sz="0" w:space="0" w:color="auto"/>
            <w:left w:val="none" w:sz="0" w:space="0" w:color="auto"/>
            <w:bottom w:val="none" w:sz="0" w:space="0" w:color="auto"/>
            <w:right w:val="none" w:sz="0" w:space="0" w:color="auto"/>
          </w:divBdr>
        </w:div>
        <w:div w:id="1634094868">
          <w:marLeft w:val="0"/>
          <w:marRight w:val="0"/>
          <w:marTop w:val="0"/>
          <w:marBottom w:val="0"/>
          <w:divBdr>
            <w:top w:val="none" w:sz="0" w:space="0" w:color="auto"/>
            <w:left w:val="none" w:sz="0" w:space="0" w:color="auto"/>
            <w:bottom w:val="none" w:sz="0" w:space="0" w:color="auto"/>
            <w:right w:val="none" w:sz="0" w:space="0" w:color="auto"/>
          </w:divBdr>
        </w:div>
        <w:div w:id="1809013522">
          <w:marLeft w:val="0"/>
          <w:marRight w:val="0"/>
          <w:marTop w:val="0"/>
          <w:marBottom w:val="0"/>
          <w:divBdr>
            <w:top w:val="none" w:sz="0" w:space="0" w:color="auto"/>
            <w:left w:val="none" w:sz="0" w:space="0" w:color="auto"/>
            <w:bottom w:val="none" w:sz="0" w:space="0" w:color="auto"/>
            <w:right w:val="none" w:sz="0" w:space="0" w:color="auto"/>
          </w:divBdr>
        </w:div>
        <w:div w:id="1860581024">
          <w:marLeft w:val="0"/>
          <w:marRight w:val="0"/>
          <w:marTop w:val="0"/>
          <w:marBottom w:val="0"/>
          <w:divBdr>
            <w:top w:val="none" w:sz="0" w:space="0" w:color="auto"/>
            <w:left w:val="none" w:sz="0" w:space="0" w:color="auto"/>
            <w:bottom w:val="none" w:sz="0" w:space="0" w:color="auto"/>
            <w:right w:val="none" w:sz="0" w:space="0" w:color="auto"/>
          </w:divBdr>
        </w:div>
        <w:div w:id="2008242272">
          <w:marLeft w:val="0"/>
          <w:marRight w:val="0"/>
          <w:marTop w:val="0"/>
          <w:marBottom w:val="0"/>
          <w:divBdr>
            <w:top w:val="none" w:sz="0" w:space="0" w:color="auto"/>
            <w:left w:val="none" w:sz="0" w:space="0" w:color="auto"/>
            <w:bottom w:val="none" w:sz="0" w:space="0" w:color="auto"/>
            <w:right w:val="none" w:sz="0" w:space="0" w:color="auto"/>
          </w:divBdr>
        </w:div>
        <w:div w:id="2028216614">
          <w:marLeft w:val="0"/>
          <w:marRight w:val="0"/>
          <w:marTop w:val="0"/>
          <w:marBottom w:val="0"/>
          <w:divBdr>
            <w:top w:val="none" w:sz="0" w:space="0" w:color="auto"/>
            <w:left w:val="none" w:sz="0" w:space="0" w:color="auto"/>
            <w:bottom w:val="none" w:sz="0" w:space="0" w:color="auto"/>
            <w:right w:val="none" w:sz="0" w:space="0" w:color="auto"/>
          </w:divBdr>
        </w:div>
        <w:div w:id="2131240960">
          <w:marLeft w:val="0"/>
          <w:marRight w:val="0"/>
          <w:marTop w:val="0"/>
          <w:marBottom w:val="0"/>
          <w:divBdr>
            <w:top w:val="none" w:sz="0" w:space="0" w:color="auto"/>
            <w:left w:val="none" w:sz="0" w:space="0" w:color="auto"/>
            <w:bottom w:val="none" w:sz="0" w:space="0" w:color="auto"/>
            <w:right w:val="none" w:sz="0" w:space="0" w:color="auto"/>
          </w:divBdr>
        </w:div>
      </w:divsChild>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04719462">
      <w:bodyDiv w:val="1"/>
      <w:marLeft w:val="0"/>
      <w:marRight w:val="0"/>
      <w:marTop w:val="0"/>
      <w:marBottom w:val="0"/>
      <w:divBdr>
        <w:top w:val="none" w:sz="0" w:space="0" w:color="auto"/>
        <w:left w:val="none" w:sz="0" w:space="0" w:color="auto"/>
        <w:bottom w:val="none" w:sz="0" w:space="0" w:color="auto"/>
        <w:right w:val="none" w:sz="0" w:space="0" w:color="auto"/>
      </w:divBdr>
      <w:divsChild>
        <w:div w:id="1010256245">
          <w:marLeft w:val="0"/>
          <w:marRight w:val="0"/>
          <w:marTop w:val="0"/>
          <w:marBottom w:val="0"/>
          <w:divBdr>
            <w:top w:val="none" w:sz="0" w:space="0" w:color="auto"/>
            <w:left w:val="none" w:sz="0" w:space="0" w:color="auto"/>
            <w:bottom w:val="none" w:sz="0" w:space="0" w:color="auto"/>
            <w:right w:val="none" w:sz="0" w:space="0" w:color="auto"/>
          </w:divBdr>
        </w:div>
        <w:div w:id="2035306373">
          <w:marLeft w:val="0"/>
          <w:marRight w:val="0"/>
          <w:marTop w:val="0"/>
          <w:marBottom w:val="0"/>
          <w:divBdr>
            <w:top w:val="none" w:sz="0" w:space="0" w:color="auto"/>
            <w:left w:val="none" w:sz="0" w:space="0" w:color="auto"/>
            <w:bottom w:val="none" w:sz="0" w:space="0" w:color="auto"/>
            <w:right w:val="none" w:sz="0" w:space="0" w:color="auto"/>
          </w:divBdr>
        </w:div>
      </w:divsChild>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990864133">
      <w:bodyDiv w:val="1"/>
      <w:marLeft w:val="0"/>
      <w:marRight w:val="0"/>
      <w:marTop w:val="0"/>
      <w:marBottom w:val="0"/>
      <w:divBdr>
        <w:top w:val="none" w:sz="0" w:space="0" w:color="auto"/>
        <w:left w:val="none" w:sz="0" w:space="0" w:color="auto"/>
        <w:bottom w:val="none" w:sz="0" w:space="0" w:color="auto"/>
        <w:right w:val="none" w:sz="0" w:space="0" w:color="auto"/>
      </w:divBdr>
      <w:divsChild>
        <w:div w:id="22440675">
          <w:marLeft w:val="0"/>
          <w:marRight w:val="0"/>
          <w:marTop w:val="0"/>
          <w:marBottom w:val="0"/>
          <w:divBdr>
            <w:top w:val="none" w:sz="0" w:space="0" w:color="auto"/>
            <w:left w:val="none" w:sz="0" w:space="0" w:color="auto"/>
            <w:bottom w:val="none" w:sz="0" w:space="0" w:color="auto"/>
            <w:right w:val="none" w:sz="0" w:space="0" w:color="auto"/>
          </w:divBdr>
        </w:div>
        <w:div w:id="651061281">
          <w:marLeft w:val="0"/>
          <w:marRight w:val="0"/>
          <w:marTop w:val="0"/>
          <w:marBottom w:val="0"/>
          <w:divBdr>
            <w:top w:val="none" w:sz="0" w:space="0" w:color="auto"/>
            <w:left w:val="none" w:sz="0" w:space="0" w:color="auto"/>
            <w:bottom w:val="none" w:sz="0" w:space="0" w:color="auto"/>
            <w:right w:val="none" w:sz="0" w:space="0" w:color="auto"/>
          </w:divBdr>
        </w:div>
        <w:div w:id="662123761">
          <w:marLeft w:val="0"/>
          <w:marRight w:val="0"/>
          <w:marTop w:val="0"/>
          <w:marBottom w:val="0"/>
          <w:divBdr>
            <w:top w:val="none" w:sz="0" w:space="0" w:color="auto"/>
            <w:left w:val="none" w:sz="0" w:space="0" w:color="auto"/>
            <w:bottom w:val="none" w:sz="0" w:space="0" w:color="auto"/>
            <w:right w:val="none" w:sz="0" w:space="0" w:color="auto"/>
          </w:divBdr>
        </w:div>
        <w:div w:id="664824978">
          <w:marLeft w:val="0"/>
          <w:marRight w:val="0"/>
          <w:marTop w:val="0"/>
          <w:marBottom w:val="0"/>
          <w:divBdr>
            <w:top w:val="none" w:sz="0" w:space="0" w:color="auto"/>
            <w:left w:val="none" w:sz="0" w:space="0" w:color="auto"/>
            <w:bottom w:val="none" w:sz="0" w:space="0" w:color="auto"/>
            <w:right w:val="none" w:sz="0" w:space="0" w:color="auto"/>
          </w:divBdr>
        </w:div>
        <w:div w:id="1214466111">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39523334">
          <w:marLeft w:val="0"/>
          <w:marRight w:val="0"/>
          <w:marTop w:val="0"/>
          <w:marBottom w:val="0"/>
          <w:divBdr>
            <w:top w:val="none" w:sz="0" w:space="0" w:color="auto"/>
            <w:left w:val="none" w:sz="0" w:space="0" w:color="auto"/>
            <w:bottom w:val="none" w:sz="0" w:space="0" w:color="auto"/>
            <w:right w:val="none" w:sz="0" w:space="0" w:color="auto"/>
          </w:divBdr>
        </w:div>
        <w:div w:id="1579515855">
          <w:marLeft w:val="0"/>
          <w:marRight w:val="0"/>
          <w:marTop w:val="0"/>
          <w:marBottom w:val="0"/>
          <w:divBdr>
            <w:top w:val="none" w:sz="0" w:space="0" w:color="auto"/>
            <w:left w:val="none" w:sz="0" w:space="0" w:color="auto"/>
            <w:bottom w:val="none" w:sz="0" w:space="0" w:color="auto"/>
            <w:right w:val="none" w:sz="0" w:space="0" w:color="auto"/>
          </w:divBdr>
        </w:div>
        <w:div w:id="2138329891">
          <w:marLeft w:val="0"/>
          <w:marRight w:val="0"/>
          <w:marTop w:val="0"/>
          <w:marBottom w:val="0"/>
          <w:divBdr>
            <w:top w:val="none" w:sz="0" w:space="0" w:color="auto"/>
            <w:left w:val="none" w:sz="0" w:space="0" w:color="auto"/>
            <w:bottom w:val="none" w:sz="0" w:space="0" w:color="auto"/>
            <w:right w:val="none" w:sz="0" w:space="0" w:color="auto"/>
          </w:divBdr>
        </w:div>
      </w:divsChild>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16938490">
      <w:bodyDiv w:val="1"/>
      <w:marLeft w:val="0"/>
      <w:marRight w:val="0"/>
      <w:marTop w:val="0"/>
      <w:marBottom w:val="0"/>
      <w:divBdr>
        <w:top w:val="none" w:sz="0" w:space="0" w:color="auto"/>
        <w:left w:val="none" w:sz="0" w:space="0" w:color="auto"/>
        <w:bottom w:val="none" w:sz="0" w:space="0" w:color="auto"/>
        <w:right w:val="none" w:sz="0" w:space="0" w:color="auto"/>
      </w:divBdr>
      <w:divsChild>
        <w:div w:id="50076697">
          <w:marLeft w:val="0"/>
          <w:marRight w:val="0"/>
          <w:marTop w:val="0"/>
          <w:marBottom w:val="0"/>
          <w:divBdr>
            <w:top w:val="none" w:sz="0" w:space="0" w:color="auto"/>
            <w:left w:val="none" w:sz="0" w:space="0" w:color="auto"/>
            <w:bottom w:val="none" w:sz="0" w:space="0" w:color="auto"/>
            <w:right w:val="none" w:sz="0" w:space="0" w:color="auto"/>
          </w:divBdr>
        </w:div>
        <w:div w:id="136538613">
          <w:marLeft w:val="0"/>
          <w:marRight w:val="0"/>
          <w:marTop w:val="0"/>
          <w:marBottom w:val="0"/>
          <w:divBdr>
            <w:top w:val="none" w:sz="0" w:space="0" w:color="auto"/>
            <w:left w:val="none" w:sz="0" w:space="0" w:color="auto"/>
            <w:bottom w:val="none" w:sz="0" w:space="0" w:color="auto"/>
            <w:right w:val="none" w:sz="0" w:space="0" w:color="auto"/>
          </w:divBdr>
        </w:div>
        <w:div w:id="290137864">
          <w:marLeft w:val="0"/>
          <w:marRight w:val="0"/>
          <w:marTop w:val="0"/>
          <w:marBottom w:val="0"/>
          <w:divBdr>
            <w:top w:val="none" w:sz="0" w:space="0" w:color="auto"/>
            <w:left w:val="none" w:sz="0" w:space="0" w:color="auto"/>
            <w:bottom w:val="none" w:sz="0" w:space="0" w:color="auto"/>
            <w:right w:val="none" w:sz="0" w:space="0" w:color="auto"/>
          </w:divBdr>
        </w:div>
        <w:div w:id="310796175">
          <w:marLeft w:val="0"/>
          <w:marRight w:val="0"/>
          <w:marTop w:val="0"/>
          <w:marBottom w:val="0"/>
          <w:divBdr>
            <w:top w:val="none" w:sz="0" w:space="0" w:color="auto"/>
            <w:left w:val="none" w:sz="0" w:space="0" w:color="auto"/>
            <w:bottom w:val="none" w:sz="0" w:space="0" w:color="auto"/>
            <w:right w:val="none" w:sz="0" w:space="0" w:color="auto"/>
          </w:divBdr>
        </w:div>
        <w:div w:id="337660583">
          <w:marLeft w:val="0"/>
          <w:marRight w:val="0"/>
          <w:marTop w:val="0"/>
          <w:marBottom w:val="0"/>
          <w:divBdr>
            <w:top w:val="none" w:sz="0" w:space="0" w:color="auto"/>
            <w:left w:val="none" w:sz="0" w:space="0" w:color="auto"/>
            <w:bottom w:val="none" w:sz="0" w:space="0" w:color="auto"/>
            <w:right w:val="none" w:sz="0" w:space="0" w:color="auto"/>
          </w:divBdr>
        </w:div>
        <w:div w:id="527110197">
          <w:marLeft w:val="0"/>
          <w:marRight w:val="0"/>
          <w:marTop w:val="0"/>
          <w:marBottom w:val="0"/>
          <w:divBdr>
            <w:top w:val="none" w:sz="0" w:space="0" w:color="auto"/>
            <w:left w:val="none" w:sz="0" w:space="0" w:color="auto"/>
            <w:bottom w:val="none" w:sz="0" w:space="0" w:color="auto"/>
            <w:right w:val="none" w:sz="0" w:space="0" w:color="auto"/>
          </w:divBdr>
        </w:div>
        <w:div w:id="735397642">
          <w:marLeft w:val="0"/>
          <w:marRight w:val="0"/>
          <w:marTop w:val="0"/>
          <w:marBottom w:val="0"/>
          <w:divBdr>
            <w:top w:val="none" w:sz="0" w:space="0" w:color="auto"/>
            <w:left w:val="none" w:sz="0" w:space="0" w:color="auto"/>
            <w:bottom w:val="none" w:sz="0" w:space="0" w:color="auto"/>
            <w:right w:val="none" w:sz="0" w:space="0" w:color="auto"/>
          </w:divBdr>
        </w:div>
        <w:div w:id="928199976">
          <w:marLeft w:val="0"/>
          <w:marRight w:val="0"/>
          <w:marTop w:val="0"/>
          <w:marBottom w:val="0"/>
          <w:divBdr>
            <w:top w:val="none" w:sz="0" w:space="0" w:color="auto"/>
            <w:left w:val="none" w:sz="0" w:space="0" w:color="auto"/>
            <w:bottom w:val="none" w:sz="0" w:space="0" w:color="auto"/>
            <w:right w:val="none" w:sz="0" w:space="0" w:color="auto"/>
          </w:divBdr>
        </w:div>
        <w:div w:id="997461897">
          <w:marLeft w:val="0"/>
          <w:marRight w:val="0"/>
          <w:marTop w:val="0"/>
          <w:marBottom w:val="0"/>
          <w:divBdr>
            <w:top w:val="none" w:sz="0" w:space="0" w:color="auto"/>
            <w:left w:val="none" w:sz="0" w:space="0" w:color="auto"/>
            <w:bottom w:val="none" w:sz="0" w:space="0" w:color="auto"/>
            <w:right w:val="none" w:sz="0" w:space="0" w:color="auto"/>
          </w:divBdr>
        </w:div>
        <w:div w:id="1066802380">
          <w:marLeft w:val="0"/>
          <w:marRight w:val="0"/>
          <w:marTop w:val="0"/>
          <w:marBottom w:val="0"/>
          <w:divBdr>
            <w:top w:val="none" w:sz="0" w:space="0" w:color="auto"/>
            <w:left w:val="none" w:sz="0" w:space="0" w:color="auto"/>
            <w:bottom w:val="none" w:sz="0" w:space="0" w:color="auto"/>
            <w:right w:val="none" w:sz="0" w:space="0" w:color="auto"/>
          </w:divBdr>
        </w:div>
        <w:div w:id="1160854751">
          <w:marLeft w:val="0"/>
          <w:marRight w:val="0"/>
          <w:marTop w:val="0"/>
          <w:marBottom w:val="0"/>
          <w:divBdr>
            <w:top w:val="none" w:sz="0" w:space="0" w:color="auto"/>
            <w:left w:val="none" w:sz="0" w:space="0" w:color="auto"/>
            <w:bottom w:val="none" w:sz="0" w:space="0" w:color="auto"/>
            <w:right w:val="none" w:sz="0" w:space="0" w:color="auto"/>
          </w:divBdr>
        </w:div>
        <w:div w:id="1176309111">
          <w:marLeft w:val="0"/>
          <w:marRight w:val="0"/>
          <w:marTop w:val="0"/>
          <w:marBottom w:val="0"/>
          <w:divBdr>
            <w:top w:val="none" w:sz="0" w:space="0" w:color="auto"/>
            <w:left w:val="none" w:sz="0" w:space="0" w:color="auto"/>
            <w:bottom w:val="none" w:sz="0" w:space="0" w:color="auto"/>
            <w:right w:val="none" w:sz="0" w:space="0" w:color="auto"/>
          </w:divBdr>
        </w:div>
        <w:div w:id="1439716925">
          <w:marLeft w:val="0"/>
          <w:marRight w:val="0"/>
          <w:marTop w:val="0"/>
          <w:marBottom w:val="0"/>
          <w:divBdr>
            <w:top w:val="none" w:sz="0" w:space="0" w:color="auto"/>
            <w:left w:val="none" w:sz="0" w:space="0" w:color="auto"/>
            <w:bottom w:val="none" w:sz="0" w:space="0" w:color="auto"/>
            <w:right w:val="none" w:sz="0" w:space="0" w:color="auto"/>
          </w:divBdr>
        </w:div>
        <w:div w:id="1619334957">
          <w:marLeft w:val="0"/>
          <w:marRight w:val="0"/>
          <w:marTop w:val="0"/>
          <w:marBottom w:val="0"/>
          <w:divBdr>
            <w:top w:val="none" w:sz="0" w:space="0" w:color="auto"/>
            <w:left w:val="none" w:sz="0" w:space="0" w:color="auto"/>
            <w:bottom w:val="none" w:sz="0" w:space="0" w:color="auto"/>
            <w:right w:val="none" w:sz="0" w:space="0" w:color="auto"/>
          </w:divBdr>
        </w:div>
        <w:div w:id="1679194179">
          <w:marLeft w:val="0"/>
          <w:marRight w:val="0"/>
          <w:marTop w:val="0"/>
          <w:marBottom w:val="0"/>
          <w:divBdr>
            <w:top w:val="none" w:sz="0" w:space="0" w:color="auto"/>
            <w:left w:val="none" w:sz="0" w:space="0" w:color="auto"/>
            <w:bottom w:val="none" w:sz="0" w:space="0" w:color="auto"/>
            <w:right w:val="none" w:sz="0" w:space="0" w:color="auto"/>
          </w:divBdr>
        </w:div>
        <w:div w:id="1977100713">
          <w:marLeft w:val="0"/>
          <w:marRight w:val="0"/>
          <w:marTop w:val="0"/>
          <w:marBottom w:val="0"/>
          <w:divBdr>
            <w:top w:val="none" w:sz="0" w:space="0" w:color="auto"/>
            <w:left w:val="none" w:sz="0" w:space="0" w:color="auto"/>
            <w:bottom w:val="none" w:sz="0" w:space="0" w:color="auto"/>
            <w:right w:val="none" w:sz="0" w:space="0" w:color="auto"/>
          </w:divBdr>
        </w:div>
        <w:div w:id="1978143640">
          <w:marLeft w:val="0"/>
          <w:marRight w:val="0"/>
          <w:marTop w:val="0"/>
          <w:marBottom w:val="0"/>
          <w:divBdr>
            <w:top w:val="none" w:sz="0" w:space="0" w:color="auto"/>
            <w:left w:val="none" w:sz="0" w:space="0" w:color="auto"/>
            <w:bottom w:val="none" w:sz="0" w:space="0" w:color="auto"/>
            <w:right w:val="none" w:sz="0" w:space="0" w:color="auto"/>
          </w:divBdr>
        </w:div>
      </w:divsChild>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779333363">
      <w:bodyDiv w:val="1"/>
      <w:marLeft w:val="0"/>
      <w:marRight w:val="0"/>
      <w:marTop w:val="0"/>
      <w:marBottom w:val="0"/>
      <w:divBdr>
        <w:top w:val="none" w:sz="0" w:space="0" w:color="auto"/>
        <w:left w:val="none" w:sz="0" w:space="0" w:color="auto"/>
        <w:bottom w:val="none" w:sz="0" w:space="0" w:color="auto"/>
        <w:right w:val="none" w:sz="0" w:space="0" w:color="auto"/>
      </w:divBdr>
      <w:divsChild>
        <w:div w:id="31538451">
          <w:marLeft w:val="0"/>
          <w:marRight w:val="0"/>
          <w:marTop w:val="0"/>
          <w:marBottom w:val="0"/>
          <w:divBdr>
            <w:top w:val="none" w:sz="0" w:space="0" w:color="auto"/>
            <w:left w:val="none" w:sz="0" w:space="0" w:color="auto"/>
            <w:bottom w:val="none" w:sz="0" w:space="0" w:color="auto"/>
            <w:right w:val="none" w:sz="0" w:space="0" w:color="auto"/>
          </w:divBdr>
        </w:div>
        <w:div w:id="142627282">
          <w:marLeft w:val="0"/>
          <w:marRight w:val="0"/>
          <w:marTop w:val="0"/>
          <w:marBottom w:val="0"/>
          <w:divBdr>
            <w:top w:val="none" w:sz="0" w:space="0" w:color="auto"/>
            <w:left w:val="none" w:sz="0" w:space="0" w:color="auto"/>
            <w:bottom w:val="none" w:sz="0" w:space="0" w:color="auto"/>
            <w:right w:val="none" w:sz="0" w:space="0" w:color="auto"/>
          </w:divBdr>
        </w:div>
        <w:div w:id="310989160">
          <w:marLeft w:val="0"/>
          <w:marRight w:val="0"/>
          <w:marTop w:val="0"/>
          <w:marBottom w:val="0"/>
          <w:divBdr>
            <w:top w:val="none" w:sz="0" w:space="0" w:color="auto"/>
            <w:left w:val="none" w:sz="0" w:space="0" w:color="auto"/>
            <w:bottom w:val="none" w:sz="0" w:space="0" w:color="auto"/>
            <w:right w:val="none" w:sz="0" w:space="0" w:color="auto"/>
          </w:divBdr>
        </w:div>
        <w:div w:id="387922090">
          <w:marLeft w:val="0"/>
          <w:marRight w:val="0"/>
          <w:marTop w:val="0"/>
          <w:marBottom w:val="0"/>
          <w:divBdr>
            <w:top w:val="none" w:sz="0" w:space="0" w:color="auto"/>
            <w:left w:val="none" w:sz="0" w:space="0" w:color="auto"/>
            <w:bottom w:val="none" w:sz="0" w:space="0" w:color="auto"/>
            <w:right w:val="none" w:sz="0" w:space="0" w:color="auto"/>
          </w:divBdr>
        </w:div>
        <w:div w:id="403643064">
          <w:marLeft w:val="0"/>
          <w:marRight w:val="0"/>
          <w:marTop w:val="0"/>
          <w:marBottom w:val="0"/>
          <w:divBdr>
            <w:top w:val="none" w:sz="0" w:space="0" w:color="auto"/>
            <w:left w:val="none" w:sz="0" w:space="0" w:color="auto"/>
            <w:bottom w:val="none" w:sz="0" w:space="0" w:color="auto"/>
            <w:right w:val="none" w:sz="0" w:space="0" w:color="auto"/>
          </w:divBdr>
        </w:div>
        <w:div w:id="453133847">
          <w:marLeft w:val="0"/>
          <w:marRight w:val="0"/>
          <w:marTop w:val="0"/>
          <w:marBottom w:val="0"/>
          <w:divBdr>
            <w:top w:val="none" w:sz="0" w:space="0" w:color="auto"/>
            <w:left w:val="none" w:sz="0" w:space="0" w:color="auto"/>
            <w:bottom w:val="none" w:sz="0" w:space="0" w:color="auto"/>
            <w:right w:val="none" w:sz="0" w:space="0" w:color="auto"/>
          </w:divBdr>
        </w:div>
        <w:div w:id="547180081">
          <w:marLeft w:val="0"/>
          <w:marRight w:val="0"/>
          <w:marTop w:val="0"/>
          <w:marBottom w:val="0"/>
          <w:divBdr>
            <w:top w:val="none" w:sz="0" w:space="0" w:color="auto"/>
            <w:left w:val="none" w:sz="0" w:space="0" w:color="auto"/>
            <w:bottom w:val="none" w:sz="0" w:space="0" w:color="auto"/>
            <w:right w:val="none" w:sz="0" w:space="0" w:color="auto"/>
          </w:divBdr>
        </w:div>
        <w:div w:id="551506342">
          <w:marLeft w:val="0"/>
          <w:marRight w:val="0"/>
          <w:marTop w:val="0"/>
          <w:marBottom w:val="0"/>
          <w:divBdr>
            <w:top w:val="none" w:sz="0" w:space="0" w:color="auto"/>
            <w:left w:val="none" w:sz="0" w:space="0" w:color="auto"/>
            <w:bottom w:val="none" w:sz="0" w:space="0" w:color="auto"/>
            <w:right w:val="none" w:sz="0" w:space="0" w:color="auto"/>
          </w:divBdr>
        </w:div>
        <w:div w:id="561136682">
          <w:marLeft w:val="0"/>
          <w:marRight w:val="0"/>
          <w:marTop w:val="0"/>
          <w:marBottom w:val="0"/>
          <w:divBdr>
            <w:top w:val="none" w:sz="0" w:space="0" w:color="auto"/>
            <w:left w:val="none" w:sz="0" w:space="0" w:color="auto"/>
            <w:bottom w:val="none" w:sz="0" w:space="0" w:color="auto"/>
            <w:right w:val="none" w:sz="0" w:space="0" w:color="auto"/>
          </w:divBdr>
        </w:div>
        <w:div w:id="632977738">
          <w:marLeft w:val="0"/>
          <w:marRight w:val="0"/>
          <w:marTop w:val="0"/>
          <w:marBottom w:val="0"/>
          <w:divBdr>
            <w:top w:val="none" w:sz="0" w:space="0" w:color="auto"/>
            <w:left w:val="none" w:sz="0" w:space="0" w:color="auto"/>
            <w:bottom w:val="none" w:sz="0" w:space="0" w:color="auto"/>
            <w:right w:val="none" w:sz="0" w:space="0" w:color="auto"/>
          </w:divBdr>
        </w:div>
        <w:div w:id="635140869">
          <w:marLeft w:val="0"/>
          <w:marRight w:val="0"/>
          <w:marTop w:val="0"/>
          <w:marBottom w:val="0"/>
          <w:divBdr>
            <w:top w:val="none" w:sz="0" w:space="0" w:color="auto"/>
            <w:left w:val="none" w:sz="0" w:space="0" w:color="auto"/>
            <w:bottom w:val="none" w:sz="0" w:space="0" w:color="auto"/>
            <w:right w:val="none" w:sz="0" w:space="0" w:color="auto"/>
          </w:divBdr>
        </w:div>
        <w:div w:id="640698708">
          <w:marLeft w:val="0"/>
          <w:marRight w:val="0"/>
          <w:marTop w:val="0"/>
          <w:marBottom w:val="0"/>
          <w:divBdr>
            <w:top w:val="none" w:sz="0" w:space="0" w:color="auto"/>
            <w:left w:val="none" w:sz="0" w:space="0" w:color="auto"/>
            <w:bottom w:val="none" w:sz="0" w:space="0" w:color="auto"/>
            <w:right w:val="none" w:sz="0" w:space="0" w:color="auto"/>
          </w:divBdr>
        </w:div>
        <w:div w:id="703407957">
          <w:marLeft w:val="0"/>
          <w:marRight w:val="0"/>
          <w:marTop w:val="0"/>
          <w:marBottom w:val="0"/>
          <w:divBdr>
            <w:top w:val="none" w:sz="0" w:space="0" w:color="auto"/>
            <w:left w:val="none" w:sz="0" w:space="0" w:color="auto"/>
            <w:bottom w:val="none" w:sz="0" w:space="0" w:color="auto"/>
            <w:right w:val="none" w:sz="0" w:space="0" w:color="auto"/>
          </w:divBdr>
        </w:div>
        <w:div w:id="710299342">
          <w:marLeft w:val="0"/>
          <w:marRight w:val="0"/>
          <w:marTop w:val="0"/>
          <w:marBottom w:val="0"/>
          <w:divBdr>
            <w:top w:val="none" w:sz="0" w:space="0" w:color="auto"/>
            <w:left w:val="none" w:sz="0" w:space="0" w:color="auto"/>
            <w:bottom w:val="none" w:sz="0" w:space="0" w:color="auto"/>
            <w:right w:val="none" w:sz="0" w:space="0" w:color="auto"/>
          </w:divBdr>
        </w:div>
        <w:div w:id="719477783">
          <w:marLeft w:val="0"/>
          <w:marRight w:val="0"/>
          <w:marTop w:val="0"/>
          <w:marBottom w:val="0"/>
          <w:divBdr>
            <w:top w:val="none" w:sz="0" w:space="0" w:color="auto"/>
            <w:left w:val="none" w:sz="0" w:space="0" w:color="auto"/>
            <w:bottom w:val="none" w:sz="0" w:space="0" w:color="auto"/>
            <w:right w:val="none" w:sz="0" w:space="0" w:color="auto"/>
          </w:divBdr>
        </w:div>
        <w:div w:id="789519630">
          <w:marLeft w:val="0"/>
          <w:marRight w:val="0"/>
          <w:marTop w:val="0"/>
          <w:marBottom w:val="0"/>
          <w:divBdr>
            <w:top w:val="none" w:sz="0" w:space="0" w:color="auto"/>
            <w:left w:val="none" w:sz="0" w:space="0" w:color="auto"/>
            <w:bottom w:val="none" w:sz="0" w:space="0" w:color="auto"/>
            <w:right w:val="none" w:sz="0" w:space="0" w:color="auto"/>
          </w:divBdr>
        </w:div>
        <w:div w:id="877593491">
          <w:marLeft w:val="0"/>
          <w:marRight w:val="0"/>
          <w:marTop w:val="0"/>
          <w:marBottom w:val="0"/>
          <w:divBdr>
            <w:top w:val="none" w:sz="0" w:space="0" w:color="auto"/>
            <w:left w:val="none" w:sz="0" w:space="0" w:color="auto"/>
            <w:bottom w:val="none" w:sz="0" w:space="0" w:color="auto"/>
            <w:right w:val="none" w:sz="0" w:space="0" w:color="auto"/>
          </w:divBdr>
        </w:div>
        <w:div w:id="1038162199">
          <w:marLeft w:val="0"/>
          <w:marRight w:val="0"/>
          <w:marTop w:val="0"/>
          <w:marBottom w:val="0"/>
          <w:divBdr>
            <w:top w:val="none" w:sz="0" w:space="0" w:color="auto"/>
            <w:left w:val="none" w:sz="0" w:space="0" w:color="auto"/>
            <w:bottom w:val="none" w:sz="0" w:space="0" w:color="auto"/>
            <w:right w:val="none" w:sz="0" w:space="0" w:color="auto"/>
          </w:divBdr>
        </w:div>
        <w:div w:id="1212382632">
          <w:marLeft w:val="0"/>
          <w:marRight w:val="0"/>
          <w:marTop w:val="0"/>
          <w:marBottom w:val="0"/>
          <w:divBdr>
            <w:top w:val="none" w:sz="0" w:space="0" w:color="auto"/>
            <w:left w:val="none" w:sz="0" w:space="0" w:color="auto"/>
            <w:bottom w:val="none" w:sz="0" w:space="0" w:color="auto"/>
            <w:right w:val="none" w:sz="0" w:space="0" w:color="auto"/>
          </w:divBdr>
        </w:div>
        <w:div w:id="1240823547">
          <w:marLeft w:val="0"/>
          <w:marRight w:val="0"/>
          <w:marTop w:val="0"/>
          <w:marBottom w:val="0"/>
          <w:divBdr>
            <w:top w:val="none" w:sz="0" w:space="0" w:color="auto"/>
            <w:left w:val="none" w:sz="0" w:space="0" w:color="auto"/>
            <w:bottom w:val="none" w:sz="0" w:space="0" w:color="auto"/>
            <w:right w:val="none" w:sz="0" w:space="0" w:color="auto"/>
          </w:divBdr>
        </w:div>
        <w:div w:id="1405301992">
          <w:marLeft w:val="0"/>
          <w:marRight w:val="0"/>
          <w:marTop w:val="0"/>
          <w:marBottom w:val="0"/>
          <w:divBdr>
            <w:top w:val="none" w:sz="0" w:space="0" w:color="auto"/>
            <w:left w:val="none" w:sz="0" w:space="0" w:color="auto"/>
            <w:bottom w:val="none" w:sz="0" w:space="0" w:color="auto"/>
            <w:right w:val="none" w:sz="0" w:space="0" w:color="auto"/>
          </w:divBdr>
        </w:div>
        <w:div w:id="1772816012">
          <w:marLeft w:val="0"/>
          <w:marRight w:val="0"/>
          <w:marTop w:val="0"/>
          <w:marBottom w:val="0"/>
          <w:divBdr>
            <w:top w:val="none" w:sz="0" w:space="0" w:color="auto"/>
            <w:left w:val="none" w:sz="0" w:space="0" w:color="auto"/>
            <w:bottom w:val="none" w:sz="0" w:space="0" w:color="auto"/>
            <w:right w:val="none" w:sz="0" w:space="0" w:color="auto"/>
          </w:divBdr>
        </w:div>
        <w:div w:id="1802116495">
          <w:marLeft w:val="0"/>
          <w:marRight w:val="0"/>
          <w:marTop w:val="0"/>
          <w:marBottom w:val="0"/>
          <w:divBdr>
            <w:top w:val="none" w:sz="0" w:space="0" w:color="auto"/>
            <w:left w:val="none" w:sz="0" w:space="0" w:color="auto"/>
            <w:bottom w:val="none" w:sz="0" w:space="0" w:color="auto"/>
            <w:right w:val="none" w:sz="0" w:space="0" w:color="auto"/>
          </w:divBdr>
        </w:div>
        <w:div w:id="1956591898">
          <w:marLeft w:val="0"/>
          <w:marRight w:val="0"/>
          <w:marTop w:val="0"/>
          <w:marBottom w:val="0"/>
          <w:divBdr>
            <w:top w:val="none" w:sz="0" w:space="0" w:color="auto"/>
            <w:left w:val="none" w:sz="0" w:space="0" w:color="auto"/>
            <w:bottom w:val="none" w:sz="0" w:space="0" w:color="auto"/>
            <w:right w:val="none" w:sz="0" w:space="0" w:color="auto"/>
          </w:divBdr>
        </w:div>
        <w:div w:id="1979414717">
          <w:marLeft w:val="0"/>
          <w:marRight w:val="0"/>
          <w:marTop w:val="0"/>
          <w:marBottom w:val="0"/>
          <w:divBdr>
            <w:top w:val="none" w:sz="0" w:space="0" w:color="auto"/>
            <w:left w:val="none" w:sz="0" w:space="0" w:color="auto"/>
            <w:bottom w:val="none" w:sz="0" w:space="0" w:color="auto"/>
            <w:right w:val="none" w:sz="0" w:space="0" w:color="auto"/>
          </w:divBdr>
        </w:div>
      </w:divsChild>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nwestycje@szpitalzawierc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westycje@szpitalzawiercie.pl" TargetMode="External"/><Relationship Id="rId20" Type="http://schemas.openxmlformats.org/officeDocument/2006/relationships/hyperlink" Target="file:///G:\AppData\AppData\Local\khaura\Desktop\AppData\Local\AppData\Local\Ustawienia%20lokalne\temp\transport%20medyczny\transport%20medyczny\Leki%202010\Documents%20and%20Settings\inwestycje_2\Moje%20dokumenty\www.szpitalzawierc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zpitalzawiercie.pl"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lex.online.wolterskluwer.pl/WKPLOnline/index.rpc" TargetMode="External"/><Relationship Id="rId19" Type="http://schemas.openxmlformats.org/officeDocument/2006/relationships/hyperlink" Target="http://www.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p.szpitalzawiercie.p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3564B-4179-4927-A8BC-2268FF5C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41</Pages>
  <Words>12914</Words>
  <Characters>77485</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90219</CharactersWithSpaces>
  <SharedDoc>false</SharedDoc>
  <HLinks>
    <vt:vector size="264" baseType="variant">
      <vt:variant>
        <vt:i4>1572976</vt:i4>
      </vt:variant>
      <vt:variant>
        <vt:i4>216</vt:i4>
      </vt:variant>
      <vt:variant>
        <vt:i4>0</vt:i4>
      </vt:variant>
      <vt:variant>
        <vt:i4>5</vt:i4>
      </vt:variant>
      <vt:variant>
        <vt:lpwstr>../../AppData/AppData/Local/khaura/Desktop/AppData/Local/AppData/Local/Ustawienia lokalne/temp/transport medyczny/transport medyczny/Leki 2010/Documents and Settings/inwestycje_2/Moje dokumenty/www.szpitalzawiercie.pl</vt:lpwstr>
      </vt:variant>
      <vt:variant>
        <vt:lpwstr/>
      </vt:variant>
      <vt:variant>
        <vt:i4>6357052</vt:i4>
      </vt:variant>
      <vt:variant>
        <vt:i4>213</vt:i4>
      </vt:variant>
      <vt:variant>
        <vt:i4>0</vt:i4>
      </vt:variant>
      <vt:variant>
        <vt:i4>5</vt:i4>
      </vt:variant>
      <vt:variant>
        <vt:lpwstr>http://www.szpitalzawiercie.pl/</vt:lpwstr>
      </vt:variant>
      <vt:variant>
        <vt:lpwstr/>
      </vt:variant>
      <vt:variant>
        <vt:i4>3145749</vt:i4>
      </vt:variant>
      <vt:variant>
        <vt:i4>210</vt:i4>
      </vt:variant>
      <vt:variant>
        <vt:i4>0</vt:i4>
      </vt:variant>
      <vt:variant>
        <vt:i4>5</vt:i4>
      </vt:variant>
      <vt:variant>
        <vt:lpwstr>mailto:inwestycje@szpitalzawiercie.pl</vt:lpwstr>
      </vt:variant>
      <vt:variant>
        <vt:lpwstr/>
      </vt:variant>
      <vt:variant>
        <vt:i4>3145749</vt:i4>
      </vt:variant>
      <vt:variant>
        <vt:i4>207</vt:i4>
      </vt:variant>
      <vt:variant>
        <vt:i4>0</vt:i4>
      </vt:variant>
      <vt:variant>
        <vt:i4>5</vt:i4>
      </vt:variant>
      <vt:variant>
        <vt:lpwstr>mailto:inwestycje@szpitalzawiercie.pl</vt:lpwstr>
      </vt:variant>
      <vt:variant>
        <vt:lpwstr/>
      </vt:variant>
      <vt:variant>
        <vt:i4>3145749</vt:i4>
      </vt:variant>
      <vt:variant>
        <vt:i4>204</vt:i4>
      </vt:variant>
      <vt:variant>
        <vt:i4>0</vt:i4>
      </vt:variant>
      <vt:variant>
        <vt:i4>5</vt:i4>
      </vt:variant>
      <vt:variant>
        <vt:lpwstr>mailto:inwestycje@szpitalzawiercie.pl</vt:lpwstr>
      </vt:variant>
      <vt:variant>
        <vt:lpwstr/>
      </vt:variant>
      <vt:variant>
        <vt:i4>7536763</vt:i4>
      </vt:variant>
      <vt:variant>
        <vt:i4>201</vt:i4>
      </vt:variant>
      <vt:variant>
        <vt:i4>0</vt:i4>
      </vt:variant>
      <vt:variant>
        <vt:i4>5</vt:i4>
      </vt:variant>
      <vt:variant>
        <vt:lpwstr>http://www.bip.szpitalzawiercie.pl/</vt:lpwstr>
      </vt:variant>
      <vt:variant>
        <vt:lpwstr/>
      </vt:variant>
      <vt:variant>
        <vt:i4>7536763</vt:i4>
      </vt:variant>
      <vt:variant>
        <vt:i4>198</vt:i4>
      </vt:variant>
      <vt:variant>
        <vt:i4>0</vt:i4>
      </vt:variant>
      <vt:variant>
        <vt:i4>5</vt:i4>
      </vt:variant>
      <vt:variant>
        <vt:lpwstr>http://www.bip.szpitalzawiercie.pl/</vt:lpwstr>
      </vt:variant>
      <vt:variant>
        <vt:lpwstr/>
      </vt:variant>
      <vt:variant>
        <vt:i4>3145749</vt:i4>
      </vt:variant>
      <vt:variant>
        <vt:i4>195</vt:i4>
      </vt:variant>
      <vt:variant>
        <vt:i4>0</vt:i4>
      </vt:variant>
      <vt:variant>
        <vt:i4>5</vt:i4>
      </vt:variant>
      <vt:variant>
        <vt:lpwstr>mailto:inwestycje@szpitalzawiercie.pl</vt:lpwstr>
      </vt:variant>
      <vt:variant>
        <vt:lpwstr/>
      </vt:variant>
      <vt:variant>
        <vt:i4>6357052</vt:i4>
      </vt:variant>
      <vt:variant>
        <vt:i4>192</vt:i4>
      </vt:variant>
      <vt:variant>
        <vt:i4>0</vt:i4>
      </vt:variant>
      <vt:variant>
        <vt:i4>5</vt:i4>
      </vt:variant>
      <vt:variant>
        <vt:lpwstr>http://www.szpitalzawiercie.pl/</vt:lpwstr>
      </vt:variant>
      <vt:variant>
        <vt:lpwstr/>
      </vt:variant>
      <vt:variant>
        <vt:i4>5242964</vt:i4>
      </vt:variant>
      <vt:variant>
        <vt:i4>189</vt:i4>
      </vt:variant>
      <vt:variant>
        <vt:i4>0</vt:i4>
      </vt:variant>
      <vt:variant>
        <vt:i4>5</vt:i4>
      </vt:variant>
      <vt:variant>
        <vt:lpwstr>http://lex.online.wolterskluwer.pl/WKPLOnline/index.rpc</vt:lpwstr>
      </vt:variant>
      <vt:variant>
        <vt:lpwstr>hiperlinkText.rpc?hiperlink=type=tresc:nro=Powszechny.1332596:part=a3u2&amp;full=1</vt:lpwstr>
      </vt:variant>
      <vt:variant>
        <vt:i4>2097254</vt:i4>
      </vt:variant>
      <vt:variant>
        <vt:i4>186</vt:i4>
      </vt:variant>
      <vt:variant>
        <vt:i4>0</vt:i4>
      </vt:variant>
      <vt:variant>
        <vt:i4>5</vt:i4>
      </vt:variant>
      <vt:variant>
        <vt:lpwstr>http://lex.online.wolterskluwer.pl/WKPLOnline/index.rpc</vt:lpwstr>
      </vt:variant>
      <vt:variant>
        <vt:lpwstr>hiperlinkText.rpc?hiperlink=type=tresc:nro=Powszechny.1332596:part=a3u1p1&amp;full=1</vt:lpwstr>
      </vt:variant>
      <vt:variant>
        <vt:i4>1179703</vt:i4>
      </vt:variant>
      <vt:variant>
        <vt:i4>179</vt:i4>
      </vt:variant>
      <vt:variant>
        <vt:i4>0</vt:i4>
      </vt:variant>
      <vt:variant>
        <vt:i4>5</vt:i4>
      </vt:variant>
      <vt:variant>
        <vt:lpwstr/>
      </vt:variant>
      <vt:variant>
        <vt:lpwstr>_Toc418025913</vt:lpwstr>
      </vt:variant>
      <vt:variant>
        <vt:i4>1179703</vt:i4>
      </vt:variant>
      <vt:variant>
        <vt:i4>173</vt:i4>
      </vt:variant>
      <vt:variant>
        <vt:i4>0</vt:i4>
      </vt:variant>
      <vt:variant>
        <vt:i4>5</vt:i4>
      </vt:variant>
      <vt:variant>
        <vt:lpwstr/>
      </vt:variant>
      <vt:variant>
        <vt:lpwstr>_Toc418025911</vt:lpwstr>
      </vt:variant>
      <vt:variant>
        <vt:i4>1179703</vt:i4>
      </vt:variant>
      <vt:variant>
        <vt:i4>167</vt:i4>
      </vt:variant>
      <vt:variant>
        <vt:i4>0</vt:i4>
      </vt:variant>
      <vt:variant>
        <vt:i4>5</vt:i4>
      </vt:variant>
      <vt:variant>
        <vt:lpwstr/>
      </vt:variant>
      <vt:variant>
        <vt:lpwstr>_Toc418025910</vt:lpwstr>
      </vt:variant>
      <vt:variant>
        <vt:i4>1245239</vt:i4>
      </vt:variant>
      <vt:variant>
        <vt:i4>161</vt:i4>
      </vt:variant>
      <vt:variant>
        <vt:i4>0</vt:i4>
      </vt:variant>
      <vt:variant>
        <vt:i4>5</vt:i4>
      </vt:variant>
      <vt:variant>
        <vt:lpwstr/>
      </vt:variant>
      <vt:variant>
        <vt:lpwstr>_Toc418025909</vt:lpwstr>
      </vt:variant>
      <vt:variant>
        <vt:i4>1245239</vt:i4>
      </vt:variant>
      <vt:variant>
        <vt:i4>155</vt:i4>
      </vt:variant>
      <vt:variant>
        <vt:i4>0</vt:i4>
      </vt:variant>
      <vt:variant>
        <vt:i4>5</vt:i4>
      </vt:variant>
      <vt:variant>
        <vt:lpwstr/>
      </vt:variant>
      <vt:variant>
        <vt:lpwstr>_Toc418025908</vt:lpwstr>
      </vt:variant>
      <vt:variant>
        <vt:i4>1245239</vt:i4>
      </vt:variant>
      <vt:variant>
        <vt:i4>149</vt:i4>
      </vt:variant>
      <vt:variant>
        <vt:i4>0</vt:i4>
      </vt:variant>
      <vt:variant>
        <vt:i4>5</vt:i4>
      </vt:variant>
      <vt:variant>
        <vt:lpwstr/>
      </vt:variant>
      <vt:variant>
        <vt:lpwstr>_Toc418025907</vt:lpwstr>
      </vt:variant>
      <vt:variant>
        <vt:i4>1245239</vt:i4>
      </vt:variant>
      <vt:variant>
        <vt:i4>143</vt:i4>
      </vt:variant>
      <vt:variant>
        <vt:i4>0</vt:i4>
      </vt:variant>
      <vt:variant>
        <vt:i4>5</vt:i4>
      </vt:variant>
      <vt:variant>
        <vt:lpwstr/>
      </vt:variant>
      <vt:variant>
        <vt:lpwstr>_Toc418025906</vt:lpwstr>
      </vt:variant>
      <vt:variant>
        <vt:i4>1245239</vt:i4>
      </vt:variant>
      <vt:variant>
        <vt:i4>137</vt:i4>
      </vt:variant>
      <vt:variant>
        <vt:i4>0</vt:i4>
      </vt:variant>
      <vt:variant>
        <vt:i4>5</vt:i4>
      </vt:variant>
      <vt:variant>
        <vt:lpwstr/>
      </vt:variant>
      <vt:variant>
        <vt:lpwstr>_Toc418025905</vt:lpwstr>
      </vt:variant>
      <vt:variant>
        <vt:i4>1245239</vt:i4>
      </vt:variant>
      <vt:variant>
        <vt:i4>131</vt:i4>
      </vt:variant>
      <vt:variant>
        <vt:i4>0</vt:i4>
      </vt:variant>
      <vt:variant>
        <vt:i4>5</vt:i4>
      </vt:variant>
      <vt:variant>
        <vt:lpwstr/>
      </vt:variant>
      <vt:variant>
        <vt:lpwstr>_Toc418025904</vt:lpwstr>
      </vt:variant>
      <vt:variant>
        <vt:i4>1245239</vt:i4>
      </vt:variant>
      <vt:variant>
        <vt:i4>125</vt:i4>
      </vt:variant>
      <vt:variant>
        <vt:i4>0</vt:i4>
      </vt:variant>
      <vt:variant>
        <vt:i4>5</vt:i4>
      </vt:variant>
      <vt:variant>
        <vt:lpwstr/>
      </vt:variant>
      <vt:variant>
        <vt:lpwstr>_Toc418025903</vt:lpwstr>
      </vt:variant>
      <vt:variant>
        <vt:i4>1245239</vt:i4>
      </vt:variant>
      <vt:variant>
        <vt:i4>119</vt:i4>
      </vt:variant>
      <vt:variant>
        <vt:i4>0</vt:i4>
      </vt:variant>
      <vt:variant>
        <vt:i4>5</vt:i4>
      </vt:variant>
      <vt:variant>
        <vt:lpwstr/>
      </vt:variant>
      <vt:variant>
        <vt:lpwstr>_Toc418025902</vt:lpwstr>
      </vt:variant>
      <vt:variant>
        <vt:i4>1245239</vt:i4>
      </vt:variant>
      <vt:variant>
        <vt:i4>113</vt:i4>
      </vt:variant>
      <vt:variant>
        <vt:i4>0</vt:i4>
      </vt:variant>
      <vt:variant>
        <vt:i4>5</vt:i4>
      </vt:variant>
      <vt:variant>
        <vt:lpwstr/>
      </vt:variant>
      <vt:variant>
        <vt:lpwstr>_Toc418025901</vt:lpwstr>
      </vt:variant>
      <vt:variant>
        <vt:i4>1245239</vt:i4>
      </vt:variant>
      <vt:variant>
        <vt:i4>107</vt:i4>
      </vt:variant>
      <vt:variant>
        <vt:i4>0</vt:i4>
      </vt:variant>
      <vt:variant>
        <vt:i4>5</vt:i4>
      </vt:variant>
      <vt:variant>
        <vt:lpwstr/>
      </vt:variant>
      <vt:variant>
        <vt:lpwstr>_Toc418025900</vt:lpwstr>
      </vt:variant>
      <vt:variant>
        <vt:i4>1703990</vt:i4>
      </vt:variant>
      <vt:variant>
        <vt:i4>101</vt:i4>
      </vt:variant>
      <vt:variant>
        <vt:i4>0</vt:i4>
      </vt:variant>
      <vt:variant>
        <vt:i4>5</vt:i4>
      </vt:variant>
      <vt:variant>
        <vt:lpwstr/>
      </vt:variant>
      <vt:variant>
        <vt:lpwstr>_Toc418025899</vt:lpwstr>
      </vt:variant>
      <vt:variant>
        <vt:i4>1703990</vt:i4>
      </vt:variant>
      <vt:variant>
        <vt:i4>95</vt:i4>
      </vt:variant>
      <vt:variant>
        <vt:i4>0</vt:i4>
      </vt:variant>
      <vt:variant>
        <vt:i4>5</vt:i4>
      </vt:variant>
      <vt:variant>
        <vt:lpwstr/>
      </vt:variant>
      <vt:variant>
        <vt:lpwstr>_Toc418025898</vt:lpwstr>
      </vt:variant>
      <vt:variant>
        <vt:i4>1703990</vt:i4>
      </vt:variant>
      <vt:variant>
        <vt:i4>89</vt:i4>
      </vt:variant>
      <vt:variant>
        <vt:i4>0</vt:i4>
      </vt:variant>
      <vt:variant>
        <vt:i4>5</vt:i4>
      </vt:variant>
      <vt:variant>
        <vt:lpwstr/>
      </vt:variant>
      <vt:variant>
        <vt:lpwstr>_Toc418025897</vt:lpwstr>
      </vt:variant>
      <vt:variant>
        <vt:i4>1703990</vt:i4>
      </vt:variant>
      <vt:variant>
        <vt:i4>83</vt:i4>
      </vt:variant>
      <vt:variant>
        <vt:i4>0</vt:i4>
      </vt:variant>
      <vt:variant>
        <vt:i4>5</vt:i4>
      </vt:variant>
      <vt:variant>
        <vt:lpwstr/>
      </vt:variant>
      <vt:variant>
        <vt:lpwstr>_Toc418025896</vt:lpwstr>
      </vt:variant>
      <vt:variant>
        <vt:i4>1703990</vt:i4>
      </vt:variant>
      <vt:variant>
        <vt:i4>77</vt:i4>
      </vt:variant>
      <vt:variant>
        <vt:i4>0</vt:i4>
      </vt:variant>
      <vt:variant>
        <vt:i4>5</vt:i4>
      </vt:variant>
      <vt:variant>
        <vt:lpwstr/>
      </vt:variant>
      <vt:variant>
        <vt:lpwstr>_Toc418025895</vt:lpwstr>
      </vt:variant>
      <vt:variant>
        <vt:i4>1703990</vt:i4>
      </vt:variant>
      <vt:variant>
        <vt:i4>71</vt:i4>
      </vt:variant>
      <vt:variant>
        <vt:i4>0</vt:i4>
      </vt:variant>
      <vt:variant>
        <vt:i4>5</vt:i4>
      </vt:variant>
      <vt:variant>
        <vt:lpwstr/>
      </vt:variant>
      <vt:variant>
        <vt:lpwstr>_Toc418025894</vt:lpwstr>
      </vt:variant>
      <vt:variant>
        <vt:i4>1703990</vt:i4>
      </vt:variant>
      <vt:variant>
        <vt:i4>65</vt:i4>
      </vt:variant>
      <vt:variant>
        <vt:i4>0</vt:i4>
      </vt:variant>
      <vt:variant>
        <vt:i4>5</vt:i4>
      </vt:variant>
      <vt:variant>
        <vt:lpwstr/>
      </vt:variant>
      <vt:variant>
        <vt:lpwstr>_Toc418025893</vt:lpwstr>
      </vt:variant>
      <vt:variant>
        <vt:i4>1703990</vt:i4>
      </vt:variant>
      <vt:variant>
        <vt:i4>59</vt:i4>
      </vt:variant>
      <vt:variant>
        <vt:i4>0</vt:i4>
      </vt:variant>
      <vt:variant>
        <vt:i4>5</vt:i4>
      </vt:variant>
      <vt:variant>
        <vt:lpwstr/>
      </vt:variant>
      <vt:variant>
        <vt:lpwstr>_Toc418025892</vt:lpwstr>
      </vt:variant>
      <vt:variant>
        <vt:i4>1703990</vt:i4>
      </vt:variant>
      <vt:variant>
        <vt:i4>53</vt:i4>
      </vt:variant>
      <vt:variant>
        <vt:i4>0</vt:i4>
      </vt:variant>
      <vt:variant>
        <vt:i4>5</vt:i4>
      </vt:variant>
      <vt:variant>
        <vt:lpwstr/>
      </vt:variant>
      <vt:variant>
        <vt:lpwstr>_Toc418025891</vt:lpwstr>
      </vt:variant>
      <vt:variant>
        <vt:i4>1703990</vt:i4>
      </vt:variant>
      <vt:variant>
        <vt:i4>47</vt:i4>
      </vt:variant>
      <vt:variant>
        <vt:i4>0</vt:i4>
      </vt:variant>
      <vt:variant>
        <vt:i4>5</vt:i4>
      </vt:variant>
      <vt:variant>
        <vt:lpwstr/>
      </vt:variant>
      <vt:variant>
        <vt:lpwstr>_Toc418025890</vt:lpwstr>
      </vt:variant>
      <vt:variant>
        <vt:i4>1769526</vt:i4>
      </vt:variant>
      <vt:variant>
        <vt:i4>41</vt:i4>
      </vt:variant>
      <vt:variant>
        <vt:i4>0</vt:i4>
      </vt:variant>
      <vt:variant>
        <vt:i4>5</vt:i4>
      </vt:variant>
      <vt:variant>
        <vt:lpwstr/>
      </vt:variant>
      <vt:variant>
        <vt:lpwstr>_Toc418025889</vt:lpwstr>
      </vt:variant>
      <vt:variant>
        <vt:i4>1769526</vt:i4>
      </vt:variant>
      <vt:variant>
        <vt:i4>35</vt:i4>
      </vt:variant>
      <vt:variant>
        <vt:i4>0</vt:i4>
      </vt:variant>
      <vt:variant>
        <vt:i4>5</vt:i4>
      </vt:variant>
      <vt:variant>
        <vt:lpwstr/>
      </vt:variant>
      <vt:variant>
        <vt:lpwstr>_Toc418025888</vt:lpwstr>
      </vt:variant>
      <vt:variant>
        <vt:i4>1769526</vt:i4>
      </vt:variant>
      <vt:variant>
        <vt:i4>29</vt:i4>
      </vt:variant>
      <vt:variant>
        <vt:i4>0</vt:i4>
      </vt:variant>
      <vt:variant>
        <vt:i4>5</vt:i4>
      </vt:variant>
      <vt:variant>
        <vt:lpwstr/>
      </vt:variant>
      <vt:variant>
        <vt:lpwstr>_Toc418025887</vt:lpwstr>
      </vt:variant>
      <vt:variant>
        <vt:i4>1769526</vt:i4>
      </vt:variant>
      <vt:variant>
        <vt:i4>23</vt:i4>
      </vt:variant>
      <vt:variant>
        <vt:i4>0</vt:i4>
      </vt:variant>
      <vt:variant>
        <vt:i4>5</vt:i4>
      </vt:variant>
      <vt:variant>
        <vt:lpwstr/>
      </vt:variant>
      <vt:variant>
        <vt:lpwstr>_Toc418025886</vt:lpwstr>
      </vt:variant>
      <vt:variant>
        <vt:i4>1769526</vt:i4>
      </vt:variant>
      <vt:variant>
        <vt:i4>17</vt:i4>
      </vt:variant>
      <vt:variant>
        <vt:i4>0</vt:i4>
      </vt:variant>
      <vt:variant>
        <vt:i4>5</vt:i4>
      </vt:variant>
      <vt:variant>
        <vt:lpwstr/>
      </vt:variant>
      <vt:variant>
        <vt:lpwstr>_Toc418025885</vt:lpwstr>
      </vt:variant>
      <vt:variant>
        <vt:i4>1769526</vt:i4>
      </vt:variant>
      <vt:variant>
        <vt:i4>11</vt:i4>
      </vt:variant>
      <vt:variant>
        <vt:i4>0</vt:i4>
      </vt:variant>
      <vt:variant>
        <vt:i4>5</vt:i4>
      </vt:variant>
      <vt:variant>
        <vt:lpwstr/>
      </vt:variant>
      <vt:variant>
        <vt:lpwstr>_Toc418025884</vt:lpwstr>
      </vt:variant>
      <vt:variant>
        <vt:i4>1769526</vt:i4>
      </vt:variant>
      <vt:variant>
        <vt:i4>5</vt:i4>
      </vt:variant>
      <vt:variant>
        <vt:i4>0</vt:i4>
      </vt:variant>
      <vt:variant>
        <vt:i4>5</vt:i4>
      </vt:variant>
      <vt:variant>
        <vt:lpwstr/>
      </vt:variant>
      <vt:variant>
        <vt:lpwstr>_Toc418025883</vt:lpwstr>
      </vt:variant>
      <vt:variant>
        <vt:i4>3342356</vt:i4>
      </vt:variant>
      <vt:variant>
        <vt:i4>18</vt:i4>
      </vt:variant>
      <vt:variant>
        <vt:i4>0</vt:i4>
      </vt:variant>
      <vt:variant>
        <vt:i4>5</vt:i4>
      </vt:variant>
      <vt:variant>
        <vt:lpwstr>mailto:szpital@szpitalzawiercie.pl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12</cp:revision>
  <cp:lastPrinted>2016-05-18T11:01:00Z</cp:lastPrinted>
  <dcterms:created xsi:type="dcterms:W3CDTF">2016-05-17T11:54:00Z</dcterms:created>
  <dcterms:modified xsi:type="dcterms:W3CDTF">2016-05-18T11:02:00Z</dcterms:modified>
</cp:coreProperties>
</file>