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3939" w14:textId="77777777" w:rsidR="00C509B2" w:rsidRPr="00EC4297" w:rsidRDefault="00C509B2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330FF2C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BA0F0E" w14:textId="77777777" w:rsidR="007E3857" w:rsidRPr="00EC4297" w:rsidRDefault="007E3857" w:rsidP="00EC429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8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67588A" w:rsidRPr="00BC21BB" w14:paraId="504BB4F5" w14:textId="77777777" w:rsidTr="00DA79AB">
        <w:tc>
          <w:tcPr>
            <w:tcW w:w="4960" w:type="dxa"/>
          </w:tcPr>
          <w:p w14:paraId="11E05E49" w14:textId="40111DC1" w:rsidR="0067588A" w:rsidRPr="00BC21BB" w:rsidRDefault="002A3995" w:rsidP="00DA79AB">
            <w:pPr>
              <w:spacing w:after="0" w:line="240" w:lineRule="auto"/>
              <w:jc w:val="both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BC21BB">
              <w:rPr>
                <w:rFonts w:asciiTheme="majorHAnsi" w:eastAsia="Tahoma" w:hAnsiTheme="majorHAnsi" w:cstheme="majorHAnsi"/>
                <w:sz w:val="20"/>
                <w:szCs w:val="20"/>
              </w:rPr>
              <w:t>DZP/</w:t>
            </w:r>
            <w:r w:rsidR="00BC21BB" w:rsidRPr="00BC21BB">
              <w:rPr>
                <w:rFonts w:asciiTheme="majorHAnsi" w:eastAsia="Tahoma" w:hAnsiTheme="majorHAnsi" w:cstheme="majorHAnsi"/>
                <w:sz w:val="20"/>
                <w:szCs w:val="20"/>
              </w:rPr>
              <w:t>P</w:t>
            </w:r>
            <w:r w:rsidR="00936F32">
              <w:rPr>
                <w:rFonts w:asciiTheme="majorHAnsi" w:eastAsia="Tahoma" w:hAnsiTheme="majorHAnsi" w:cstheme="majorHAnsi"/>
                <w:sz w:val="20"/>
                <w:szCs w:val="20"/>
              </w:rPr>
              <w:t>N</w:t>
            </w:r>
            <w:r w:rsidR="008E6435" w:rsidRPr="00BC21BB">
              <w:rPr>
                <w:rFonts w:asciiTheme="majorHAnsi" w:eastAsia="Tahoma" w:hAnsiTheme="majorHAnsi" w:cstheme="majorHAnsi"/>
                <w:sz w:val="20"/>
                <w:szCs w:val="20"/>
              </w:rPr>
              <w:t>/</w:t>
            </w:r>
            <w:r w:rsidR="00936F32">
              <w:rPr>
                <w:rFonts w:asciiTheme="majorHAnsi" w:eastAsia="Tahoma" w:hAnsiTheme="majorHAnsi" w:cstheme="majorHAnsi"/>
                <w:sz w:val="20"/>
                <w:szCs w:val="20"/>
              </w:rPr>
              <w:t>59</w:t>
            </w:r>
            <w:r w:rsidRPr="00BC21BB">
              <w:rPr>
                <w:rFonts w:asciiTheme="majorHAnsi" w:eastAsia="Tahoma" w:hAnsiTheme="majorHAnsi" w:cstheme="majorHAnsi"/>
                <w:sz w:val="20"/>
                <w:szCs w:val="20"/>
              </w:rPr>
              <w:t>/202</w:t>
            </w:r>
            <w:r w:rsidR="00DA4D58" w:rsidRPr="00BC21BB">
              <w:rPr>
                <w:rFonts w:asciiTheme="majorHAnsi" w:eastAsia="Tahoma" w:hAnsiTheme="majorHAnsi" w:cstheme="majorHAnsi"/>
                <w:sz w:val="20"/>
                <w:szCs w:val="20"/>
              </w:rPr>
              <w:t>2</w:t>
            </w:r>
          </w:p>
          <w:p w14:paraId="4D1F6C8C" w14:textId="3D8F0FD6" w:rsidR="00290DAF" w:rsidRPr="00BC21BB" w:rsidRDefault="00290DAF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14:paraId="4994108C" w14:textId="607CE803" w:rsidR="0067588A" w:rsidRPr="00BC21BB" w:rsidRDefault="0067588A" w:rsidP="00DA79AB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566"/>
              <w:jc w:val="right"/>
              <w:rPr>
                <w:rFonts w:asciiTheme="majorHAnsi" w:hAnsiTheme="majorHAnsi" w:cstheme="majorHAnsi"/>
                <w:kern w:val="2"/>
                <w:sz w:val="20"/>
                <w:szCs w:val="20"/>
                <w:lang w:eastAsia="zh-CN" w:bidi="hi-IN"/>
              </w:rPr>
            </w:pPr>
            <w:r w:rsidRPr="00BC21BB">
              <w:rPr>
                <w:rFonts w:asciiTheme="majorHAnsi" w:hAnsiTheme="majorHAnsi" w:cstheme="majorHAnsi"/>
                <w:sz w:val="20"/>
                <w:szCs w:val="20"/>
              </w:rPr>
              <w:t>Zawiercie,</w:t>
            </w:r>
            <w:r w:rsidR="00B205E2" w:rsidRPr="00BC21B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C21BB" w:rsidRPr="00BC21BB">
              <w:rPr>
                <w:rFonts w:asciiTheme="majorHAnsi" w:hAnsiTheme="majorHAnsi" w:cstheme="majorHAnsi"/>
                <w:sz w:val="20"/>
                <w:szCs w:val="20"/>
              </w:rPr>
              <w:t>03</w:t>
            </w:r>
            <w:r w:rsidR="009A0E9E" w:rsidRPr="00BC21BB">
              <w:rPr>
                <w:rFonts w:asciiTheme="majorHAnsi" w:hAnsiTheme="majorHAnsi" w:cstheme="majorHAnsi"/>
                <w:sz w:val="20"/>
                <w:szCs w:val="20"/>
              </w:rPr>
              <w:t>.11</w:t>
            </w:r>
            <w:r w:rsidR="004240DC" w:rsidRPr="00BC21BB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015428" w:rsidRPr="00BC21BB">
              <w:rPr>
                <w:rFonts w:asciiTheme="majorHAnsi" w:hAnsiTheme="majorHAnsi" w:cstheme="majorHAnsi"/>
                <w:sz w:val="20"/>
                <w:szCs w:val="20"/>
              </w:rPr>
              <w:t>202</w:t>
            </w:r>
            <w:r w:rsidR="00E97A53" w:rsidRPr="00BC21BB">
              <w:rPr>
                <w:rFonts w:asciiTheme="majorHAnsi" w:hAnsiTheme="majorHAnsi" w:cstheme="majorHAnsi"/>
                <w:sz w:val="20"/>
                <w:szCs w:val="20"/>
              </w:rPr>
              <w:t xml:space="preserve">2 </w:t>
            </w:r>
            <w:r w:rsidRPr="00BC21BB">
              <w:rPr>
                <w:rFonts w:asciiTheme="majorHAnsi" w:hAnsiTheme="majorHAnsi" w:cstheme="majorHAnsi"/>
                <w:sz w:val="20"/>
                <w:szCs w:val="20"/>
              </w:rPr>
              <w:t>r.</w:t>
            </w:r>
          </w:p>
        </w:tc>
      </w:tr>
    </w:tbl>
    <w:p w14:paraId="6F8C4718" w14:textId="3D7AC4A0" w:rsidR="007A4568" w:rsidRPr="00B308BD" w:rsidRDefault="00B94AEB" w:rsidP="00B308BD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BC21BB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D</w:t>
      </w:r>
      <w:r w:rsidR="004D23FA" w:rsidRPr="00BC21BB"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  <w:t>O WSZYSTKICH WYKONAWCÓW</w:t>
      </w:r>
    </w:p>
    <w:p w14:paraId="4E325C8B" w14:textId="77777777" w:rsidR="00290DAF" w:rsidRPr="00600046" w:rsidRDefault="00290DAF" w:rsidP="00DA79A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</w:p>
    <w:p w14:paraId="03AF996C" w14:textId="43F1B9A5" w:rsidR="00346B57" w:rsidRPr="00600046" w:rsidRDefault="00321083" w:rsidP="00B308BD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0"/>
          <w:lang w:eastAsia="pl-PL"/>
        </w:rPr>
      </w:pPr>
      <w:r w:rsidRPr="00600046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dotyczy:</w:t>
      </w:r>
      <w:r w:rsidR="004D23FA" w:rsidRPr="00600046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 xml:space="preserve"> </w:t>
      </w:r>
      <w:r w:rsidR="00936F32" w:rsidRPr="00600046">
        <w:rPr>
          <w:rFonts w:asciiTheme="majorHAnsi" w:hAnsiTheme="majorHAnsi" w:cstheme="majorHAnsi"/>
          <w:bCs/>
          <w:color w:val="000000"/>
          <w:sz w:val="20"/>
          <w:szCs w:val="20"/>
          <w:lang w:eastAsia="pl-PL"/>
        </w:rPr>
        <w:t>Dostawa jednorazowych myjek dla pacjentów</w:t>
      </w:r>
    </w:p>
    <w:p w14:paraId="44D49505" w14:textId="14C6C1B1" w:rsidR="00ED3AA9" w:rsidRPr="00600046" w:rsidRDefault="004D23FA" w:rsidP="00B308BD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sz w:val="20"/>
          <w:szCs w:val="20"/>
          <w:lang w:val="pl-PL"/>
        </w:rPr>
      </w:pPr>
      <w:r w:rsidRPr="00600046">
        <w:rPr>
          <w:rFonts w:asciiTheme="majorHAnsi" w:hAnsiTheme="majorHAnsi" w:cstheme="majorHAnsi"/>
          <w:color w:val="000000"/>
          <w:sz w:val="20"/>
          <w:szCs w:val="20"/>
          <w:lang w:val="pl-PL"/>
        </w:rPr>
        <w:t>Zamawiający Szpital Powiatowy w Z</w:t>
      </w:r>
      <w:r w:rsidR="00FA63FB" w:rsidRPr="00600046">
        <w:rPr>
          <w:rFonts w:asciiTheme="majorHAnsi" w:hAnsiTheme="majorHAnsi" w:cstheme="majorHAnsi"/>
          <w:color w:val="000000"/>
          <w:sz w:val="20"/>
          <w:szCs w:val="20"/>
          <w:lang w:val="pl-PL"/>
        </w:rPr>
        <w:t>awierciu odpowiadając na pytania</w:t>
      </w:r>
      <w:r w:rsidR="00D9390C" w:rsidRPr="00600046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(pisownia oryginalna)</w:t>
      </w:r>
      <w:r w:rsidRPr="00600046"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informuje:</w:t>
      </w:r>
    </w:p>
    <w:p w14:paraId="2801622B" w14:textId="77777777" w:rsidR="00B308BD" w:rsidRPr="00B308BD" w:rsidRDefault="00B308BD" w:rsidP="00B308BD">
      <w:pPr>
        <w:pStyle w:val="Akapitzlist"/>
        <w:ind w:left="0"/>
        <w:jc w:val="both"/>
        <w:rPr>
          <w:rFonts w:asciiTheme="majorHAnsi" w:hAnsiTheme="majorHAnsi" w:cstheme="majorHAnsi"/>
          <w:b/>
          <w:color w:val="000000"/>
          <w:lang w:val="pl-PL"/>
        </w:rPr>
      </w:pPr>
    </w:p>
    <w:p w14:paraId="3024EAF5" w14:textId="2471A833" w:rsidR="00722BA4" w:rsidRPr="00B308BD" w:rsidRDefault="00115BC3" w:rsidP="00DA79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bookmarkStart w:id="0" w:name="_Hlk117841558"/>
      <w:r w:rsidRPr="00B308BD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bookmarkEnd w:id="0"/>
      <w:r w:rsidRPr="00B308BD">
        <w:rPr>
          <w:rFonts w:asciiTheme="majorHAnsi" w:hAnsiTheme="majorHAnsi" w:cstheme="majorHAnsi"/>
          <w:b/>
          <w:sz w:val="20"/>
          <w:szCs w:val="20"/>
        </w:rPr>
        <w:t>1:</w:t>
      </w:r>
    </w:p>
    <w:p w14:paraId="7404FDDA" w14:textId="77777777" w:rsidR="00B308BD" w:rsidRPr="00B308BD" w:rsidRDefault="00936F32" w:rsidP="00B308B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Pakiet 1, pozycja 1-2</w:t>
      </w:r>
    </w:p>
    <w:p w14:paraId="60774913" w14:textId="7E8B8E8D" w:rsidR="00BC21BB" w:rsidRPr="00B308BD" w:rsidRDefault="00936F32" w:rsidP="00B308BD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Czy Zamawiający dopuści gąbki/myjki do mycia ciała posiadające raport bezpieczeństwa oraz badania aplikacyjne przeprowadzone na 25 osobach?</w:t>
      </w:r>
    </w:p>
    <w:p w14:paraId="4F0106B0" w14:textId="2B2B4835" w:rsidR="004240DC" w:rsidRPr="00B308BD" w:rsidRDefault="004240DC" w:rsidP="00B308BD">
      <w:pPr>
        <w:spacing w:after="0" w:line="240" w:lineRule="auto"/>
        <w:rPr>
          <w:rFonts w:asciiTheme="majorHAnsi" w:hAnsiTheme="majorHAnsi" w:cstheme="majorHAnsi"/>
          <w:bCs/>
          <w:sz w:val="20"/>
          <w:szCs w:val="20"/>
          <w:lang w:eastAsia="pl-PL"/>
        </w:rPr>
      </w:pPr>
      <w:r w:rsidRPr="00B308BD">
        <w:rPr>
          <w:rFonts w:asciiTheme="majorHAnsi" w:hAnsiTheme="majorHAnsi" w:cstheme="majorHAnsi"/>
          <w:b/>
          <w:sz w:val="20"/>
          <w:szCs w:val="20"/>
          <w:lang w:eastAsia="pl-PL"/>
        </w:rPr>
        <w:t>Odpowiedź</w:t>
      </w:r>
      <w:r w:rsidRPr="00B308BD">
        <w:rPr>
          <w:rFonts w:asciiTheme="majorHAnsi" w:hAnsiTheme="majorHAnsi" w:cstheme="majorHAnsi"/>
          <w:bCs/>
          <w:sz w:val="20"/>
          <w:szCs w:val="20"/>
          <w:lang w:eastAsia="pl-PL"/>
        </w:rPr>
        <w:t>:</w:t>
      </w:r>
      <w:r w:rsidR="009A0E9E"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 xml:space="preserve"> </w:t>
      </w:r>
      <w:r w:rsidR="00936F32"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>Zamawiający nie dopuszcza proponowanego rozwiązania,  podtrzymuje zapisy SWZ.</w:t>
      </w:r>
    </w:p>
    <w:p w14:paraId="2E95D9DB" w14:textId="77777777" w:rsidR="004240DC" w:rsidRPr="00B308BD" w:rsidRDefault="004240DC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E099CCF" w14:textId="43DE0249" w:rsidR="00BC21BB" w:rsidRPr="00B308BD" w:rsidRDefault="004240DC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Pytanie nr 2</w:t>
      </w:r>
    </w:p>
    <w:p w14:paraId="6EAF07CE" w14:textId="77777777" w:rsidR="00936F32" w:rsidRPr="00936F32" w:rsidRDefault="00936F32" w:rsidP="00936F32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Pakiet 1, pozycja 1</w:t>
      </w:r>
    </w:p>
    <w:p w14:paraId="221869F7" w14:textId="4118C9BD" w:rsidR="00936F32" w:rsidRPr="00B308BD" w:rsidRDefault="00936F32" w:rsidP="00B308B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Czy Zamawiający dopuści jednorazową myjkę do mycia ciała nasączoną jednostronnie środkami myjącymi o neutralnym PH 5,5, wykonaną w całości z poliestru, o rozmiarze 12cm x 20 cm, gramaturze 90g/m2. Produkowana zgodnie z wymaganiami ISO 22716:2007 oraz ISO 9001:2015 Opakowanie jednostkowe a'24 sztuki z nadrukowanym rozmiarem, graficzną instrukcją stosowania oraz składem. Hypoalergiczne ale bez informacji na opakowaniu. Produkt pozbawiony 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latexu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. Termin ważności: 5 lat od daty produkcji, wyrób należy zużyć do 12 m-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cy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 otwarciu opakowania. Opakowanie foliowe, pakowanie próżniowe zmniejszające objętość przechowywanych myjek.</w:t>
      </w:r>
    </w:p>
    <w:p w14:paraId="0F34A89D" w14:textId="77777777" w:rsidR="00936F32" w:rsidRPr="00B308BD" w:rsidRDefault="004240DC" w:rsidP="00936F32">
      <w:pPr>
        <w:spacing w:line="240" w:lineRule="auto"/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="00BC21BB" w:rsidRPr="00B308B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 xml:space="preserve">: </w:t>
      </w:r>
      <w:r w:rsidR="00936F32" w:rsidRPr="00B308BD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/>
          <w:lang w:eastAsia="pl-PL"/>
        </w:rPr>
        <w:t>Zamawiający dopuszcza powyższe jednak wymaga odnotowania tego faktu w postaci * i przypisu.</w:t>
      </w:r>
    </w:p>
    <w:p w14:paraId="738D078C" w14:textId="77777777" w:rsidR="00600046" w:rsidRDefault="00B308BD" w:rsidP="00600046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</w:t>
      </w:r>
      <w:r w:rsidR="004240DC" w:rsidRPr="00B308BD">
        <w:rPr>
          <w:rFonts w:asciiTheme="majorHAnsi" w:hAnsiTheme="majorHAnsi" w:cstheme="majorHAnsi"/>
          <w:b/>
          <w:sz w:val="20"/>
          <w:szCs w:val="20"/>
        </w:rPr>
        <w:t>ytanie nr 3</w:t>
      </w:r>
    </w:p>
    <w:p w14:paraId="5635F296" w14:textId="04677DE6" w:rsidR="00936F32" w:rsidRPr="00936F32" w:rsidRDefault="00936F32" w:rsidP="00600046">
      <w:pPr>
        <w:spacing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Pakiet 1, pozycja 1</w:t>
      </w:r>
    </w:p>
    <w:p w14:paraId="0FD4A4BF" w14:textId="77777777" w:rsidR="00B308BD" w:rsidRPr="00B308BD" w:rsidRDefault="00936F32" w:rsidP="00B308BD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Czy Zamawiający dopuści jednorazową myjkę do mycia ciała nasączoną obustronnie środkami myjącymi o neutralnym PH 5,5, wykonaną w całości z poliestru, rozmiar 12cm x 20 cm, gramatura 150g/m2 z dodatkiem aloesu oraz rumianku. Produkowana zgodnie z wymaganiami ISO 22716:2007 oraz ISO 9001:2015. Hypoalergiczne ale bez informacji na opakowaniu. Opakowanie jednostkowe z nadrukowanym rozmiarem, graficzną instrukcją stosowania oraz składem. Produkt pozbawiony 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latexu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. Termin ważności: 5 lat od daty produkcji, wyrób należy zużyć do 12 m-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cy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 otwarciu opakowania. Opakowanie foliowe a’ 10szt z przeliczeniem podanych ilości?</w:t>
      </w:r>
    </w:p>
    <w:p w14:paraId="58033355" w14:textId="214ED00E" w:rsidR="00936F32" w:rsidRPr="00B308BD" w:rsidRDefault="004240DC" w:rsidP="00B308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B308BD">
        <w:rPr>
          <w:rFonts w:asciiTheme="majorHAnsi" w:hAnsiTheme="majorHAnsi" w:cstheme="majorHAnsi"/>
          <w:b/>
          <w:sz w:val="20"/>
          <w:szCs w:val="20"/>
          <w:u w:val="single"/>
        </w:rPr>
        <w:t>Odpowiedź</w:t>
      </w:r>
      <w:r w:rsidRPr="00B308B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</w:t>
      </w:r>
      <w:r w:rsidR="00BA0CE4" w:rsidRPr="00B308BD">
        <w:rPr>
          <w:rFonts w:asciiTheme="majorHAnsi" w:hAnsiTheme="majorHAnsi" w:cstheme="majorHAnsi"/>
          <w:b/>
          <w:bCs/>
          <w:sz w:val="20"/>
          <w:szCs w:val="20"/>
          <w:u w:val="single"/>
        </w:rPr>
        <w:t>Zamawiający dopuszcza powyższe jednak wymaga odno</w:t>
      </w:r>
      <w:r w:rsidR="00DA79AB" w:rsidRPr="00B308B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towania tego faktu w postaci * </w:t>
      </w:r>
      <w:r w:rsidR="00BA0CE4" w:rsidRPr="00B308BD">
        <w:rPr>
          <w:rFonts w:asciiTheme="majorHAnsi" w:hAnsiTheme="majorHAnsi" w:cstheme="majorHAnsi"/>
          <w:b/>
          <w:bCs/>
          <w:sz w:val="20"/>
          <w:szCs w:val="20"/>
          <w:u w:val="single"/>
        </w:rPr>
        <w:t>i przypisu.</w:t>
      </w:r>
    </w:p>
    <w:p w14:paraId="7BBFCC59" w14:textId="4AE8A8E3" w:rsidR="008E4D39" w:rsidRPr="00B308BD" w:rsidRDefault="004240DC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Pytanie nr 4</w:t>
      </w:r>
    </w:p>
    <w:p w14:paraId="7B348BA8" w14:textId="77777777" w:rsidR="00936F32" w:rsidRPr="00936F32" w:rsidRDefault="00936F32" w:rsidP="00936F32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Pakiet 1, pozycja 2</w:t>
      </w:r>
    </w:p>
    <w:p w14:paraId="77E2E8D7" w14:textId="6FBEE303" w:rsidR="00600046" w:rsidRDefault="00936F32" w:rsidP="00600046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Czy Zamawiający dopuści jednorazową myjkę do mycia ciała nasączoną jednostronnie środkami myjącymi o neutralnym PH 5,5, wykonaną w całości z poliestru, o rozmiarze 20cm x 20cm, gramaturze 100g/m2. Produkowana zgodnie z wymaganiami ISO 22716:2007 oraz ISO 9001:2015. Hypoalergiczne ale bez informacji na opakowaniu. Opakowanie jednostkowe a’12szt z nadrukowanym rozmiarem, graficzną instrukcją stosowania oraz składem.</w:t>
      </w:r>
      <w:r w:rsidR="00B308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</w:t>
      </w:r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Produkt pozbawiony 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latexu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. Termin ważności: 5 lat od daty produkcji, wyrób należy zużyć do 12 m-</w:t>
      </w:r>
      <w:proofErr w:type="spellStart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>cy</w:t>
      </w:r>
      <w:proofErr w:type="spellEnd"/>
      <w:r w:rsidRPr="00936F3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 otwarci</w:t>
      </w:r>
      <w:r w:rsidR="00B308BD">
        <w:rPr>
          <w:rFonts w:asciiTheme="majorHAnsi" w:eastAsia="Times New Roman" w:hAnsiTheme="majorHAnsi" w:cstheme="majorHAnsi"/>
          <w:sz w:val="20"/>
          <w:szCs w:val="20"/>
          <w:lang w:eastAsia="pl-PL"/>
        </w:rPr>
        <w:t>u opakowania. Opak</w:t>
      </w:r>
      <w:bookmarkStart w:id="1" w:name="_GoBack"/>
      <w:bookmarkEnd w:id="1"/>
      <w:r w:rsidR="00B308BD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owanie </w:t>
      </w:r>
      <w:r w:rsidR="0060004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foliowe. </w:t>
      </w:r>
    </w:p>
    <w:p w14:paraId="012E0799" w14:textId="77777777" w:rsidR="00600046" w:rsidRDefault="00600046" w:rsidP="00600046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DE61EF2" w14:textId="77777777" w:rsidR="00600046" w:rsidRDefault="00600046" w:rsidP="00600046">
      <w:pPr>
        <w:spacing w:after="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62184E8" w14:textId="570B8374" w:rsidR="00DA79AB" w:rsidRPr="00600046" w:rsidRDefault="004240DC" w:rsidP="00600046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="00DA79AB" w:rsidRPr="00B308BD">
        <w:rPr>
          <w:rFonts w:asciiTheme="majorHAnsi" w:hAnsiTheme="majorHAnsi" w:cstheme="majorHAnsi"/>
          <w:bCs/>
          <w:sz w:val="20"/>
          <w:szCs w:val="20"/>
        </w:rPr>
        <w:t>:</w:t>
      </w:r>
      <w:r w:rsidR="00DA79AB"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  <w:r w:rsidR="00936F32"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Zamawiający nie dopuszcza proponowanego rozwiązania,  podtrzymuje zapisy SWZ.</w:t>
      </w:r>
    </w:p>
    <w:p w14:paraId="5F90107F" w14:textId="77777777" w:rsidR="00AC5FE0" w:rsidRPr="00B308BD" w:rsidRDefault="00AC5FE0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7515CC6" w14:textId="5AA3FB6F" w:rsidR="00BC21BB" w:rsidRPr="00B308BD" w:rsidRDefault="004240DC" w:rsidP="00DA79AB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 xml:space="preserve">Pytanie nr </w:t>
      </w:r>
      <w:r w:rsidR="00DA4CC7" w:rsidRPr="00B308BD">
        <w:rPr>
          <w:rFonts w:asciiTheme="majorHAnsi" w:hAnsiTheme="majorHAnsi" w:cstheme="majorHAnsi"/>
          <w:b/>
          <w:sz w:val="20"/>
          <w:szCs w:val="20"/>
        </w:rPr>
        <w:t>5</w:t>
      </w:r>
    </w:p>
    <w:p w14:paraId="150FD29B" w14:textId="77777777" w:rsidR="00936F32" w:rsidRPr="00936F32" w:rsidRDefault="00936F32" w:rsidP="00936F32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36F32">
        <w:rPr>
          <w:rFonts w:asciiTheme="majorHAnsi" w:eastAsia="Calibri" w:hAnsiTheme="majorHAnsi" w:cstheme="majorHAnsi"/>
          <w:bCs/>
          <w:sz w:val="20"/>
          <w:szCs w:val="20"/>
        </w:rPr>
        <w:t>Pakiet nr 1 pozycja nr 1 –</w:t>
      </w:r>
      <w:r w:rsidRPr="00936F32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</w:t>
      </w:r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Czy zamawiający dopuści prostokątne myjki do mycia ciała nasączone żelem myjącym o neutralnym </w:t>
      </w:r>
      <w:proofErr w:type="spellStart"/>
      <w:r w:rsidRPr="00936F32">
        <w:rPr>
          <w:rFonts w:asciiTheme="majorHAnsi" w:eastAsia="Calibri" w:hAnsiTheme="majorHAnsi" w:cstheme="majorHAnsi"/>
          <w:sz w:val="20"/>
          <w:szCs w:val="20"/>
        </w:rPr>
        <w:t>pH</w:t>
      </w:r>
      <w:proofErr w:type="spellEnd"/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 (5,5)aktywowanym poprzez zwilżenie wodą, wykonane w całości z włókien poliestrowych, w rozmiarze 12 x 20 x 0,5 cm, o gramaturze 100g/m</w:t>
      </w:r>
      <w:r w:rsidRPr="00936F32">
        <w:rPr>
          <w:rFonts w:asciiTheme="majorHAnsi" w:eastAsia="Calibri" w:hAnsiTheme="majorHAnsi" w:cstheme="majorHAnsi"/>
          <w:sz w:val="20"/>
          <w:szCs w:val="20"/>
          <w:vertAlign w:val="superscript"/>
        </w:rPr>
        <w:t>2</w:t>
      </w:r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, jednorazowego użytku, pozbawione lateksu, pakowane w opakowanie foliowe z nadrukowaną graficzną instrukcją użytkowania oraz skład, opakowanie jednostkowej 24 sztuki, produkt oferowany na 23% stawce VAT? </w:t>
      </w:r>
    </w:p>
    <w:p w14:paraId="767F84A0" w14:textId="77777777" w:rsidR="00936F32" w:rsidRPr="00B308BD" w:rsidRDefault="00936F32" w:rsidP="00DA79A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73A21FF" w14:textId="3AE5021C" w:rsidR="004240DC" w:rsidRPr="00B308BD" w:rsidRDefault="004240DC" w:rsidP="00936F32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Pr="00B308BD">
        <w:rPr>
          <w:rFonts w:asciiTheme="majorHAnsi" w:hAnsiTheme="majorHAnsi" w:cstheme="majorHAnsi"/>
          <w:bCs/>
          <w:sz w:val="20"/>
          <w:szCs w:val="20"/>
        </w:rPr>
        <w:t xml:space="preserve">: </w:t>
      </w:r>
      <w:r w:rsidR="008E4D39" w:rsidRPr="00B308B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: </w:t>
      </w:r>
      <w:r w:rsidR="00936F32"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Zamawiający dopuszcza powyższe jednak wymaga odnotowania tego faktu w postaci * i przypisu.</w:t>
      </w:r>
    </w:p>
    <w:p w14:paraId="52121848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</w:p>
    <w:p w14:paraId="1B3A58C7" w14:textId="64FF41CA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B308BD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Pytanie nr 6 </w:t>
      </w:r>
    </w:p>
    <w:p w14:paraId="3FAE202A" w14:textId="77EB52D8" w:rsidR="00936F32" w:rsidRPr="00B308BD" w:rsidRDefault="00B308BD" w:rsidP="00B308BD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B308BD">
        <w:rPr>
          <w:rFonts w:asciiTheme="majorHAnsi" w:eastAsia="Calibri" w:hAnsiTheme="majorHAnsi" w:cstheme="majorHAnsi"/>
          <w:bCs/>
          <w:sz w:val="20"/>
          <w:szCs w:val="20"/>
        </w:rPr>
        <w:t xml:space="preserve">Pakiet nr 1 pozycja nr 1 – </w:t>
      </w:r>
      <w:r w:rsidRPr="00B308BD">
        <w:rPr>
          <w:rFonts w:asciiTheme="majorHAnsi" w:eastAsia="Calibri" w:hAnsiTheme="majorHAnsi" w:cstheme="majorHAnsi"/>
          <w:sz w:val="20"/>
          <w:szCs w:val="20"/>
        </w:rPr>
        <w:t xml:space="preserve">Czy zamawiający odstąpi od wymogu „żel posiadający raport bezpieczeństwa produktu kosmetycznego oraz badania aplikacyjne przeprowadzone na minimum 30 osobach”? </w:t>
      </w:r>
    </w:p>
    <w:p w14:paraId="0503F38C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Pr="00B308BD">
        <w:rPr>
          <w:rFonts w:asciiTheme="majorHAnsi" w:hAnsiTheme="majorHAnsi" w:cstheme="majorHAnsi"/>
          <w:bCs/>
          <w:sz w:val="20"/>
          <w:szCs w:val="20"/>
        </w:rPr>
        <w:t>:</w:t>
      </w:r>
      <w:r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Zamawiający nie dopuszcza proponowanego rozwiązania,  podtrzymuje zapisy SWZ.</w:t>
      </w:r>
    </w:p>
    <w:p w14:paraId="1F2EC475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32781A8" w14:textId="19D60F7F" w:rsidR="00936F32" w:rsidRPr="00600046" w:rsidRDefault="00B308BD" w:rsidP="00936F32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00046">
        <w:rPr>
          <w:rFonts w:asciiTheme="majorHAnsi" w:hAnsiTheme="majorHAnsi" w:cstheme="majorHAnsi"/>
          <w:b/>
          <w:sz w:val="20"/>
          <w:szCs w:val="20"/>
        </w:rPr>
        <w:t xml:space="preserve">Pytanie nr 7 </w:t>
      </w:r>
    </w:p>
    <w:p w14:paraId="73BA0EFD" w14:textId="32ED5C88" w:rsidR="00B308BD" w:rsidRPr="00B308BD" w:rsidRDefault="00936F32" w:rsidP="00936F32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36F32">
        <w:rPr>
          <w:rFonts w:asciiTheme="majorHAnsi" w:eastAsia="Calibri" w:hAnsiTheme="majorHAnsi" w:cstheme="majorHAnsi"/>
          <w:bCs/>
          <w:sz w:val="20"/>
          <w:szCs w:val="20"/>
        </w:rPr>
        <w:t>Pakiet nr 1 pozycja nr 2</w:t>
      </w:r>
      <w:r w:rsidRPr="00936F32">
        <w:rPr>
          <w:rFonts w:asciiTheme="majorHAnsi" w:eastAsia="Calibri" w:hAnsiTheme="majorHAnsi" w:cstheme="majorHAnsi"/>
          <w:b/>
          <w:bCs/>
          <w:sz w:val="20"/>
          <w:szCs w:val="20"/>
        </w:rPr>
        <w:t xml:space="preserve"> – </w:t>
      </w:r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Czy zamawiający dopuści prostokątne myjki do mycia ciała nasączone żelem myjącym o neutralnym </w:t>
      </w:r>
      <w:proofErr w:type="spellStart"/>
      <w:r w:rsidRPr="00936F32">
        <w:rPr>
          <w:rFonts w:asciiTheme="majorHAnsi" w:eastAsia="Calibri" w:hAnsiTheme="majorHAnsi" w:cstheme="majorHAnsi"/>
          <w:sz w:val="20"/>
          <w:szCs w:val="20"/>
        </w:rPr>
        <w:t>pH</w:t>
      </w:r>
      <w:proofErr w:type="spellEnd"/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 (5,5)aktywowanym poprzez zwilżenie wodą, wykonane w całości z włókien poliestrowych, w rozmiarze 12 x 20 x 0,5 cm, o gramaturze 100g/m</w:t>
      </w:r>
      <w:r w:rsidRPr="00936F32">
        <w:rPr>
          <w:rFonts w:asciiTheme="majorHAnsi" w:eastAsia="Calibri" w:hAnsiTheme="majorHAnsi" w:cstheme="majorHAnsi"/>
          <w:sz w:val="20"/>
          <w:szCs w:val="20"/>
          <w:vertAlign w:val="superscript"/>
        </w:rPr>
        <w:t>2</w:t>
      </w:r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, jednorazowego użytku, pozbawione lateksu, pakowane w opakowanie foliowe z nadrukowaną graficzną instrukcją użytkowania </w:t>
      </w:r>
    </w:p>
    <w:p w14:paraId="507603FF" w14:textId="001524EF" w:rsidR="00936F32" w:rsidRPr="00936F32" w:rsidRDefault="00936F32" w:rsidP="00936F32">
      <w:pPr>
        <w:spacing w:after="0" w:line="36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36F32">
        <w:rPr>
          <w:rFonts w:asciiTheme="majorHAnsi" w:eastAsia="Calibri" w:hAnsiTheme="majorHAnsi" w:cstheme="majorHAnsi"/>
          <w:sz w:val="20"/>
          <w:szCs w:val="20"/>
        </w:rPr>
        <w:t xml:space="preserve">oraz skład, opakowanie jednostkowej 24 sztuki z przeliczeniem ilości, produkt oferowany na 23% stawce VAT? </w:t>
      </w:r>
    </w:p>
    <w:p w14:paraId="1E18C065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Pr="00B308BD">
        <w:rPr>
          <w:rFonts w:asciiTheme="majorHAnsi" w:hAnsiTheme="majorHAnsi" w:cstheme="majorHAnsi"/>
          <w:bCs/>
          <w:sz w:val="20"/>
          <w:szCs w:val="20"/>
        </w:rPr>
        <w:t>:</w:t>
      </w:r>
      <w:r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Zamawiający nie dopuszcza proponowanego rozwiązania,  podtrzymuje zapisy SWZ.</w:t>
      </w:r>
    </w:p>
    <w:p w14:paraId="2BC585FE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15593BC" w14:textId="77777777" w:rsidR="00600046" w:rsidRPr="00600046" w:rsidRDefault="00936F32" w:rsidP="00B308B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00046">
        <w:rPr>
          <w:rFonts w:asciiTheme="majorHAnsi" w:hAnsiTheme="majorHAnsi" w:cstheme="majorHAnsi"/>
          <w:b/>
          <w:sz w:val="20"/>
          <w:szCs w:val="20"/>
        </w:rPr>
        <w:t xml:space="preserve">Pytanie nr 8 </w:t>
      </w:r>
    </w:p>
    <w:p w14:paraId="6A83AE9D" w14:textId="1B114919" w:rsidR="00936F32" w:rsidRPr="00B308BD" w:rsidRDefault="00936F32" w:rsidP="00B308B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B308BD">
        <w:rPr>
          <w:rFonts w:asciiTheme="majorHAnsi" w:eastAsia="Calibri" w:hAnsiTheme="majorHAnsi" w:cstheme="majorHAnsi"/>
          <w:bCs/>
          <w:sz w:val="20"/>
          <w:szCs w:val="20"/>
        </w:rPr>
        <w:t xml:space="preserve">Pakiet nr 1 pozycja nr 2 – </w:t>
      </w:r>
      <w:r w:rsidRPr="00B308BD">
        <w:rPr>
          <w:rFonts w:asciiTheme="majorHAnsi" w:eastAsia="Calibri" w:hAnsiTheme="majorHAnsi" w:cstheme="majorHAnsi"/>
          <w:sz w:val="20"/>
          <w:szCs w:val="20"/>
        </w:rPr>
        <w:t xml:space="preserve">Czy zamawiający odstąpi od wymogu „żel posiadający raport bezpieczeństwa produktu kosmetycznego oraz badania aplikacyjne przeprowadzone na minimum 30 osobach”? </w:t>
      </w:r>
    </w:p>
    <w:p w14:paraId="4083FA5E" w14:textId="4A9290F0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D9E510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308BD">
        <w:rPr>
          <w:rFonts w:asciiTheme="majorHAnsi" w:hAnsiTheme="majorHAnsi" w:cstheme="majorHAnsi"/>
          <w:b/>
          <w:sz w:val="20"/>
          <w:szCs w:val="20"/>
        </w:rPr>
        <w:t>Odpowiedź</w:t>
      </w:r>
      <w:r w:rsidRPr="00B308BD">
        <w:rPr>
          <w:rFonts w:asciiTheme="majorHAnsi" w:hAnsiTheme="majorHAnsi" w:cstheme="majorHAnsi"/>
          <w:bCs/>
          <w:sz w:val="20"/>
          <w:szCs w:val="20"/>
        </w:rPr>
        <w:t>:</w:t>
      </w:r>
      <w:r w:rsidRPr="00B308BD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Zamawiający nie dopuszcza proponowanego rozwiązania,  podtrzymuje zapisy SWZ.</w:t>
      </w:r>
    </w:p>
    <w:p w14:paraId="09145A53" w14:textId="77777777" w:rsidR="00936F32" w:rsidRPr="00B308BD" w:rsidRDefault="00936F32" w:rsidP="00936F3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936F32" w:rsidRPr="00B308BD" w:rsidSect="008F6A26">
      <w:headerReference w:type="even" r:id="rId9"/>
      <w:headerReference w:type="default" r:id="rId10"/>
      <w:headerReference w:type="firs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2D088" w14:textId="77777777" w:rsidR="00657E5C" w:rsidRDefault="00657E5C" w:rsidP="007E3857">
      <w:pPr>
        <w:spacing w:after="0" w:line="240" w:lineRule="auto"/>
      </w:pPr>
      <w:r>
        <w:separator/>
      </w:r>
    </w:p>
  </w:endnote>
  <w:endnote w:type="continuationSeparator" w:id="0">
    <w:p w14:paraId="398628E0" w14:textId="77777777" w:rsidR="00657E5C" w:rsidRDefault="00657E5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DF966" w14:textId="77777777" w:rsidR="00657E5C" w:rsidRDefault="00657E5C" w:rsidP="007E3857">
      <w:pPr>
        <w:spacing w:after="0" w:line="240" w:lineRule="auto"/>
      </w:pPr>
      <w:r>
        <w:separator/>
      </w:r>
    </w:p>
  </w:footnote>
  <w:footnote w:type="continuationSeparator" w:id="0">
    <w:p w14:paraId="199B8497" w14:textId="77777777" w:rsidR="00657E5C" w:rsidRDefault="00657E5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2046" w14:textId="77777777" w:rsidR="001F7C95" w:rsidRDefault="00600046">
    <w:pPr>
      <w:pStyle w:val="Nagwek"/>
    </w:pPr>
    <w:r>
      <w:rPr>
        <w:noProof/>
      </w:rPr>
      <w:pict w14:anchorId="0FC055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102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95BEC" w14:textId="77777777" w:rsidR="001F7C95" w:rsidRDefault="00600046">
    <w:pPr>
      <w:pStyle w:val="Nagwek"/>
    </w:pPr>
    <w:r>
      <w:rPr>
        <w:noProof/>
      </w:rPr>
      <w:pict w14:anchorId="6097E2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3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77072" w14:textId="77777777" w:rsidR="001F7C95" w:rsidRDefault="00600046">
    <w:pPr>
      <w:pStyle w:val="Nagwek"/>
    </w:pPr>
    <w:r>
      <w:rPr>
        <w:noProof/>
      </w:rPr>
      <w:pict w14:anchorId="3DEB2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1028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84B"/>
    <w:multiLevelType w:val="hybridMultilevel"/>
    <w:tmpl w:val="9D067BB2"/>
    <w:lvl w:ilvl="0" w:tplc="D8803F5E">
      <w:start w:val="1"/>
      <w:numFmt w:val="decimal"/>
      <w:lvlText w:val="%1."/>
      <w:lvlJc w:val="left"/>
      <w:rPr>
        <w:rFonts w:ascii="Calibri" w:hAnsi="Calibri" w:cs="Calibr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96C"/>
    <w:multiLevelType w:val="hybridMultilevel"/>
    <w:tmpl w:val="05248874"/>
    <w:lvl w:ilvl="0" w:tplc="09EE5D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3E4"/>
    <w:multiLevelType w:val="hybridMultilevel"/>
    <w:tmpl w:val="5614B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2AF0"/>
    <w:rsid w:val="00023F82"/>
    <w:rsid w:val="00043B7A"/>
    <w:rsid w:val="00044346"/>
    <w:rsid w:val="00050817"/>
    <w:rsid w:val="00057CB9"/>
    <w:rsid w:val="00064671"/>
    <w:rsid w:val="00067136"/>
    <w:rsid w:val="00074E9C"/>
    <w:rsid w:val="00080D55"/>
    <w:rsid w:val="00093206"/>
    <w:rsid w:val="000963F8"/>
    <w:rsid w:val="000B0112"/>
    <w:rsid w:val="000C3F01"/>
    <w:rsid w:val="000C500D"/>
    <w:rsid w:val="000D2C29"/>
    <w:rsid w:val="000D7446"/>
    <w:rsid w:val="000E68E1"/>
    <w:rsid w:val="000E7B20"/>
    <w:rsid w:val="000F08DB"/>
    <w:rsid w:val="000F1092"/>
    <w:rsid w:val="000F5105"/>
    <w:rsid w:val="00101A4F"/>
    <w:rsid w:val="001057F7"/>
    <w:rsid w:val="00110ED0"/>
    <w:rsid w:val="00113F34"/>
    <w:rsid w:val="00113FC7"/>
    <w:rsid w:val="00115BC3"/>
    <w:rsid w:val="00116FCE"/>
    <w:rsid w:val="00123BB5"/>
    <w:rsid w:val="00130ABC"/>
    <w:rsid w:val="00134C3F"/>
    <w:rsid w:val="00135684"/>
    <w:rsid w:val="00160DBE"/>
    <w:rsid w:val="001625F8"/>
    <w:rsid w:val="00165834"/>
    <w:rsid w:val="00165EF6"/>
    <w:rsid w:val="00171A87"/>
    <w:rsid w:val="001748BD"/>
    <w:rsid w:val="00174B79"/>
    <w:rsid w:val="0018594C"/>
    <w:rsid w:val="0018779A"/>
    <w:rsid w:val="00191C48"/>
    <w:rsid w:val="0019249F"/>
    <w:rsid w:val="001944A9"/>
    <w:rsid w:val="001B528A"/>
    <w:rsid w:val="001C01B6"/>
    <w:rsid w:val="001C46C7"/>
    <w:rsid w:val="001C626E"/>
    <w:rsid w:val="001E2D1E"/>
    <w:rsid w:val="001F43B7"/>
    <w:rsid w:val="001F7C95"/>
    <w:rsid w:val="00215C6D"/>
    <w:rsid w:val="002230AE"/>
    <w:rsid w:val="0022661F"/>
    <w:rsid w:val="00231E01"/>
    <w:rsid w:val="002336BE"/>
    <w:rsid w:val="00234451"/>
    <w:rsid w:val="00240BF3"/>
    <w:rsid w:val="00243997"/>
    <w:rsid w:val="00255EF3"/>
    <w:rsid w:val="002637F0"/>
    <w:rsid w:val="00271C4A"/>
    <w:rsid w:val="00277E29"/>
    <w:rsid w:val="002811C5"/>
    <w:rsid w:val="002856B1"/>
    <w:rsid w:val="00290DAF"/>
    <w:rsid w:val="00294DF5"/>
    <w:rsid w:val="00296870"/>
    <w:rsid w:val="002A3995"/>
    <w:rsid w:val="002A7DD7"/>
    <w:rsid w:val="002B37FB"/>
    <w:rsid w:val="002B3F6E"/>
    <w:rsid w:val="002B4815"/>
    <w:rsid w:val="002B55C6"/>
    <w:rsid w:val="002B5CE8"/>
    <w:rsid w:val="002B6676"/>
    <w:rsid w:val="002C22E0"/>
    <w:rsid w:val="002C6A52"/>
    <w:rsid w:val="002E76BC"/>
    <w:rsid w:val="00321083"/>
    <w:rsid w:val="0033401B"/>
    <w:rsid w:val="00346B57"/>
    <w:rsid w:val="003473BD"/>
    <w:rsid w:val="0035258A"/>
    <w:rsid w:val="00355E80"/>
    <w:rsid w:val="0035648B"/>
    <w:rsid w:val="00372794"/>
    <w:rsid w:val="00374073"/>
    <w:rsid w:val="00384D19"/>
    <w:rsid w:val="003900DB"/>
    <w:rsid w:val="00397B72"/>
    <w:rsid w:val="003D6BC2"/>
    <w:rsid w:val="003E12C2"/>
    <w:rsid w:val="003E4EC3"/>
    <w:rsid w:val="003E7336"/>
    <w:rsid w:val="003F3CF9"/>
    <w:rsid w:val="003F55EB"/>
    <w:rsid w:val="003F6F59"/>
    <w:rsid w:val="003F7977"/>
    <w:rsid w:val="003F7BBF"/>
    <w:rsid w:val="00414107"/>
    <w:rsid w:val="0041515F"/>
    <w:rsid w:val="004240DC"/>
    <w:rsid w:val="00443039"/>
    <w:rsid w:val="00443B44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4F32AD"/>
    <w:rsid w:val="005027FC"/>
    <w:rsid w:val="00514337"/>
    <w:rsid w:val="005164A0"/>
    <w:rsid w:val="0051651F"/>
    <w:rsid w:val="005168D5"/>
    <w:rsid w:val="00522743"/>
    <w:rsid w:val="00527C1E"/>
    <w:rsid w:val="00531A72"/>
    <w:rsid w:val="005328AC"/>
    <w:rsid w:val="00534FCF"/>
    <w:rsid w:val="00540156"/>
    <w:rsid w:val="00550AA6"/>
    <w:rsid w:val="00565D93"/>
    <w:rsid w:val="005674B4"/>
    <w:rsid w:val="00570E27"/>
    <w:rsid w:val="00575328"/>
    <w:rsid w:val="00583808"/>
    <w:rsid w:val="005A3FFB"/>
    <w:rsid w:val="005C4178"/>
    <w:rsid w:val="005C50F4"/>
    <w:rsid w:val="005C6468"/>
    <w:rsid w:val="005E1652"/>
    <w:rsid w:val="00600046"/>
    <w:rsid w:val="00601FCD"/>
    <w:rsid w:val="006212D0"/>
    <w:rsid w:val="00626467"/>
    <w:rsid w:val="00632F8F"/>
    <w:rsid w:val="00634C8A"/>
    <w:rsid w:val="00637557"/>
    <w:rsid w:val="00644D6A"/>
    <w:rsid w:val="006559EC"/>
    <w:rsid w:val="00656A78"/>
    <w:rsid w:val="00657E5C"/>
    <w:rsid w:val="00662DAC"/>
    <w:rsid w:val="00667F79"/>
    <w:rsid w:val="00672D05"/>
    <w:rsid w:val="0067515A"/>
    <w:rsid w:val="0067588A"/>
    <w:rsid w:val="0068052E"/>
    <w:rsid w:val="0068172A"/>
    <w:rsid w:val="00687995"/>
    <w:rsid w:val="00695C02"/>
    <w:rsid w:val="006A7DFD"/>
    <w:rsid w:val="006B60B4"/>
    <w:rsid w:val="006C47DE"/>
    <w:rsid w:val="006C5E7E"/>
    <w:rsid w:val="006F759D"/>
    <w:rsid w:val="0070205C"/>
    <w:rsid w:val="007046C8"/>
    <w:rsid w:val="00712D40"/>
    <w:rsid w:val="007204EF"/>
    <w:rsid w:val="00722BA4"/>
    <w:rsid w:val="00730F65"/>
    <w:rsid w:val="00734BD7"/>
    <w:rsid w:val="00743A56"/>
    <w:rsid w:val="007533A1"/>
    <w:rsid w:val="00754DBA"/>
    <w:rsid w:val="00762A54"/>
    <w:rsid w:val="00783780"/>
    <w:rsid w:val="007870CF"/>
    <w:rsid w:val="007962D7"/>
    <w:rsid w:val="007A00D2"/>
    <w:rsid w:val="007A171B"/>
    <w:rsid w:val="007A4568"/>
    <w:rsid w:val="007B3724"/>
    <w:rsid w:val="007C677D"/>
    <w:rsid w:val="007C7544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27F90"/>
    <w:rsid w:val="00832C39"/>
    <w:rsid w:val="008438F4"/>
    <w:rsid w:val="0085033C"/>
    <w:rsid w:val="00852B65"/>
    <w:rsid w:val="008569B1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B72BC"/>
    <w:rsid w:val="008C446E"/>
    <w:rsid w:val="008D068F"/>
    <w:rsid w:val="008E09AB"/>
    <w:rsid w:val="008E3598"/>
    <w:rsid w:val="008E4B97"/>
    <w:rsid w:val="008E4D39"/>
    <w:rsid w:val="008E6435"/>
    <w:rsid w:val="008F6A26"/>
    <w:rsid w:val="00902E2D"/>
    <w:rsid w:val="0090476B"/>
    <w:rsid w:val="00921EFF"/>
    <w:rsid w:val="0093183B"/>
    <w:rsid w:val="00936F32"/>
    <w:rsid w:val="009378E8"/>
    <w:rsid w:val="00940CC9"/>
    <w:rsid w:val="009466C6"/>
    <w:rsid w:val="00956D37"/>
    <w:rsid w:val="00960756"/>
    <w:rsid w:val="0096769B"/>
    <w:rsid w:val="009748B6"/>
    <w:rsid w:val="00976069"/>
    <w:rsid w:val="00987085"/>
    <w:rsid w:val="009A0A77"/>
    <w:rsid w:val="009A0E9E"/>
    <w:rsid w:val="009A2E9A"/>
    <w:rsid w:val="009B07CA"/>
    <w:rsid w:val="009B362F"/>
    <w:rsid w:val="009C1125"/>
    <w:rsid w:val="009F061E"/>
    <w:rsid w:val="00A06A6D"/>
    <w:rsid w:val="00A12BF1"/>
    <w:rsid w:val="00A13267"/>
    <w:rsid w:val="00A13A51"/>
    <w:rsid w:val="00A27910"/>
    <w:rsid w:val="00A339F4"/>
    <w:rsid w:val="00A33AC1"/>
    <w:rsid w:val="00A41CCB"/>
    <w:rsid w:val="00A462B4"/>
    <w:rsid w:val="00A4743C"/>
    <w:rsid w:val="00A57E5F"/>
    <w:rsid w:val="00A74D59"/>
    <w:rsid w:val="00A75C18"/>
    <w:rsid w:val="00A7633B"/>
    <w:rsid w:val="00A80EA1"/>
    <w:rsid w:val="00A846A1"/>
    <w:rsid w:val="00A8620F"/>
    <w:rsid w:val="00A94880"/>
    <w:rsid w:val="00AA23DD"/>
    <w:rsid w:val="00AB0AF0"/>
    <w:rsid w:val="00AB1741"/>
    <w:rsid w:val="00AB176F"/>
    <w:rsid w:val="00AC5FE0"/>
    <w:rsid w:val="00AC7922"/>
    <w:rsid w:val="00AD0A4B"/>
    <w:rsid w:val="00AD1525"/>
    <w:rsid w:val="00AE1887"/>
    <w:rsid w:val="00B06A54"/>
    <w:rsid w:val="00B177C1"/>
    <w:rsid w:val="00B17E31"/>
    <w:rsid w:val="00B205E2"/>
    <w:rsid w:val="00B308BD"/>
    <w:rsid w:val="00B35E93"/>
    <w:rsid w:val="00B435D7"/>
    <w:rsid w:val="00B46178"/>
    <w:rsid w:val="00B5232C"/>
    <w:rsid w:val="00B61447"/>
    <w:rsid w:val="00B624BF"/>
    <w:rsid w:val="00B6637E"/>
    <w:rsid w:val="00B872B7"/>
    <w:rsid w:val="00B92B76"/>
    <w:rsid w:val="00B94AEB"/>
    <w:rsid w:val="00BA0CE4"/>
    <w:rsid w:val="00BB5C3A"/>
    <w:rsid w:val="00BC010E"/>
    <w:rsid w:val="00BC21BB"/>
    <w:rsid w:val="00BD68E6"/>
    <w:rsid w:val="00BE5404"/>
    <w:rsid w:val="00BE6133"/>
    <w:rsid w:val="00BE6155"/>
    <w:rsid w:val="00BF6C12"/>
    <w:rsid w:val="00BF6FE8"/>
    <w:rsid w:val="00C03614"/>
    <w:rsid w:val="00C03BAF"/>
    <w:rsid w:val="00C05935"/>
    <w:rsid w:val="00C16248"/>
    <w:rsid w:val="00C17695"/>
    <w:rsid w:val="00C27538"/>
    <w:rsid w:val="00C276B0"/>
    <w:rsid w:val="00C3152C"/>
    <w:rsid w:val="00C32282"/>
    <w:rsid w:val="00C44EB8"/>
    <w:rsid w:val="00C45270"/>
    <w:rsid w:val="00C509B2"/>
    <w:rsid w:val="00C5236E"/>
    <w:rsid w:val="00C55396"/>
    <w:rsid w:val="00C63D41"/>
    <w:rsid w:val="00C665A2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9390C"/>
    <w:rsid w:val="00DA2248"/>
    <w:rsid w:val="00DA4CC7"/>
    <w:rsid w:val="00DA4D58"/>
    <w:rsid w:val="00DA5646"/>
    <w:rsid w:val="00DA79AB"/>
    <w:rsid w:val="00DB0DA5"/>
    <w:rsid w:val="00DB18D7"/>
    <w:rsid w:val="00DB3EAE"/>
    <w:rsid w:val="00DC442E"/>
    <w:rsid w:val="00DC7D29"/>
    <w:rsid w:val="00DD02FF"/>
    <w:rsid w:val="00DE1471"/>
    <w:rsid w:val="00DE183C"/>
    <w:rsid w:val="00DE40C9"/>
    <w:rsid w:val="00DE5AA7"/>
    <w:rsid w:val="00DF4325"/>
    <w:rsid w:val="00E0684A"/>
    <w:rsid w:val="00E101B1"/>
    <w:rsid w:val="00E15521"/>
    <w:rsid w:val="00E15953"/>
    <w:rsid w:val="00E21B91"/>
    <w:rsid w:val="00E22027"/>
    <w:rsid w:val="00E32877"/>
    <w:rsid w:val="00E41CD0"/>
    <w:rsid w:val="00E4650B"/>
    <w:rsid w:val="00E47E87"/>
    <w:rsid w:val="00E51F85"/>
    <w:rsid w:val="00E53DD8"/>
    <w:rsid w:val="00E55C3B"/>
    <w:rsid w:val="00E642C5"/>
    <w:rsid w:val="00E7627D"/>
    <w:rsid w:val="00E830CA"/>
    <w:rsid w:val="00E95B8F"/>
    <w:rsid w:val="00E96726"/>
    <w:rsid w:val="00E97A53"/>
    <w:rsid w:val="00EA394C"/>
    <w:rsid w:val="00EA77E7"/>
    <w:rsid w:val="00EC4297"/>
    <w:rsid w:val="00EC7878"/>
    <w:rsid w:val="00ED3AA9"/>
    <w:rsid w:val="00ED5425"/>
    <w:rsid w:val="00ED7911"/>
    <w:rsid w:val="00EE109D"/>
    <w:rsid w:val="00F07A22"/>
    <w:rsid w:val="00F10D08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C2896"/>
    <w:rsid w:val="00FC7714"/>
    <w:rsid w:val="00FD1D54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C2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D3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0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,lp1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1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EC7878"/>
    <w:rPr>
      <w:color w:val="808080"/>
    </w:rPr>
  </w:style>
  <w:style w:type="paragraph" w:customStyle="1" w:styleId="ogloszenie">
    <w:name w:val="ogloszenie"/>
    <w:basedOn w:val="Normalny"/>
    <w:qFormat/>
    <w:rsid w:val="00722BA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E9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6388-D374-4960-9D55-6F2118BF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2</cp:revision>
  <cp:lastPrinted>2022-11-02T12:25:00Z</cp:lastPrinted>
  <dcterms:created xsi:type="dcterms:W3CDTF">2022-11-03T11:42:00Z</dcterms:created>
  <dcterms:modified xsi:type="dcterms:W3CDTF">2022-11-03T11:42:00Z</dcterms:modified>
</cp:coreProperties>
</file>