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EF2E78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BAF">
              <w:rPr>
                <w:rFonts w:ascii="Arial" w:hAnsi="Arial" w:cs="Arial"/>
                <w:sz w:val="20"/>
                <w:szCs w:val="20"/>
              </w:rPr>
              <w:t>17</w:t>
            </w:r>
            <w:r w:rsidR="00EF2E78">
              <w:rPr>
                <w:rFonts w:ascii="Arial" w:hAnsi="Arial" w:cs="Arial"/>
                <w:sz w:val="20"/>
                <w:szCs w:val="20"/>
              </w:rPr>
              <w:t>.12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.2020r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EF2E78">
        <w:rPr>
          <w:rFonts w:ascii="Arial" w:hAnsi="Arial" w:cs="Arial"/>
          <w:b/>
          <w:sz w:val="20"/>
          <w:szCs w:val="20"/>
        </w:rPr>
        <w:t>68</w:t>
      </w:r>
      <w:r w:rsidRPr="00A257FB">
        <w:rPr>
          <w:rFonts w:ascii="Arial" w:hAnsi="Arial" w:cs="Arial"/>
          <w:b/>
          <w:sz w:val="20"/>
          <w:szCs w:val="20"/>
        </w:rPr>
        <w:t>/2020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WYNIKU PRZETARGU NIEOGRANICZONEGO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EF2E78" w:rsidRPr="00EF2E78" w:rsidRDefault="00EF2E78" w:rsidP="00EF2E78">
      <w:pPr>
        <w:pStyle w:val="ogloszenie"/>
        <w:spacing w:line="360" w:lineRule="auto"/>
        <w:jc w:val="center"/>
        <w:rPr>
          <w:rFonts w:cs="Arial"/>
          <w:b/>
          <w:bCs/>
          <w:color w:val="000000"/>
        </w:rPr>
      </w:pPr>
      <w:r w:rsidRPr="00EF2E78">
        <w:rPr>
          <w:rFonts w:cs="Arial"/>
          <w:b/>
          <w:bCs/>
          <w:color w:val="000000"/>
        </w:rPr>
        <w:t>Dostawa narzędzi laparoskopowych</w:t>
      </w:r>
    </w:p>
    <w:p w:rsidR="00DF708C" w:rsidRPr="00A257FB" w:rsidRDefault="00DF708C" w:rsidP="00904033">
      <w:pPr>
        <w:pStyle w:val="ogloszenie"/>
        <w:spacing w:line="360" w:lineRule="auto"/>
        <w:jc w:val="center"/>
        <w:rPr>
          <w:rFonts w:cs="Arial"/>
          <w:b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72151C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D41F31" w:rsidRDefault="00D41F3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41F31">
        <w:rPr>
          <w:rFonts w:ascii="Arial" w:hAnsi="Arial" w:cs="Arial"/>
          <w:b/>
          <w:color w:val="000000"/>
          <w:sz w:val="20"/>
          <w:szCs w:val="20"/>
        </w:rPr>
        <w:t xml:space="preserve">AESCULAP CHIFA Sp. z o.o. </w:t>
      </w:r>
    </w:p>
    <w:p w:rsidR="00D41F31" w:rsidRDefault="00D41F3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Tysiąclecia 14</w:t>
      </w:r>
    </w:p>
    <w:p w:rsidR="00232F85" w:rsidRDefault="00D41F3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41F31">
        <w:rPr>
          <w:rFonts w:ascii="Arial" w:hAnsi="Arial" w:cs="Arial"/>
          <w:b/>
          <w:color w:val="000000"/>
          <w:sz w:val="20"/>
          <w:szCs w:val="20"/>
        </w:rPr>
        <w:t>64-300 Nowy Tomyśl</w:t>
      </w:r>
    </w:p>
    <w:p w:rsidR="00D41F31" w:rsidRDefault="00D41F31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D41F31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 w:rsidR="00662E88">
        <w:rPr>
          <w:rFonts w:cs="Arial"/>
        </w:rPr>
        <w:t>icznego zgodnie z art. 94 ust. 2 pkt. 1 a</w:t>
      </w:r>
      <w:r w:rsidRPr="00D41F31">
        <w:rPr>
          <w:rFonts w:cs="Arial"/>
        </w:rPr>
        <w:t xml:space="preserve">  ustawy </w:t>
      </w:r>
      <w:proofErr w:type="spellStart"/>
      <w:r w:rsidRPr="00D41F31">
        <w:rPr>
          <w:rFonts w:cs="Arial"/>
        </w:rPr>
        <w:t>Pzp</w:t>
      </w:r>
      <w:proofErr w:type="spellEnd"/>
      <w:r w:rsidRPr="00D41F31">
        <w:rPr>
          <w:rFonts w:cs="Arial"/>
        </w:rPr>
        <w:t xml:space="preserve"> zostanie zawarta w dniu </w:t>
      </w:r>
      <w:r w:rsidR="00483EE3">
        <w:rPr>
          <w:rFonts w:cs="Arial"/>
        </w:rPr>
        <w:t>18</w:t>
      </w:r>
      <w:bookmarkStart w:id="0" w:name="_GoBack"/>
      <w:bookmarkEnd w:id="0"/>
      <w:r w:rsidR="00EF2E78">
        <w:rPr>
          <w:rFonts w:cs="Arial"/>
        </w:rPr>
        <w:t>.12</w:t>
      </w:r>
      <w:r w:rsidRPr="00D41F31">
        <w:rPr>
          <w:rFonts w:cs="Arial"/>
        </w:rPr>
        <w:t>.2020r. w siedzibie Zamawiającego.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7F6C65" w:rsidP="0072151C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Kryterium - C</w:t>
      </w:r>
      <w:r w:rsidR="00904033" w:rsidRPr="00A257FB">
        <w:rPr>
          <w:rFonts w:cs="Arial"/>
        </w:rPr>
        <w:t>ena – 60 pkt</w:t>
      </w:r>
    </w:p>
    <w:p w:rsidR="00232F85" w:rsidRDefault="00904033" w:rsidP="00232F85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72151C">
        <w:rPr>
          <w:rFonts w:cs="Arial"/>
          <w:lang w:eastAsia="en-US"/>
        </w:rPr>
        <w:t xml:space="preserve">Termin </w:t>
      </w:r>
      <w:r w:rsidR="00D41F31">
        <w:rPr>
          <w:rFonts w:cs="Arial"/>
          <w:lang w:eastAsia="en-US"/>
        </w:rPr>
        <w:t>dostawy</w:t>
      </w:r>
      <w:r w:rsidR="0072151C">
        <w:rPr>
          <w:rFonts w:cs="Arial"/>
          <w:lang w:eastAsia="en-US"/>
        </w:rPr>
        <w:t xml:space="preserve"> </w:t>
      </w:r>
      <w:r w:rsidR="00D41F31">
        <w:rPr>
          <w:rFonts w:cs="Arial"/>
        </w:rPr>
        <w:t xml:space="preserve"> – 2</w:t>
      </w:r>
      <w:r w:rsidRPr="00A257FB">
        <w:rPr>
          <w:rFonts w:cs="Arial"/>
        </w:rPr>
        <w:t>0 pkt</w:t>
      </w:r>
    </w:p>
    <w:p w:rsidR="00D41F31" w:rsidRPr="00D41F31" w:rsidRDefault="00D41F31" w:rsidP="00D41F3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D41F3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Kryterium – Termin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wymiany wadliw</w:t>
      </w:r>
      <w:r w:rsidR="0007304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ego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EF2E7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wyrob</w:t>
      </w:r>
      <w:r w:rsidR="0007304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u</w:t>
      </w:r>
      <w:r w:rsidRPr="00D41F3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 – 20 pkt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4"/>
        <w:gridCol w:w="1265"/>
        <w:gridCol w:w="1174"/>
        <w:gridCol w:w="1887"/>
        <w:gridCol w:w="767"/>
        <w:gridCol w:w="247"/>
        <w:gridCol w:w="419"/>
        <w:gridCol w:w="964"/>
        <w:gridCol w:w="1045"/>
      </w:tblGrid>
      <w:tr w:rsidR="00D41F31" w:rsidRPr="00EA32AC" w:rsidTr="00EF2E78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1" w:rsidRPr="00EA32AC" w:rsidRDefault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41F31" w:rsidRPr="00EA32AC" w:rsidRDefault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1" w:rsidRPr="00EA32AC" w:rsidRDefault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41F31" w:rsidRPr="00EA32AC" w:rsidRDefault="0029063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</w:t>
            </w:r>
            <w:r w:rsidR="00D41F31">
              <w:rPr>
                <w:rFonts w:cs="Arial"/>
                <w:b/>
                <w:sz w:val="14"/>
                <w:szCs w:val="14"/>
                <w:lang w:eastAsia="en-US"/>
              </w:rPr>
              <w:t xml:space="preserve">. Cena brutto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1" w:rsidRPr="00EA32AC" w:rsidRDefault="00290634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</w:t>
            </w:r>
            <w:r w:rsidR="00D41F31">
              <w:rPr>
                <w:rFonts w:cs="Arial"/>
                <w:b/>
                <w:sz w:val="14"/>
                <w:szCs w:val="14"/>
                <w:lang w:eastAsia="en-US"/>
              </w:rPr>
              <w:t>. Termin dostawy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31" w:rsidRDefault="00290634" w:rsidP="0007304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</w:t>
            </w:r>
            <w:r w:rsidR="00D41F31">
              <w:rPr>
                <w:rFonts w:cs="Arial"/>
                <w:b/>
                <w:sz w:val="14"/>
                <w:szCs w:val="14"/>
                <w:lang w:eastAsia="en-US"/>
              </w:rPr>
              <w:t xml:space="preserve">. </w:t>
            </w:r>
            <w:r w:rsidR="00D41F31" w:rsidRPr="00D41F31">
              <w:rPr>
                <w:rFonts w:cs="Arial"/>
                <w:b/>
                <w:sz w:val="14"/>
                <w:szCs w:val="14"/>
                <w:lang w:eastAsia="en-US"/>
              </w:rPr>
              <w:t>Termin wymiany wadliw</w:t>
            </w:r>
            <w:r w:rsidR="0007304C">
              <w:rPr>
                <w:rFonts w:cs="Arial"/>
                <w:b/>
                <w:sz w:val="14"/>
                <w:szCs w:val="14"/>
                <w:lang w:eastAsia="en-US"/>
              </w:rPr>
              <w:t>ego</w:t>
            </w:r>
            <w:r w:rsidR="00D41F31" w:rsidRPr="00D41F31">
              <w:rPr>
                <w:rFonts w:cs="Arial"/>
                <w:b/>
                <w:sz w:val="14"/>
                <w:szCs w:val="14"/>
                <w:lang w:eastAsia="en-US"/>
              </w:rPr>
              <w:t xml:space="preserve"> </w:t>
            </w:r>
            <w:r w:rsidR="0007304C">
              <w:rPr>
                <w:rFonts w:cs="Arial"/>
                <w:b/>
                <w:sz w:val="14"/>
                <w:szCs w:val="14"/>
                <w:lang w:eastAsia="en-US"/>
              </w:rPr>
              <w:t>wyrobu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31" w:rsidRDefault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31" w:rsidRPr="00EA32AC" w:rsidRDefault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D41F31" w:rsidRPr="00EA32AC" w:rsidTr="00EF2E78">
        <w:trPr>
          <w:trHeight w:val="422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31" w:rsidRPr="00EA32AC" w:rsidRDefault="00D41F3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31" w:rsidRPr="00EA32AC" w:rsidRDefault="00D41F3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31" w:rsidRPr="00EA32AC" w:rsidRDefault="00D41F3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EA32AC" w:rsidRDefault="00D41F3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1" w:rsidRPr="00D41F31" w:rsidRDefault="0029063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1" w:rsidRPr="00D41F31" w:rsidRDefault="0029063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290634" w:rsidP="0029063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EA32AC" w:rsidRDefault="00D41F31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  </w:t>
            </w:r>
            <w:r w:rsidR="00290634"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D41F31" w:rsidRPr="00EA32AC" w:rsidTr="00EF2E78">
        <w:trPr>
          <w:trHeight w:val="548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D41F31" w:rsidRDefault="00D41F31" w:rsidP="00D41F3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41F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AESCULAP CHIFA Sp. z o.o. </w:t>
            </w:r>
          </w:p>
          <w:p w:rsidR="00D41F31" w:rsidRPr="00D41F31" w:rsidRDefault="00D41F31" w:rsidP="00D41F3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41F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Tysiąclecia 14</w:t>
            </w:r>
          </w:p>
          <w:p w:rsidR="00D41F31" w:rsidRPr="00232F85" w:rsidRDefault="00D41F31" w:rsidP="00D41F3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41F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64-300 Nowy Tomyśl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EF2E78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84 246,26</w:t>
            </w:r>
            <w:r w:rsidR="00D41F31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D41F3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14 dni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4C1DDC" w:rsidRDefault="00EF2E78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3 dni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4C1DDC" w:rsidRDefault="00EF2E78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D41F31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EF2E78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EF2E78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75435D" w:rsidRDefault="0075435D" w:rsidP="0075435D">
      <w:pPr>
        <w:pStyle w:val="ogloszenie"/>
        <w:rPr>
          <w:rFonts w:cs="Arial"/>
          <w:sz w:val="18"/>
          <w:szCs w:val="18"/>
          <w:u w:val="single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Default="00EF2E78" w:rsidP="00290634">
      <w:pPr>
        <w:pStyle w:val="ogloszenie"/>
        <w:rPr>
          <w:rFonts w:cs="Arial"/>
          <w:sz w:val="18"/>
          <w:szCs w:val="18"/>
        </w:rPr>
      </w:pPr>
    </w:p>
    <w:p w:rsidR="00EF2E78" w:rsidRDefault="00EF2E78" w:rsidP="00290634">
      <w:pPr>
        <w:pStyle w:val="ogloszenie"/>
        <w:rPr>
          <w:rFonts w:cs="Arial"/>
          <w:sz w:val="18"/>
          <w:szCs w:val="18"/>
        </w:rPr>
      </w:pPr>
    </w:p>
    <w:p w:rsidR="00EF2E78" w:rsidRDefault="00EF2E78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EF2E78" w:rsidRPr="00EF2E78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postępowania/Wykonawcy (przesłano mailem),</w:t>
      </w:r>
    </w:p>
    <w:p w:rsidR="00290634" w:rsidRPr="00290634" w:rsidRDefault="00290634" w:rsidP="00EF2E78">
      <w:pPr>
        <w:pStyle w:val="ogloszenie"/>
        <w:rPr>
          <w:rFonts w:cs="Arial"/>
          <w:sz w:val="18"/>
          <w:szCs w:val="18"/>
        </w:rPr>
      </w:pP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23" w:rsidRDefault="000B2323" w:rsidP="007E3857">
      <w:pPr>
        <w:spacing w:after="0" w:line="240" w:lineRule="auto"/>
      </w:pPr>
      <w:r>
        <w:separator/>
      </w:r>
    </w:p>
  </w:endnote>
  <w:endnote w:type="continuationSeparator" w:id="0">
    <w:p w:rsidR="000B2323" w:rsidRDefault="000B232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23" w:rsidRDefault="000B2323" w:rsidP="007E3857">
      <w:pPr>
        <w:spacing w:after="0" w:line="240" w:lineRule="auto"/>
      </w:pPr>
      <w:r>
        <w:separator/>
      </w:r>
    </w:p>
  </w:footnote>
  <w:footnote w:type="continuationSeparator" w:id="0">
    <w:p w:rsidR="000B2323" w:rsidRDefault="000B232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B23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B23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B23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7304C"/>
    <w:rsid w:val="000B2323"/>
    <w:rsid w:val="000B7BAF"/>
    <w:rsid w:val="000D7446"/>
    <w:rsid w:val="00113FC7"/>
    <w:rsid w:val="001168D7"/>
    <w:rsid w:val="001670BF"/>
    <w:rsid w:val="00196CF7"/>
    <w:rsid w:val="001C754A"/>
    <w:rsid w:val="001D364F"/>
    <w:rsid w:val="00232F85"/>
    <w:rsid w:val="00290634"/>
    <w:rsid w:val="002A48EB"/>
    <w:rsid w:val="00361806"/>
    <w:rsid w:val="003A58A2"/>
    <w:rsid w:val="003D1432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4FCF"/>
    <w:rsid w:val="00606894"/>
    <w:rsid w:val="00613531"/>
    <w:rsid w:val="00644D6A"/>
    <w:rsid w:val="00662E88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58D1"/>
    <w:rsid w:val="0075435D"/>
    <w:rsid w:val="007626AA"/>
    <w:rsid w:val="007654EA"/>
    <w:rsid w:val="007A171B"/>
    <w:rsid w:val="007E3857"/>
    <w:rsid w:val="007F6C65"/>
    <w:rsid w:val="00843DF8"/>
    <w:rsid w:val="008879F8"/>
    <w:rsid w:val="0089418B"/>
    <w:rsid w:val="0090136C"/>
    <w:rsid w:val="00902F62"/>
    <w:rsid w:val="00904033"/>
    <w:rsid w:val="00972EB6"/>
    <w:rsid w:val="009748B6"/>
    <w:rsid w:val="009937C2"/>
    <w:rsid w:val="009D3EC7"/>
    <w:rsid w:val="009D6154"/>
    <w:rsid w:val="009F77B5"/>
    <w:rsid w:val="00A00530"/>
    <w:rsid w:val="00A13267"/>
    <w:rsid w:val="00A257FB"/>
    <w:rsid w:val="00A27910"/>
    <w:rsid w:val="00A37855"/>
    <w:rsid w:val="00A55857"/>
    <w:rsid w:val="00AA33ED"/>
    <w:rsid w:val="00AC170F"/>
    <w:rsid w:val="00AC4D9B"/>
    <w:rsid w:val="00AE1887"/>
    <w:rsid w:val="00B205E2"/>
    <w:rsid w:val="00B46178"/>
    <w:rsid w:val="00B56D9E"/>
    <w:rsid w:val="00B6637E"/>
    <w:rsid w:val="00B66FE3"/>
    <w:rsid w:val="00BB4862"/>
    <w:rsid w:val="00BE6133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30CC6"/>
    <w:rsid w:val="00D41F31"/>
    <w:rsid w:val="00DA51FA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19</cp:revision>
  <cp:lastPrinted>2020-12-17T10:04:00Z</cp:lastPrinted>
  <dcterms:created xsi:type="dcterms:W3CDTF">2020-05-08T08:16:00Z</dcterms:created>
  <dcterms:modified xsi:type="dcterms:W3CDTF">2020-12-17T10:05:00Z</dcterms:modified>
</cp:coreProperties>
</file>