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</w:t>
      </w:r>
      <w:r w:rsidR="002F70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FC53EB" w:rsidRDefault="00FC53EB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i-IN"/>
        </w:rPr>
      </w:pPr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>Usługę pogwarancyjnego serwisu tomografu komputerowego wraz ze stacją opisową i iniektorem kontrastowym</w:t>
      </w:r>
    </w:p>
    <w:p w:rsidR="00FC53EB" w:rsidRDefault="00FC53EB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F70A1" w:rsidRDefault="002F70A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F70A1" w:rsidRPr="002F70A1" w:rsidRDefault="002F70A1" w:rsidP="002F70A1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bCs/>
          <w:sz w:val="18"/>
          <w:szCs w:val="18"/>
        </w:rPr>
        <w:t>- Za 1 miesiąc: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</w:t>
      </w:r>
      <w:r w:rsidRPr="00643E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F70A1" w:rsidRDefault="002F70A1" w:rsidP="002F70A1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bCs/>
          <w:sz w:val="18"/>
          <w:szCs w:val="18"/>
        </w:rPr>
        <w:t>- Za 12 miesięcy: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</w:t>
      </w:r>
      <w:r w:rsidRPr="00643E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…..............zł, słownie podatek VAT …..……………….….………...…….zł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F70A1" w:rsidRDefault="002F70A1" w:rsidP="002F70A1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</w:t>
      </w:r>
      <w:r>
        <w:rPr>
          <w:rFonts w:ascii="Arial" w:hAnsi="Arial" w:cs="Arial"/>
          <w:b/>
          <w:sz w:val="18"/>
          <w:szCs w:val="18"/>
        </w:rPr>
        <w:t>– Czas stawienia się pracownika serwisu przy uszkodzonym sprzęcie</w:t>
      </w:r>
      <w:r w:rsidR="00424FD9">
        <w:rPr>
          <w:rFonts w:ascii="Arial" w:hAnsi="Arial" w:cs="Arial"/>
          <w:b/>
          <w:sz w:val="18"/>
          <w:szCs w:val="18"/>
        </w:rPr>
        <w:t xml:space="preserve"> w przypadku braku możliwości naprawy zdalnej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:  ………… godzina/godziny (nie dłużej niż 4 godziny)</w:t>
      </w:r>
    </w:p>
    <w:p w:rsidR="002F70A1" w:rsidRDefault="002F70A1" w:rsidP="002F70A1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>
        <w:rPr>
          <w:rFonts w:ascii="Arial" w:hAnsi="Arial" w:cs="Arial"/>
          <w:b/>
          <w:sz w:val="18"/>
          <w:szCs w:val="18"/>
        </w:rPr>
        <w:t xml:space="preserve">– Gwarancja dla wymienionej części/elementu: ……………. miesięcy/ce (nie mniej niż 12 miesięcy) </w:t>
      </w:r>
    </w:p>
    <w:p w:rsidR="002F70A1" w:rsidRDefault="002F70A1" w:rsidP="002F70A1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F2A3F" w:rsidRDefault="00DF2A3F" w:rsidP="00DF2A3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2F70A1" w:rsidRDefault="002F70A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643EAD" w:rsidRPr="00643EA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 i</w:t>
      </w:r>
      <w:r w:rsidR="00643EAD" w:rsidRPr="00643EA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 xml:space="preserve"> </w:t>
      </w:r>
      <w:r w:rsidRPr="00643EA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 w:rsidRPr="00643EA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>).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F1" w:rsidRDefault="00E676F1" w:rsidP="007E3857">
      <w:pPr>
        <w:spacing w:after="0" w:line="240" w:lineRule="auto"/>
      </w:pPr>
      <w:r>
        <w:separator/>
      </w:r>
    </w:p>
  </w:endnote>
  <w:endnote w:type="continuationSeparator" w:id="0">
    <w:p w:rsidR="00E676F1" w:rsidRDefault="00E676F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F1" w:rsidRDefault="00E676F1" w:rsidP="007E3857">
      <w:pPr>
        <w:spacing w:after="0" w:line="240" w:lineRule="auto"/>
      </w:pPr>
      <w:r>
        <w:separator/>
      </w:r>
    </w:p>
  </w:footnote>
  <w:footnote w:type="continuationSeparator" w:id="0">
    <w:p w:rsidR="00E676F1" w:rsidRDefault="00E676F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7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7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7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F70A1"/>
    <w:rsid w:val="003701C3"/>
    <w:rsid w:val="00371B77"/>
    <w:rsid w:val="00393DF4"/>
    <w:rsid w:val="00402521"/>
    <w:rsid w:val="00424FD9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43EAD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27910"/>
    <w:rsid w:val="00A35A09"/>
    <w:rsid w:val="00A35F19"/>
    <w:rsid w:val="00A516FF"/>
    <w:rsid w:val="00A86BF3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640C7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676F1"/>
    <w:rsid w:val="00E8007B"/>
    <w:rsid w:val="00E81712"/>
    <w:rsid w:val="00E93B7F"/>
    <w:rsid w:val="00E975D9"/>
    <w:rsid w:val="00EA7068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ED40-E17A-46D3-91BF-FBF6265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27</cp:revision>
  <cp:lastPrinted>2021-02-08T12:46:00Z</cp:lastPrinted>
  <dcterms:created xsi:type="dcterms:W3CDTF">2020-11-24T10:29:00Z</dcterms:created>
  <dcterms:modified xsi:type="dcterms:W3CDTF">2021-03-26T10:33:00Z</dcterms:modified>
</cp:coreProperties>
</file>