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F3C" w:rsidRPr="00386385" w:rsidRDefault="006F5F3C" w:rsidP="006F5F3C">
      <w:pPr>
        <w:widowControl w:val="0"/>
        <w:tabs>
          <w:tab w:val="left" w:pos="7180"/>
        </w:tabs>
        <w:suppressAutoHyphens/>
        <w:autoSpaceDN w:val="0"/>
        <w:spacing w:after="0" w:line="360" w:lineRule="auto"/>
        <w:ind w:left="426" w:right="260"/>
        <w:jc w:val="right"/>
        <w:rPr>
          <w:rFonts w:ascii="Arial" w:eastAsia="SimSun" w:hAnsi="Arial" w:cs="Arial"/>
          <w:kern w:val="3"/>
          <w:sz w:val="18"/>
          <w:szCs w:val="18"/>
          <w:lang w:val="en-US" w:eastAsia="zh-CN" w:bidi="hi-IN"/>
        </w:rPr>
      </w:pPr>
      <w:proofErr w:type="spellStart"/>
      <w:r>
        <w:rPr>
          <w:rFonts w:ascii="Arial" w:eastAsia="SimSun" w:hAnsi="Arial" w:cs="Arial"/>
          <w:kern w:val="3"/>
          <w:sz w:val="18"/>
          <w:szCs w:val="18"/>
          <w:lang w:val="en-US" w:eastAsia="zh-CN" w:bidi="hi-IN"/>
        </w:rPr>
        <w:t>Zawiercie</w:t>
      </w:r>
      <w:proofErr w:type="spellEnd"/>
      <w:r>
        <w:rPr>
          <w:rFonts w:ascii="Arial" w:eastAsia="SimSun" w:hAnsi="Arial" w:cs="Arial"/>
          <w:kern w:val="3"/>
          <w:sz w:val="18"/>
          <w:szCs w:val="18"/>
          <w:lang w:val="en-US" w:eastAsia="zh-CN" w:bidi="hi-IN"/>
        </w:rPr>
        <w:t xml:space="preserve">, </w:t>
      </w:r>
      <w:proofErr w:type="spellStart"/>
      <w:r>
        <w:rPr>
          <w:rFonts w:ascii="Arial" w:eastAsia="SimSun" w:hAnsi="Arial" w:cs="Arial"/>
          <w:kern w:val="3"/>
          <w:sz w:val="18"/>
          <w:szCs w:val="18"/>
          <w:lang w:val="en-US" w:eastAsia="zh-CN" w:bidi="hi-IN"/>
        </w:rPr>
        <w:t>dnia</w:t>
      </w:r>
      <w:proofErr w:type="spellEnd"/>
      <w:r>
        <w:rPr>
          <w:rFonts w:ascii="Arial" w:eastAsia="SimSun" w:hAnsi="Arial" w:cs="Arial"/>
          <w:kern w:val="3"/>
          <w:sz w:val="18"/>
          <w:szCs w:val="18"/>
          <w:lang w:val="en-US" w:eastAsia="zh-CN" w:bidi="hi-IN"/>
        </w:rPr>
        <w:t xml:space="preserve"> 08</w:t>
      </w:r>
      <w:r w:rsidRPr="00386385">
        <w:rPr>
          <w:rFonts w:ascii="Arial" w:eastAsia="SimSun" w:hAnsi="Arial" w:cs="Arial"/>
          <w:kern w:val="3"/>
          <w:sz w:val="18"/>
          <w:szCs w:val="18"/>
          <w:lang w:val="en-US" w:eastAsia="zh-CN" w:bidi="hi-IN"/>
        </w:rPr>
        <w:t>.07.2020 r.</w:t>
      </w:r>
    </w:p>
    <w:p w:rsidR="006F5F3C" w:rsidRPr="00386385" w:rsidRDefault="006F5F3C" w:rsidP="006F5F3C">
      <w:pPr>
        <w:numPr>
          <w:ilvl w:val="0"/>
          <w:numId w:val="1"/>
        </w:numPr>
        <w:suppressAutoHyphens/>
        <w:spacing w:after="0" w:line="360" w:lineRule="auto"/>
        <w:ind w:left="426" w:right="260"/>
        <w:jc w:val="both"/>
        <w:rPr>
          <w:rFonts w:ascii="Arial" w:hAnsi="Arial" w:cs="Arial"/>
          <w:vanish/>
          <w:color w:val="00000A"/>
          <w:sz w:val="18"/>
          <w:szCs w:val="18"/>
        </w:rPr>
      </w:pPr>
    </w:p>
    <w:p w:rsidR="006F5F3C" w:rsidRPr="00386385" w:rsidRDefault="006F5F3C" w:rsidP="006F5F3C">
      <w:pPr>
        <w:suppressAutoHyphens/>
        <w:spacing w:after="0" w:line="360" w:lineRule="auto"/>
        <w:ind w:left="426" w:right="260"/>
        <w:jc w:val="both"/>
        <w:rPr>
          <w:rFonts w:ascii="Arial" w:hAnsi="Arial" w:cs="Arial"/>
          <w:b/>
          <w:color w:val="00000A"/>
          <w:sz w:val="18"/>
          <w:szCs w:val="18"/>
        </w:rPr>
      </w:pPr>
    </w:p>
    <w:p w:rsidR="006F5F3C" w:rsidRPr="00386385" w:rsidRDefault="006F5F3C" w:rsidP="006F5F3C">
      <w:pPr>
        <w:suppressAutoHyphens/>
        <w:spacing w:after="0" w:line="360" w:lineRule="auto"/>
        <w:ind w:left="426" w:right="260"/>
        <w:jc w:val="center"/>
        <w:rPr>
          <w:rFonts w:ascii="Arial" w:hAnsi="Arial" w:cs="Arial"/>
          <w:b/>
          <w:color w:val="00000A"/>
          <w:sz w:val="18"/>
          <w:szCs w:val="18"/>
        </w:rPr>
      </w:pPr>
    </w:p>
    <w:p w:rsidR="006F5F3C" w:rsidRPr="00386385" w:rsidRDefault="006F5F3C" w:rsidP="006F5F3C">
      <w:pPr>
        <w:tabs>
          <w:tab w:val="left" w:pos="3041"/>
        </w:tabs>
        <w:spacing w:after="0" w:line="360" w:lineRule="auto"/>
        <w:ind w:left="426" w:right="260"/>
        <w:jc w:val="center"/>
        <w:rPr>
          <w:rFonts w:ascii="Arial" w:hAnsi="Arial" w:cs="Arial"/>
          <w:b/>
          <w:color w:val="00000A"/>
          <w:sz w:val="18"/>
          <w:szCs w:val="18"/>
        </w:rPr>
      </w:pPr>
      <w:r w:rsidRPr="00386385">
        <w:rPr>
          <w:rFonts w:ascii="Arial" w:hAnsi="Arial" w:cs="Arial"/>
          <w:b/>
          <w:color w:val="00000A"/>
          <w:sz w:val="18"/>
          <w:szCs w:val="18"/>
        </w:rPr>
        <w:t>DO WSZYSTKICH WYKONAWCÓW</w:t>
      </w:r>
    </w:p>
    <w:p w:rsidR="006F5F3C" w:rsidRPr="00386385" w:rsidRDefault="006F5F3C" w:rsidP="006F5F3C">
      <w:pPr>
        <w:spacing w:after="0" w:line="360" w:lineRule="auto"/>
        <w:ind w:left="426" w:right="260"/>
        <w:jc w:val="both"/>
        <w:rPr>
          <w:rFonts w:ascii="Arial" w:hAnsi="Arial" w:cs="Arial"/>
          <w:color w:val="00000A"/>
          <w:sz w:val="18"/>
          <w:szCs w:val="18"/>
        </w:rPr>
      </w:pPr>
    </w:p>
    <w:p w:rsidR="006F5F3C" w:rsidRPr="00386385" w:rsidRDefault="006F5F3C" w:rsidP="006F5F3C">
      <w:pPr>
        <w:spacing w:after="0" w:line="360" w:lineRule="auto"/>
        <w:ind w:left="426" w:right="260"/>
        <w:jc w:val="both"/>
        <w:rPr>
          <w:rFonts w:ascii="Arial" w:hAnsi="Arial" w:cs="Arial"/>
          <w:color w:val="00000A"/>
          <w:sz w:val="18"/>
          <w:szCs w:val="18"/>
        </w:rPr>
      </w:pPr>
      <w:r w:rsidRPr="00386385">
        <w:rPr>
          <w:rFonts w:ascii="Arial" w:hAnsi="Arial" w:cs="Arial"/>
          <w:color w:val="00000A"/>
          <w:sz w:val="18"/>
          <w:szCs w:val="18"/>
        </w:rPr>
        <w:t xml:space="preserve">dotyczy: BZU/298/2020 – Dostawa testów immunologicznych do wykrywania przeciwciał przeciwko SARS-Cov-2 do analizatora  </w:t>
      </w:r>
      <w:proofErr w:type="spellStart"/>
      <w:r w:rsidRPr="00386385">
        <w:rPr>
          <w:rFonts w:ascii="Arial" w:hAnsi="Arial" w:cs="Arial"/>
          <w:color w:val="00000A"/>
          <w:sz w:val="18"/>
          <w:szCs w:val="18"/>
        </w:rPr>
        <w:t>cobas</w:t>
      </w:r>
      <w:proofErr w:type="spellEnd"/>
      <w:r w:rsidRPr="00386385">
        <w:rPr>
          <w:rFonts w:ascii="Arial" w:hAnsi="Arial" w:cs="Arial"/>
          <w:color w:val="00000A"/>
          <w:sz w:val="18"/>
          <w:szCs w:val="18"/>
        </w:rPr>
        <w:t xml:space="preserve"> 601 firmy Roche lub analizatora AU 480 firmy </w:t>
      </w:r>
      <w:proofErr w:type="spellStart"/>
      <w:r w:rsidRPr="00386385">
        <w:rPr>
          <w:rFonts w:ascii="Arial" w:hAnsi="Arial" w:cs="Arial"/>
          <w:color w:val="00000A"/>
          <w:sz w:val="18"/>
          <w:szCs w:val="18"/>
        </w:rPr>
        <w:t>Beckman</w:t>
      </w:r>
      <w:proofErr w:type="spellEnd"/>
      <w:r w:rsidRPr="00386385">
        <w:rPr>
          <w:rFonts w:ascii="Arial" w:hAnsi="Arial" w:cs="Arial"/>
          <w:color w:val="00000A"/>
          <w:sz w:val="18"/>
          <w:szCs w:val="18"/>
        </w:rPr>
        <w:t xml:space="preserve"> </w:t>
      </w:r>
      <w:proofErr w:type="spellStart"/>
      <w:r w:rsidRPr="00386385">
        <w:rPr>
          <w:rFonts w:ascii="Arial" w:hAnsi="Arial" w:cs="Arial"/>
          <w:color w:val="00000A"/>
          <w:sz w:val="18"/>
          <w:szCs w:val="18"/>
        </w:rPr>
        <w:t>Coulter</w:t>
      </w:r>
      <w:proofErr w:type="spellEnd"/>
      <w:r w:rsidRPr="00386385">
        <w:rPr>
          <w:rFonts w:ascii="Arial" w:hAnsi="Arial" w:cs="Arial"/>
          <w:color w:val="00000A"/>
          <w:sz w:val="18"/>
          <w:szCs w:val="18"/>
        </w:rPr>
        <w:t>.</w:t>
      </w:r>
    </w:p>
    <w:p w:rsidR="006F5F3C" w:rsidRPr="00386385" w:rsidRDefault="006F5F3C" w:rsidP="006F5F3C">
      <w:pPr>
        <w:spacing w:after="0" w:line="360" w:lineRule="auto"/>
        <w:ind w:left="426" w:right="260"/>
        <w:jc w:val="both"/>
        <w:rPr>
          <w:rFonts w:ascii="Arial" w:hAnsi="Arial" w:cs="Arial"/>
          <w:color w:val="00000A"/>
          <w:sz w:val="18"/>
          <w:szCs w:val="18"/>
        </w:rPr>
      </w:pPr>
    </w:p>
    <w:p w:rsidR="006F5F3C" w:rsidRPr="00386385" w:rsidRDefault="006F5F3C" w:rsidP="006F5F3C">
      <w:pPr>
        <w:spacing w:after="0" w:line="360" w:lineRule="auto"/>
        <w:ind w:left="426" w:right="260"/>
        <w:jc w:val="both"/>
        <w:rPr>
          <w:rFonts w:ascii="Arial" w:hAnsi="Arial" w:cs="Arial"/>
          <w:color w:val="00000A"/>
          <w:sz w:val="18"/>
          <w:szCs w:val="18"/>
        </w:rPr>
      </w:pPr>
      <w:r w:rsidRPr="00386385">
        <w:rPr>
          <w:rFonts w:ascii="Arial" w:hAnsi="Arial" w:cs="Arial"/>
          <w:color w:val="00000A"/>
          <w:sz w:val="18"/>
          <w:szCs w:val="18"/>
        </w:rPr>
        <w:t xml:space="preserve">Zamawiający Szpital Powiatowy w Zawierciu </w:t>
      </w:r>
      <w:r>
        <w:rPr>
          <w:rFonts w:ascii="Arial" w:hAnsi="Arial" w:cs="Arial"/>
          <w:color w:val="00000A"/>
          <w:sz w:val="18"/>
          <w:szCs w:val="18"/>
        </w:rPr>
        <w:t xml:space="preserve">poniżej przedstawia odpowiedzi na pytania zadane </w:t>
      </w:r>
      <w:r>
        <w:rPr>
          <w:rFonts w:ascii="Arial" w:hAnsi="Arial" w:cs="Arial"/>
          <w:color w:val="00000A"/>
          <w:sz w:val="18"/>
          <w:szCs w:val="18"/>
        </w:rPr>
        <w:br/>
        <w:t>w przedmiotowym postępowaniu.</w:t>
      </w:r>
      <w:bookmarkStart w:id="0" w:name="_GoBack"/>
      <w:bookmarkEnd w:id="0"/>
      <w:r w:rsidRPr="00386385">
        <w:rPr>
          <w:rFonts w:ascii="Arial" w:hAnsi="Arial" w:cs="Arial"/>
          <w:color w:val="00000A"/>
          <w:sz w:val="18"/>
          <w:szCs w:val="18"/>
        </w:rPr>
        <w:t xml:space="preserve"> </w:t>
      </w:r>
    </w:p>
    <w:p w:rsidR="006F5F3C" w:rsidRPr="00386385" w:rsidRDefault="006F5F3C" w:rsidP="006F5F3C">
      <w:pPr>
        <w:spacing w:after="0" w:line="360" w:lineRule="auto"/>
        <w:ind w:left="426" w:right="260"/>
        <w:jc w:val="both"/>
        <w:rPr>
          <w:rFonts w:ascii="Arial" w:hAnsi="Arial" w:cs="Arial"/>
          <w:b/>
          <w:color w:val="00000A"/>
          <w:sz w:val="18"/>
          <w:szCs w:val="18"/>
        </w:rPr>
      </w:pPr>
    </w:p>
    <w:p w:rsidR="006F5F3C" w:rsidRPr="00386385" w:rsidRDefault="006F5F3C" w:rsidP="006F5F3C">
      <w:pPr>
        <w:shd w:val="clear" w:color="auto" w:fill="FFFFFF"/>
        <w:spacing w:after="0" w:line="360" w:lineRule="auto"/>
        <w:ind w:left="426" w:right="260"/>
        <w:jc w:val="both"/>
        <w:rPr>
          <w:rFonts w:ascii="Arial" w:eastAsia="Times New Roman" w:hAnsi="Arial" w:cs="Arial"/>
          <w:color w:val="222222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222222"/>
          <w:sz w:val="18"/>
          <w:szCs w:val="18"/>
        </w:rPr>
        <w:t>Pytanie nr 8</w:t>
      </w:r>
      <w:r w:rsidRPr="00386385">
        <w:rPr>
          <w:rFonts w:ascii="Arial" w:eastAsia="Times New Roman" w:hAnsi="Arial" w:cs="Arial"/>
          <w:b/>
          <w:bCs/>
          <w:color w:val="222222"/>
          <w:sz w:val="18"/>
          <w:szCs w:val="18"/>
        </w:rPr>
        <w:t xml:space="preserve"> – dotyczy </w:t>
      </w:r>
      <w:r>
        <w:rPr>
          <w:rFonts w:ascii="Arial" w:eastAsia="Times New Roman" w:hAnsi="Arial" w:cs="Arial"/>
          <w:b/>
          <w:bCs/>
          <w:color w:val="222222"/>
          <w:sz w:val="18"/>
          <w:szCs w:val="18"/>
        </w:rPr>
        <w:t>formularzu asortymentowo-cenowego</w:t>
      </w:r>
    </w:p>
    <w:p w:rsidR="007D7266" w:rsidRPr="006F5F3C" w:rsidRDefault="006F5F3C" w:rsidP="006F5F3C">
      <w:pPr>
        <w:ind w:firstLine="426"/>
        <w:rPr>
          <w:rFonts w:ascii="Arial" w:hAnsi="Arial" w:cs="Arial"/>
          <w:sz w:val="18"/>
          <w:szCs w:val="18"/>
        </w:rPr>
      </w:pPr>
      <w:r w:rsidRPr="006F5F3C">
        <w:rPr>
          <w:rFonts w:ascii="Arial" w:hAnsi="Arial" w:cs="Arial"/>
          <w:sz w:val="18"/>
          <w:szCs w:val="18"/>
        </w:rPr>
        <w:t>Czy Zamawiający wyrazi zgodę na dopisanie w formularzu cenowym pozycji kontrola?</w:t>
      </w:r>
    </w:p>
    <w:p w:rsidR="006F5F3C" w:rsidRPr="006F5F3C" w:rsidRDefault="006F5F3C" w:rsidP="006F5F3C">
      <w:pPr>
        <w:spacing w:after="40" w:line="360" w:lineRule="auto"/>
        <w:ind w:left="426" w:right="260"/>
        <w:jc w:val="both"/>
        <w:rPr>
          <w:rFonts w:ascii="Arial" w:eastAsia="等线" w:hAnsi="Arial" w:cs="Arial"/>
          <w:b/>
          <w:sz w:val="18"/>
          <w:szCs w:val="18"/>
          <w:lang w:eastAsia="zh-CN"/>
        </w:rPr>
      </w:pPr>
      <w:r w:rsidRPr="006F5F3C">
        <w:rPr>
          <w:rFonts w:ascii="Arial" w:eastAsia="等线" w:hAnsi="Arial" w:cs="Arial"/>
          <w:b/>
          <w:sz w:val="18"/>
          <w:szCs w:val="18"/>
          <w:lang w:eastAsia="zh-CN"/>
        </w:rPr>
        <w:t xml:space="preserve">Odpowiedź: </w:t>
      </w:r>
      <w:r w:rsidRPr="006F5F3C">
        <w:rPr>
          <w:rFonts w:ascii="Arial" w:eastAsia="等线" w:hAnsi="Arial" w:cs="Arial"/>
          <w:sz w:val="18"/>
          <w:szCs w:val="18"/>
          <w:lang w:eastAsia="zh-CN"/>
        </w:rPr>
        <w:t xml:space="preserve"> </w:t>
      </w:r>
      <w:r w:rsidRPr="006F5F3C">
        <w:rPr>
          <w:rFonts w:ascii="Arial" w:hAnsi="Arial" w:cs="Arial"/>
          <w:sz w:val="18"/>
          <w:szCs w:val="18"/>
        </w:rPr>
        <w:t xml:space="preserve">Tak, </w:t>
      </w:r>
      <w:r w:rsidRPr="006F5F3C">
        <w:rPr>
          <w:rFonts w:ascii="Arial" w:hAnsi="Arial" w:cs="Arial"/>
          <w:color w:val="00000A"/>
          <w:sz w:val="18"/>
          <w:szCs w:val="18"/>
        </w:rPr>
        <w:t>Zamawiający dopuszcza, jednak wymaga odnotowania tego faktu w formularzu asortymentowo-cenowym w postaci „*” i przypisu.</w:t>
      </w:r>
    </w:p>
    <w:p w:rsidR="006F5F3C" w:rsidRPr="006F5F3C" w:rsidRDefault="006F5F3C" w:rsidP="006F5F3C">
      <w:pPr>
        <w:spacing w:after="0" w:line="360" w:lineRule="auto"/>
        <w:ind w:left="426" w:right="260"/>
        <w:jc w:val="both"/>
        <w:rPr>
          <w:rFonts w:ascii="Arial" w:hAnsi="Arial" w:cs="Arial"/>
          <w:color w:val="00000A"/>
          <w:sz w:val="18"/>
          <w:szCs w:val="18"/>
        </w:rPr>
      </w:pPr>
    </w:p>
    <w:p w:rsidR="006F5F3C" w:rsidRPr="006F5F3C" w:rsidRDefault="006F5F3C" w:rsidP="006F5F3C">
      <w:pPr>
        <w:ind w:firstLine="426"/>
        <w:rPr>
          <w:sz w:val="18"/>
          <w:szCs w:val="18"/>
        </w:rPr>
      </w:pPr>
    </w:p>
    <w:sectPr w:rsidR="006F5F3C" w:rsidRPr="006F5F3C" w:rsidSect="00FF60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等线">
    <w:altName w:val="MS Gothic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F5F3C"/>
    <w:rsid w:val="0011314A"/>
    <w:rsid w:val="003603A5"/>
    <w:rsid w:val="005C2320"/>
    <w:rsid w:val="006F5F3C"/>
    <w:rsid w:val="00B02621"/>
    <w:rsid w:val="00FF6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5F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</Words>
  <Characters>557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Szpital</cp:lastModifiedBy>
  <cp:revision>1</cp:revision>
  <cp:lastPrinted>2020-07-08T10:10:00Z</cp:lastPrinted>
  <dcterms:created xsi:type="dcterms:W3CDTF">2020-07-08T10:06:00Z</dcterms:created>
  <dcterms:modified xsi:type="dcterms:W3CDTF">2020-07-08T10:12:00Z</dcterms:modified>
</cp:coreProperties>
</file>