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7" w:rsidRPr="004A2B07" w:rsidRDefault="004A2B07" w:rsidP="004A2B0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autoSpaceDN w:val="0"/>
        <w:spacing w:before="280" w:after="0" w:line="240" w:lineRule="auto"/>
        <w:jc w:val="right"/>
        <w:textAlignment w:val="baseline"/>
        <w:rPr>
          <w:rFonts w:cstheme="minorHAnsi"/>
          <w:sz w:val="20"/>
          <w:szCs w:val="20"/>
        </w:rPr>
      </w:pPr>
      <w:r w:rsidRPr="004A2B07">
        <w:rPr>
          <w:rFonts w:cstheme="minorHAnsi"/>
          <w:sz w:val="20"/>
          <w:szCs w:val="20"/>
        </w:rPr>
        <w:tab/>
      </w:r>
      <w:r w:rsidRPr="004A2B07">
        <w:rPr>
          <w:rFonts w:eastAsia="SimSun" w:cstheme="minorHAnsi"/>
          <w:kern w:val="3"/>
          <w:sz w:val="20"/>
          <w:szCs w:val="20"/>
          <w:lang w:eastAsia="pl-PL" w:bidi="hi-IN"/>
        </w:rPr>
        <w:t>Zawiercie, dnia 15.01.2020 r.</w:t>
      </w:r>
    </w:p>
    <w:p w:rsidR="004A2B07" w:rsidRPr="004A2B07" w:rsidRDefault="004A2B07" w:rsidP="004A2B07">
      <w:pPr>
        <w:tabs>
          <w:tab w:val="left" w:pos="7759"/>
        </w:tabs>
        <w:spacing w:after="0"/>
        <w:contextualSpacing/>
        <w:jc w:val="right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</w:p>
    <w:p w:rsidR="004A2B07" w:rsidRPr="004A2B07" w:rsidRDefault="004A2B07" w:rsidP="004A2B07">
      <w:pPr>
        <w:spacing w:after="0" w:line="360" w:lineRule="auto"/>
        <w:contextualSpacing/>
        <w:jc w:val="right"/>
        <w:rPr>
          <w:rFonts w:eastAsia="SimSun" w:cstheme="minorHAnsi"/>
          <w:bCs/>
          <w:color w:val="000000"/>
          <w:kern w:val="3"/>
          <w:sz w:val="20"/>
          <w:szCs w:val="20"/>
          <w:lang w:eastAsia="zh-CN" w:bidi="hi-IN"/>
        </w:rPr>
      </w:pPr>
    </w:p>
    <w:p w:rsidR="004A2B07" w:rsidRDefault="004A2B07" w:rsidP="004A2B07">
      <w:pPr>
        <w:spacing w:after="0" w:line="360" w:lineRule="auto"/>
        <w:contextualSpacing/>
        <w:jc w:val="center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4A2B07" w:rsidRDefault="004A2B07" w:rsidP="004A2B07">
      <w:pPr>
        <w:spacing w:after="0" w:line="360" w:lineRule="auto"/>
        <w:contextualSpacing/>
        <w:jc w:val="center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4A2B07" w:rsidRPr="004A2B07" w:rsidRDefault="004A2B07" w:rsidP="004A2B07">
      <w:pPr>
        <w:spacing w:after="0" w:line="360" w:lineRule="auto"/>
        <w:contextualSpacing/>
        <w:jc w:val="center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t>I</w:t>
      </w:r>
      <w:r w:rsidRPr="004A2B07"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t>nformacja o wynikach ponownego badania ofert w pakiecie nr 22</w:t>
      </w:r>
    </w:p>
    <w:p w:rsidR="004A2B07" w:rsidRPr="004A2B07" w:rsidRDefault="004A2B07" w:rsidP="004A2B07">
      <w:pPr>
        <w:spacing w:after="0" w:line="360" w:lineRule="auto"/>
        <w:contextualSpacing/>
        <w:jc w:val="right"/>
        <w:rPr>
          <w:rFonts w:eastAsia="SimSun" w:cstheme="minorHAnsi"/>
          <w:bCs/>
          <w:color w:val="000000"/>
          <w:kern w:val="3"/>
          <w:sz w:val="20"/>
          <w:szCs w:val="20"/>
          <w:lang w:eastAsia="zh-CN" w:bidi="hi-IN"/>
        </w:rPr>
      </w:pPr>
    </w:p>
    <w:p w:rsidR="004A2B07" w:rsidRPr="004A2B07" w:rsidRDefault="004A2B07" w:rsidP="004A2B07">
      <w:pPr>
        <w:spacing w:after="0" w:line="360" w:lineRule="auto"/>
        <w:contextualSpacing/>
        <w:rPr>
          <w:rFonts w:eastAsia="SimSun" w:cstheme="minorHAnsi"/>
          <w:bCs/>
          <w:color w:val="000000"/>
          <w:kern w:val="3"/>
          <w:sz w:val="20"/>
          <w:szCs w:val="20"/>
          <w:lang w:eastAsia="zh-CN" w:bidi="hi-IN"/>
        </w:rPr>
      </w:pPr>
    </w:p>
    <w:p w:rsidR="004A2B07" w:rsidRPr="004A2B07" w:rsidRDefault="004A2B07" w:rsidP="004A2B07">
      <w:pPr>
        <w:tabs>
          <w:tab w:val="left" w:pos="7522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spacing w:after="0" w:line="360" w:lineRule="auto"/>
        <w:jc w:val="both"/>
        <w:rPr>
          <w:rFonts w:eastAsia="SimSun" w:cstheme="minorHAnsi"/>
          <w:color w:val="000000"/>
          <w:kern w:val="3"/>
          <w:sz w:val="20"/>
          <w:szCs w:val="20"/>
          <w:lang w:eastAsia="pl-PL" w:bidi="hi-IN"/>
        </w:rPr>
      </w:pPr>
      <w:r w:rsidRPr="004A2B07">
        <w:rPr>
          <w:rFonts w:eastAsia="SimSun" w:cstheme="minorHAnsi"/>
          <w:color w:val="000000"/>
          <w:kern w:val="3"/>
          <w:sz w:val="20"/>
          <w:szCs w:val="20"/>
          <w:lang w:eastAsia="pl-PL" w:bidi="hi-IN"/>
        </w:rPr>
        <w:t xml:space="preserve">     Zamawiający - Szpital Powiatowy w Zawierciu po dokonaniu powtórzenia czynności badania ofert informuje, że w zakresie ww. pakietu wybiera ofertę firmy:</w:t>
      </w:r>
    </w:p>
    <w:p w:rsidR="004A2B07" w:rsidRPr="004A2B07" w:rsidRDefault="004A2B07" w:rsidP="004A2B07">
      <w:pPr>
        <w:spacing w:after="0" w:line="36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  <w:proofErr w:type="spellStart"/>
      <w:r w:rsidRPr="004A2B07">
        <w:rPr>
          <w:rFonts w:eastAsia="Times New Roman" w:cstheme="minorHAnsi"/>
          <w:color w:val="00000A"/>
          <w:sz w:val="20"/>
          <w:szCs w:val="20"/>
          <w:lang w:eastAsia="pl-PL"/>
        </w:rPr>
        <w:t>Urtica</w:t>
      </w:r>
      <w:proofErr w:type="spellEnd"/>
      <w:r w:rsidRPr="004A2B07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Sp. z o.o. / Polska Grupa Farmaceutyczna S.A.</w:t>
      </w:r>
    </w:p>
    <w:p w:rsidR="004A2B07" w:rsidRPr="004A2B07" w:rsidRDefault="004A2B07" w:rsidP="004A2B07">
      <w:pPr>
        <w:spacing w:after="0" w:line="36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A2B07">
        <w:rPr>
          <w:rFonts w:eastAsia="Times New Roman" w:cstheme="minorHAnsi"/>
          <w:color w:val="00000A"/>
          <w:sz w:val="20"/>
          <w:szCs w:val="20"/>
          <w:lang w:eastAsia="pl-PL"/>
        </w:rPr>
        <w:t>ul. Krzemieniecka 120 / ul. Zbąszyńska 3</w:t>
      </w:r>
    </w:p>
    <w:p w:rsidR="004A2B07" w:rsidRPr="004A2B07" w:rsidRDefault="004A2B07" w:rsidP="004A2B07">
      <w:pPr>
        <w:spacing w:after="0" w:line="36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A2B07">
        <w:rPr>
          <w:rFonts w:eastAsia="Times New Roman" w:cstheme="minorHAnsi"/>
          <w:color w:val="00000A"/>
          <w:sz w:val="20"/>
          <w:szCs w:val="20"/>
          <w:lang w:eastAsia="pl-PL"/>
        </w:rPr>
        <w:t xml:space="preserve">54-613 Wrocław / 91-342 Łódź </w:t>
      </w:r>
    </w:p>
    <w:p w:rsidR="004A2B07" w:rsidRPr="004A2B07" w:rsidRDefault="004A2B07" w:rsidP="004A2B07">
      <w:pPr>
        <w:spacing w:after="0" w:line="36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A2B07">
        <w:rPr>
          <w:rFonts w:eastAsia="Times New Roman" w:cstheme="minorHAnsi"/>
          <w:color w:val="00000A"/>
          <w:sz w:val="20"/>
          <w:szCs w:val="20"/>
          <w:lang w:eastAsia="pl-PL"/>
        </w:rPr>
        <w:t>Kryterium - oferta z ceną brutto: 27 483,25 zł</w:t>
      </w:r>
    </w:p>
    <w:p w:rsidR="004A2B07" w:rsidRPr="004A2B07" w:rsidRDefault="004A2B07" w:rsidP="004A2B07">
      <w:pPr>
        <w:spacing w:line="360" w:lineRule="auto"/>
        <w:rPr>
          <w:rFonts w:cstheme="minorHAnsi"/>
          <w:sz w:val="20"/>
          <w:szCs w:val="20"/>
        </w:rPr>
      </w:pPr>
    </w:p>
    <w:p w:rsidR="004A2B07" w:rsidRPr="004A2B07" w:rsidRDefault="004A2B07" w:rsidP="004A2B0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informuje, że umowa w sprawie zamówienia publicznego w ww. pakiecie zgodnie z art. 84 ust 1 pkt 1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zostanie zawarta w dniu </w:t>
      </w:r>
      <w:r w:rsidR="00304D10">
        <w:rPr>
          <w:rFonts w:cstheme="minorHAnsi"/>
          <w:sz w:val="20"/>
          <w:szCs w:val="20"/>
        </w:rPr>
        <w:t xml:space="preserve">27.01.2020r. </w:t>
      </w:r>
    </w:p>
    <w:p w:rsidR="004A2B07" w:rsidRPr="004A2B07" w:rsidRDefault="004A2B07" w:rsidP="004A2B07">
      <w:pPr>
        <w:rPr>
          <w:rFonts w:cstheme="minorHAnsi"/>
          <w:sz w:val="20"/>
          <w:szCs w:val="20"/>
        </w:rPr>
      </w:pPr>
    </w:p>
    <w:p w:rsidR="00684C64" w:rsidRPr="004A2B07" w:rsidRDefault="00402296">
      <w:pPr>
        <w:rPr>
          <w:rFonts w:cstheme="minorHAnsi"/>
          <w:sz w:val="20"/>
          <w:szCs w:val="20"/>
        </w:rPr>
      </w:pPr>
    </w:p>
    <w:sectPr w:rsidR="00684C64" w:rsidRPr="004A2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6" w:rsidRDefault="00402296">
      <w:pPr>
        <w:spacing w:after="0" w:line="240" w:lineRule="auto"/>
      </w:pPr>
      <w:r>
        <w:separator/>
      </w:r>
    </w:p>
  </w:endnote>
  <w:endnote w:type="continuationSeparator" w:id="0">
    <w:p w:rsidR="00402296" w:rsidRDefault="0040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6" w:rsidRDefault="00402296">
      <w:pPr>
        <w:spacing w:after="0" w:line="240" w:lineRule="auto"/>
      </w:pPr>
      <w:r>
        <w:separator/>
      </w:r>
    </w:p>
  </w:footnote>
  <w:footnote w:type="continuationSeparator" w:id="0">
    <w:p w:rsidR="00402296" w:rsidRDefault="0040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02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6"/>
    <w:rsid w:val="000800B0"/>
    <w:rsid w:val="00304D10"/>
    <w:rsid w:val="00402296"/>
    <w:rsid w:val="00467F7E"/>
    <w:rsid w:val="004A2B07"/>
    <w:rsid w:val="00611CA6"/>
    <w:rsid w:val="00F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B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07"/>
  </w:style>
  <w:style w:type="paragraph" w:styleId="Stopka">
    <w:name w:val="footer"/>
    <w:basedOn w:val="Normalny"/>
    <w:link w:val="StopkaZnak"/>
    <w:uiPriority w:val="99"/>
    <w:unhideWhenUsed/>
    <w:rsid w:val="004A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B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07"/>
  </w:style>
  <w:style w:type="paragraph" w:styleId="Stopka">
    <w:name w:val="footer"/>
    <w:basedOn w:val="Normalny"/>
    <w:link w:val="StopkaZnak"/>
    <w:uiPriority w:val="99"/>
    <w:unhideWhenUsed/>
    <w:rsid w:val="004A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2020-01-15T06:54:00Z</dcterms:created>
  <dcterms:modified xsi:type="dcterms:W3CDTF">2020-01-15T07:07:00Z</dcterms:modified>
</cp:coreProperties>
</file>