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A323" w14:textId="3372B8D6" w:rsidR="00AD0748" w:rsidRPr="00940BC4" w:rsidRDefault="00AD0748" w:rsidP="00AE70CE">
      <w:pPr>
        <w:pStyle w:val="Standard"/>
        <w:spacing w:after="75"/>
        <w:jc w:val="center"/>
        <w:rPr>
          <w:rFonts w:asciiTheme="minorHAnsi" w:hAnsiTheme="minorHAnsi" w:cstheme="minorHAnsi"/>
          <w:sz w:val="22"/>
          <w:szCs w:val="22"/>
        </w:rPr>
      </w:pPr>
      <w:r w:rsidRPr="00940BC4">
        <w:rPr>
          <w:rFonts w:asciiTheme="minorHAnsi" w:hAnsiTheme="minorHAnsi" w:cstheme="minorHAnsi"/>
          <w:b/>
          <w:sz w:val="22"/>
          <w:szCs w:val="22"/>
        </w:rPr>
        <w:t>Wzór Umowy</w:t>
      </w:r>
    </w:p>
    <w:p w14:paraId="2CDB3182" w14:textId="77777777" w:rsidR="00AD0748" w:rsidRPr="00940BC4" w:rsidRDefault="00AD0748" w:rsidP="00940BC4">
      <w:pPr>
        <w:pStyle w:val="Textbody"/>
        <w:spacing w:after="0" w:line="240" w:lineRule="auto"/>
        <w:jc w:val="both"/>
        <w:rPr>
          <w:rFonts w:asciiTheme="minorHAnsi" w:hAnsiTheme="minorHAnsi" w:cstheme="minorHAnsi"/>
          <w:sz w:val="22"/>
          <w:szCs w:val="22"/>
        </w:rPr>
      </w:pPr>
      <w:r w:rsidRPr="00940BC4">
        <w:rPr>
          <w:rFonts w:asciiTheme="minorHAnsi" w:hAnsiTheme="minorHAnsi" w:cstheme="minorHAnsi"/>
          <w:sz w:val="22"/>
          <w:szCs w:val="22"/>
        </w:rPr>
        <w:t xml:space="preserve">zawarta w dniu </w:t>
      </w:r>
      <w:r w:rsidRPr="00940BC4">
        <w:rPr>
          <w:rFonts w:asciiTheme="minorHAnsi" w:hAnsiTheme="minorHAnsi" w:cstheme="minorHAnsi"/>
          <w:b/>
          <w:bCs/>
          <w:sz w:val="22"/>
          <w:szCs w:val="22"/>
        </w:rPr>
        <w:t>………....2022r.</w:t>
      </w:r>
      <w:r w:rsidRPr="00940BC4">
        <w:rPr>
          <w:rFonts w:asciiTheme="minorHAnsi" w:hAnsiTheme="minorHAnsi" w:cstheme="minorHAnsi"/>
          <w:sz w:val="22"/>
          <w:szCs w:val="22"/>
        </w:rPr>
        <w:t xml:space="preserve"> w Zawierciu pomiędzy:</w:t>
      </w:r>
    </w:p>
    <w:p w14:paraId="7007201D" w14:textId="77777777" w:rsidR="00AD0748" w:rsidRPr="00940BC4" w:rsidRDefault="00AD0748" w:rsidP="00940BC4">
      <w:pPr>
        <w:pStyle w:val="Textbody"/>
        <w:spacing w:after="0" w:line="240" w:lineRule="auto"/>
        <w:jc w:val="both"/>
        <w:rPr>
          <w:rFonts w:asciiTheme="minorHAnsi" w:hAnsiTheme="minorHAnsi" w:cstheme="minorHAnsi"/>
          <w:sz w:val="22"/>
          <w:szCs w:val="22"/>
        </w:rPr>
      </w:pPr>
    </w:p>
    <w:p w14:paraId="1C1D1811" w14:textId="537894EB" w:rsidR="00AD0748" w:rsidRPr="00940BC4" w:rsidRDefault="00AD0748" w:rsidP="00940BC4">
      <w:pPr>
        <w:pStyle w:val="Textbody"/>
        <w:spacing w:after="0" w:line="240" w:lineRule="auto"/>
        <w:jc w:val="both"/>
        <w:rPr>
          <w:rFonts w:asciiTheme="minorHAnsi" w:hAnsiTheme="minorHAnsi" w:cstheme="minorHAnsi"/>
          <w:sz w:val="22"/>
          <w:szCs w:val="22"/>
        </w:rPr>
      </w:pPr>
      <w:r w:rsidRPr="00940BC4">
        <w:rPr>
          <w:rFonts w:asciiTheme="minorHAnsi" w:hAnsiTheme="minorHAnsi" w:cstheme="minorHAnsi"/>
          <w:b/>
          <w:sz w:val="22"/>
          <w:szCs w:val="22"/>
        </w:rPr>
        <w:t>Szpitalem Powiatowym w Zawierciu</w:t>
      </w:r>
      <w:r w:rsidRPr="00940BC4">
        <w:rPr>
          <w:rFonts w:asciiTheme="minorHAnsi" w:hAnsiTheme="minorHAnsi" w:cstheme="minorHAnsi"/>
          <w:sz w:val="22"/>
          <w:szCs w:val="22"/>
        </w:rPr>
        <w:t xml:space="preserve"> z siedzibą: 42-400 Zawiercie, ul. Miodowa 14 zarejestrowanym w Rejestrze Stowarzyszeń, Innych Organizacji Społecznych i Zawodowych, Fundacji oraz Samodzielnych Publicznych Zakładów Opieki Zdrowotnej pod nr KRS 0000126179, NIP 649-19-18-293; REGON 276271110, reprezentowanym przez:</w:t>
      </w:r>
    </w:p>
    <w:p w14:paraId="2B2615FC" w14:textId="5329AD1A" w:rsidR="00AD0748" w:rsidRPr="00940BC4" w:rsidRDefault="00AD0748" w:rsidP="00940BC4">
      <w:pPr>
        <w:pStyle w:val="Standard"/>
        <w:jc w:val="both"/>
        <w:rPr>
          <w:rFonts w:asciiTheme="minorHAnsi" w:hAnsiTheme="minorHAnsi" w:cstheme="minorHAnsi"/>
          <w:sz w:val="22"/>
          <w:szCs w:val="22"/>
        </w:rPr>
      </w:pPr>
      <w:r w:rsidRPr="00940BC4">
        <w:rPr>
          <w:rFonts w:asciiTheme="minorHAnsi" w:hAnsiTheme="minorHAnsi" w:cstheme="minorHAnsi"/>
          <w:b/>
          <w:sz w:val="22"/>
          <w:szCs w:val="22"/>
        </w:rPr>
        <w:t>……………………………………………………</w:t>
      </w:r>
    </w:p>
    <w:p w14:paraId="26ECA7E4" w14:textId="141CCA0B" w:rsidR="00AD0748" w:rsidRPr="00754278" w:rsidRDefault="00AD0748" w:rsidP="00940BC4">
      <w:pPr>
        <w:pStyle w:val="Standard"/>
        <w:jc w:val="both"/>
        <w:rPr>
          <w:rFonts w:asciiTheme="minorHAnsi" w:hAnsiTheme="minorHAnsi" w:cstheme="minorHAnsi"/>
          <w:b/>
          <w:bCs/>
          <w:sz w:val="22"/>
          <w:szCs w:val="22"/>
        </w:rPr>
      </w:pPr>
      <w:r w:rsidRPr="00940BC4">
        <w:rPr>
          <w:rFonts w:asciiTheme="minorHAnsi" w:hAnsiTheme="minorHAnsi" w:cstheme="minorHAnsi"/>
          <w:sz w:val="22"/>
          <w:szCs w:val="22"/>
        </w:rPr>
        <w:t xml:space="preserve">zwanym dalej </w:t>
      </w:r>
      <w:r w:rsidRPr="00EA1057">
        <w:rPr>
          <w:rFonts w:asciiTheme="minorHAnsi" w:hAnsiTheme="minorHAnsi" w:cstheme="minorHAnsi"/>
          <w:b/>
          <w:bCs/>
          <w:sz w:val="22"/>
          <w:szCs w:val="22"/>
        </w:rPr>
        <w:t>„Zamawiającym”,</w:t>
      </w:r>
    </w:p>
    <w:p w14:paraId="54C2123E" w14:textId="2F7FC36A" w:rsidR="00AD0748" w:rsidRPr="00940BC4" w:rsidRDefault="00AD0748"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a:</w:t>
      </w:r>
    </w:p>
    <w:p w14:paraId="3442B482" w14:textId="77777777" w:rsidR="00AD0748" w:rsidRPr="00940BC4" w:rsidRDefault="00AD0748" w:rsidP="00940BC4">
      <w:pPr>
        <w:pStyle w:val="Standard"/>
        <w:jc w:val="both"/>
        <w:rPr>
          <w:rFonts w:asciiTheme="minorHAnsi" w:hAnsiTheme="minorHAnsi" w:cstheme="minorHAnsi"/>
          <w:sz w:val="22"/>
          <w:szCs w:val="22"/>
        </w:rPr>
      </w:pPr>
      <w:r w:rsidRPr="00940BC4">
        <w:rPr>
          <w:rFonts w:asciiTheme="minorHAnsi" w:eastAsia="Arial" w:hAnsiTheme="minorHAnsi" w:cstheme="minorHAnsi"/>
          <w:sz w:val="22"/>
          <w:szCs w:val="22"/>
        </w:rPr>
        <w:t xml:space="preserve">…………………………………………………. </w:t>
      </w:r>
      <w:r w:rsidRPr="00940BC4">
        <w:rPr>
          <w:rFonts w:asciiTheme="minorHAnsi" w:eastAsia="Arial" w:hAnsiTheme="minorHAnsi" w:cstheme="minorHAnsi"/>
          <w:b/>
          <w:sz w:val="22"/>
          <w:szCs w:val="22"/>
        </w:rPr>
        <w:t xml:space="preserve"> </w:t>
      </w:r>
    </w:p>
    <w:p w14:paraId="7E13ACD9" w14:textId="77777777" w:rsidR="00AD0748" w:rsidRPr="00940BC4" w:rsidRDefault="00AD0748"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z siedzibą ………………………………………</w:t>
      </w:r>
    </w:p>
    <w:p w14:paraId="53DB07ED" w14:textId="77777777" w:rsidR="00AD0748" w:rsidRPr="00940BC4" w:rsidRDefault="00AD0748"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zarejestrowaną w:  …………………………… pod numerem: ……………</w:t>
      </w:r>
    </w:p>
    <w:p w14:paraId="14CBFC1F" w14:textId="77777777" w:rsidR="00AD0748" w:rsidRPr="00940BC4" w:rsidRDefault="00AD0748"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NIP:………………………, REGON …………………………</w:t>
      </w:r>
    </w:p>
    <w:p w14:paraId="7093EFC0" w14:textId="77777777" w:rsidR="00AD0748" w:rsidRPr="00940BC4" w:rsidRDefault="00AD0748"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reprezentowaną przez:</w:t>
      </w:r>
    </w:p>
    <w:p w14:paraId="76618551" w14:textId="77777777" w:rsidR="00AD0748" w:rsidRPr="00940BC4" w:rsidRDefault="00AD0748" w:rsidP="00940BC4">
      <w:pPr>
        <w:pStyle w:val="Standard"/>
        <w:jc w:val="both"/>
        <w:rPr>
          <w:rFonts w:asciiTheme="minorHAnsi" w:hAnsiTheme="minorHAnsi" w:cstheme="minorHAnsi"/>
          <w:sz w:val="22"/>
          <w:szCs w:val="22"/>
        </w:rPr>
      </w:pPr>
      <w:r w:rsidRPr="00940BC4">
        <w:rPr>
          <w:rFonts w:asciiTheme="minorHAnsi" w:eastAsia="Arial" w:hAnsiTheme="minorHAnsi" w:cstheme="minorHAnsi"/>
          <w:sz w:val="22"/>
          <w:szCs w:val="22"/>
        </w:rPr>
        <w:t>………………………………………………………</w:t>
      </w:r>
    </w:p>
    <w:p w14:paraId="16447C46" w14:textId="77777777" w:rsidR="00AD0748" w:rsidRPr="00EA1057" w:rsidRDefault="00AD0748" w:rsidP="00940BC4">
      <w:pPr>
        <w:pStyle w:val="Standard"/>
        <w:jc w:val="both"/>
        <w:rPr>
          <w:rFonts w:asciiTheme="minorHAnsi" w:hAnsiTheme="minorHAnsi" w:cstheme="minorHAnsi"/>
          <w:b/>
          <w:bCs/>
          <w:sz w:val="22"/>
          <w:szCs w:val="22"/>
        </w:rPr>
      </w:pPr>
      <w:r w:rsidRPr="00940BC4">
        <w:rPr>
          <w:rFonts w:asciiTheme="minorHAnsi" w:hAnsiTheme="minorHAnsi" w:cstheme="minorHAnsi"/>
          <w:sz w:val="22"/>
          <w:szCs w:val="22"/>
        </w:rPr>
        <w:t xml:space="preserve">zwanym dalej </w:t>
      </w:r>
      <w:r w:rsidRPr="00EA1057">
        <w:rPr>
          <w:rFonts w:asciiTheme="minorHAnsi" w:hAnsiTheme="minorHAnsi" w:cstheme="minorHAnsi"/>
          <w:b/>
          <w:bCs/>
          <w:sz w:val="22"/>
          <w:szCs w:val="22"/>
        </w:rPr>
        <w:t xml:space="preserve">„Wykonawcą” , </w:t>
      </w:r>
    </w:p>
    <w:p w14:paraId="5C60490B" w14:textId="77777777" w:rsidR="00AD0748" w:rsidRPr="00EA1057" w:rsidRDefault="00AD0748" w:rsidP="00940BC4">
      <w:pPr>
        <w:pStyle w:val="tekst"/>
        <w:tabs>
          <w:tab w:val="left" w:pos="284"/>
        </w:tabs>
        <w:spacing w:before="0" w:line="276" w:lineRule="auto"/>
        <w:ind w:left="284" w:hanging="284"/>
        <w:jc w:val="both"/>
        <w:rPr>
          <w:rFonts w:asciiTheme="minorHAnsi" w:hAnsiTheme="minorHAnsi" w:cstheme="minorHAnsi"/>
          <w:b/>
          <w:bCs/>
          <w:sz w:val="22"/>
          <w:szCs w:val="22"/>
        </w:rPr>
      </w:pPr>
    </w:p>
    <w:p w14:paraId="74DF0D00" w14:textId="43B061A7" w:rsidR="00AD0748" w:rsidRPr="00940BC4" w:rsidRDefault="00AD0748" w:rsidP="00940BC4">
      <w:pPr>
        <w:spacing w:line="276" w:lineRule="auto"/>
        <w:rPr>
          <w:rFonts w:asciiTheme="minorHAnsi" w:hAnsiTheme="minorHAnsi" w:cstheme="minorHAnsi"/>
          <w:b/>
          <w:bCs/>
        </w:rPr>
      </w:pPr>
      <w:r w:rsidRPr="00940BC4">
        <w:rPr>
          <w:rFonts w:asciiTheme="minorHAnsi" w:hAnsiTheme="minorHAnsi" w:cstheme="minorHAnsi"/>
        </w:rPr>
        <w:t xml:space="preserve">W wyniku wyboru oferty Wykonawcy w postępowaniu o udzielenie zamówienia publicznego o wartości szacunkowej nie przekraczającej 130 000,00 zł netto - do wykonania usługi polegającej na obowiązku  </w:t>
      </w:r>
      <w:r w:rsidRPr="00940BC4">
        <w:rPr>
          <w:rFonts w:asciiTheme="minorHAnsi" w:hAnsiTheme="minorHAnsi" w:cstheme="minorHAnsi"/>
          <w:b/>
          <w:bCs/>
        </w:rPr>
        <w:t>,,Wykonaniu ekspertyzy technicznej w zakresie ochrony przeciwpożarowej dla Szpitala Powiatowego w Zawierciu ul. Miodowa 14</w:t>
      </w:r>
      <w:r w:rsidR="00940BC4" w:rsidRPr="00940BC4">
        <w:rPr>
          <w:rFonts w:asciiTheme="minorHAnsi" w:hAnsiTheme="minorHAnsi" w:cstheme="minorHAnsi"/>
          <w:b/>
          <w:bCs/>
        </w:rPr>
        <w:t xml:space="preserve">, </w:t>
      </w:r>
      <w:r w:rsidRPr="00940BC4">
        <w:rPr>
          <w:rFonts w:asciiTheme="minorHAnsi" w:hAnsiTheme="minorHAnsi" w:cstheme="minorHAnsi"/>
          <w:b/>
          <w:bCs/>
        </w:rPr>
        <w:t>budynek A</w:t>
      </w:r>
      <w:r w:rsidR="00940BC4" w:rsidRPr="00940BC4">
        <w:rPr>
          <w:rFonts w:asciiTheme="minorHAnsi" w:hAnsiTheme="minorHAnsi" w:cstheme="minorHAnsi"/>
          <w:b/>
          <w:bCs/>
        </w:rPr>
        <w:t>,B,</w:t>
      </w:r>
      <w:r w:rsidRPr="00940BC4">
        <w:rPr>
          <w:rFonts w:asciiTheme="minorHAnsi" w:hAnsiTheme="minorHAnsi" w:cstheme="minorHAnsi"/>
          <w:b/>
          <w:bCs/>
        </w:rPr>
        <w:t xml:space="preserve">C </w:t>
      </w:r>
      <w:r w:rsidR="00754278">
        <w:rPr>
          <w:rFonts w:asciiTheme="minorHAnsi" w:hAnsiTheme="minorHAnsi" w:cstheme="minorHAnsi"/>
          <w:b/>
          <w:bCs/>
        </w:rPr>
        <w:t xml:space="preserve"> wraz z drogami przeciwpożarowymi </w:t>
      </w:r>
      <w:r w:rsidRPr="00940BC4">
        <w:rPr>
          <w:rFonts w:asciiTheme="minorHAnsi" w:hAnsiTheme="minorHAnsi" w:cstheme="minorHAnsi"/>
          <w:b/>
          <w:bCs/>
        </w:rPr>
        <w:t xml:space="preserve">oraz wykonanie scenariusza pożarowego dla Budynku A,B,C i D”. </w:t>
      </w:r>
    </w:p>
    <w:p w14:paraId="7D266D0D" w14:textId="77777777" w:rsidR="00AD0748" w:rsidRPr="00940BC4" w:rsidRDefault="00AD0748" w:rsidP="00940BC4">
      <w:pPr>
        <w:pStyle w:val="Standard"/>
        <w:jc w:val="both"/>
        <w:rPr>
          <w:rFonts w:asciiTheme="minorHAnsi" w:hAnsiTheme="minorHAnsi" w:cstheme="minorHAnsi"/>
          <w:sz w:val="22"/>
          <w:szCs w:val="22"/>
        </w:rPr>
      </w:pPr>
    </w:p>
    <w:p w14:paraId="463289C1" w14:textId="77777777" w:rsidR="00AD0748" w:rsidRPr="00940BC4" w:rsidRDefault="00AD0748" w:rsidP="00940BC4">
      <w:pPr>
        <w:pStyle w:val="Standard"/>
        <w:jc w:val="both"/>
        <w:rPr>
          <w:rFonts w:asciiTheme="minorHAnsi" w:hAnsiTheme="minorHAnsi" w:cstheme="minorHAnsi"/>
          <w:sz w:val="22"/>
          <w:szCs w:val="22"/>
        </w:rPr>
      </w:pPr>
    </w:p>
    <w:p w14:paraId="1BDB78AC" w14:textId="77777777" w:rsidR="00AD0748" w:rsidRPr="00940BC4" w:rsidRDefault="00AD0748" w:rsidP="00940BC4">
      <w:pPr>
        <w:pStyle w:val="Standard"/>
        <w:jc w:val="center"/>
        <w:rPr>
          <w:rFonts w:asciiTheme="minorHAnsi" w:hAnsiTheme="minorHAnsi" w:cstheme="minorHAnsi"/>
          <w:b/>
          <w:bCs/>
          <w:sz w:val="22"/>
          <w:szCs w:val="22"/>
        </w:rPr>
      </w:pPr>
      <w:r w:rsidRPr="00940BC4">
        <w:rPr>
          <w:rFonts w:asciiTheme="minorHAnsi" w:hAnsiTheme="minorHAnsi" w:cstheme="minorHAnsi"/>
          <w:b/>
          <w:bCs/>
          <w:sz w:val="22"/>
          <w:szCs w:val="22"/>
        </w:rPr>
        <w:t>§ 1</w:t>
      </w:r>
    </w:p>
    <w:p w14:paraId="4DB123DE" w14:textId="48543AC2" w:rsidR="00AD0748" w:rsidRPr="00754278" w:rsidRDefault="00AD0748" w:rsidP="00940BC4">
      <w:pPr>
        <w:pStyle w:val="Standard"/>
        <w:tabs>
          <w:tab w:val="left" w:pos="426"/>
        </w:tabs>
        <w:jc w:val="both"/>
        <w:rPr>
          <w:rFonts w:asciiTheme="minorHAnsi" w:hAnsiTheme="minorHAnsi" w:cstheme="minorHAnsi"/>
          <w:b/>
          <w:bCs/>
          <w:sz w:val="22"/>
          <w:szCs w:val="22"/>
        </w:rPr>
      </w:pPr>
      <w:r w:rsidRPr="00940BC4">
        <w:rPr>
          <w:rFonts w:asciiTheme="minorHAnsi" w:hAnsiTheme="minorHAnsi" w:cstheme="minorHAnsi"/>
          <w:sz w:val="22"/>
          <w:szCs w:val="22"/>
        </w:rPr>
        <w:t xml:space="preserve">Zamawiający zleca, a Wykonawca przyjmuje do wykonania usługę polegającą na </w:t>
      </w:r>
      <w:r w:rsidRPr="00940BC4">
        <w:rPr>
          <w:rFonts w:asciiTheme="minorHAnsi" w:hAnsiTheme="minorHAnsi" w:cstheme="minorHAnsi"/>
          <w:bCs/>
          <w:sz w:val="22"/>
          <w:szCs w:val="22"/>
        </w:rPr>
        <w:t xml:space="preserve">obowiązku </w:t>
      </w:r>
      <w:r w:rsidR="00754278">
        <w:rPr>
          <w:rFonts w:asciiTheme="minorHAnsi" w:hAnsiTheme="minorHAnsi" w:cstheme="minorHAnsi"/>
          <w:sz w:val="22"/>
          <w:szCs w:val="22"/>
        </w:rPr>
        <w:t>wykonania</w:t>
      </w:r>
      <w:r w:rsidRPr="00940BC4">
        <w:rPr>
          <w:rFonts w:asciiTheme="minorHAnsi" w:hAnsiTheme="minorHAnsi" w:cstheme="minorHAnsi"/>
          <w:sz w:val="22"/>
          <w:szCs w:val="22"/>
        </w:rPr>
        <w:t xml:space="preserve"> ekspertyzy technicznej w zakresie ochrony przeciwpożarowej dla Szpitala Powiatowego w Zawierciu ul. Miodowa 14</w:t>
      </w:r>
      <w:r w:rsidR="00940BC4">
        <w:rPr>
          <w:rFonts w:asciiTheme="minorHAnsi" w:hAnsiTheme="minorHAnsi" w:cstheme="minorHAnsi"/>
          <w:sz w:val="22"/>
          <w:szCs w:val="22"/>
        </w:rPr>
        <w:t xml:space="preserve">, </w:t>
      </w:r>
      <w:r w:rsidRPr="00940BC4">
        <w:rPr>
          <w:rFonts w:asciiTheme="minorHAnsi" w:hAnsiTheme="minorHAnsi" w:cstheme="minorHAnsi"/>
          <w:sz w:val="22"/>
          <w:szCs w:val="22"/>
        </w:rPr>
        <w:t>budynek A</w:t>
      </w:r>
      <w:r w:rsidR="00940BC4">
        <w:rPr>
          <w:rFonts w:asciiTheme="minorHAnsi" w:hAnsiTheme="minorHAnsi" w:cstheme="minorHAnsi"/>
          <w:sz w:val="22"/>
          <w:szCs w:val="22"/>
        </w:rPr>
        <w:t>,</w:t>
      </w:r>
      <w:r w:rsidRPr="00940BC4">
        <w:rPr>
          <w:rFonts w:asciiTheme="minorHAnsi" w:hAnsiTheme="minorHAnsi" w:cstheme="minorHAnsi"/>
          <w:sz w:val="22"/>
          <w:szCs w:val="22"/>
        </w:rPr>
        <w:t>B</w:t>
      </w:r>
      <w:r w:rsidR="00940BC4">
        <w:rPr>
          <w:rFonts w:asciiTheme="minorHAnsi" w:hAnsiTheme="minorHAnsi" w:cstheme="minorHAnsi"/>
          <w:sz w:val="22"/>
          <w:szCs w:val="22"/>
        </w:rPr>
        <w:t>,</w:t>
      </w:r>
      <w:r w:rsidRPr="00940BC4">
        <w:rPr>
          <w:rFonts w:asciiTheme="minorHAnsi" w:hAnsiTheme="minorHAnsi" w:cstheme="minorHAnsi"/>
          <w:sz w:val="22"/>
          <w:szCs w:val="22"/>
        </w:rPr>
        <w:t xml:space="preserve">C </w:t>
      </w:r>
      <w:r w:rsidR="00754278">
        <w:rPr>
          <w:rFonts w:asciiTheme="minorHAnsi" w:hAnsiTheme="minorHAnsi" w:cstheme="minorHAnsi"/>
          <w:sz w:val="22"/>
          <w:szCs w:val="22"/>
        </w:rPr>
        <w:t xml:space="preserve"> wraz z drogami przeciwpożarowymi </w:t>
      </w:r>
      <w:r w:rsidRPr="00940BC4">
        <w:rPr>
          <w:rFonts w:asciiTheme="minorHAnsi" w:hAnsiTheme="minorHAnsi" w:cstheme="minorHAnsi"/>
          <w:sz w:val="22"/>
          <w:szCs w:val="22"/>
        </w:rPr>
        <w:t>oraz wykonanie scenariusza pożaro</w:t>
      </w:r>
      <w:r w:rsidR="00754278">
        <w:rPr>
          <w:rFonts w:asciiTheme="minorHAnsi" w:hAnsiTheme="minorHAnsi" w:cstheme="minorHAnsi"/>
          <w:sz w:val="22"/>
          <w:szCs w:val="22"/>
        </w:rPr>
        <w:t xml:space="preserve">wego dla Budynku A,B,C i D” </w:t>
      </w:r>
      <w:r w:rsidRPr="00940BC4">
        <w:rPr>
          <w:rFonts w:asciiTheme="minorHAnsi" w:hAnsiTheme="minorHAnsi" w:cstheme="minorHAnsi"/>
          <w:b/>
          <w:bCs/>
          <w:sz w:val="22"/>
          <w:szCs w:val="22"/>
        </w:rPr>
        <w:t>(dalej: Przedmiot umowy)</w:t>
      </w:r>
    </w:p>
    <w:p w14:paraId="7957C642" w14:textId="77777777" w:rsidR="00AD0748" w:rsidRPr="00940BC4" w:rsidRDefault="00AD0748"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 </w:t>
      </w:r>
    </w:p>
    <w:p w14:paraId="00C33A72" w14:textId="438B635F" w:rsidR="00AD0748" w:rsidRPr="00940BC4" w:rsidRDefault="00AD0748" w:rsidP="00940BC4">
      <w:pPr>
        <w:pStyle w:val="Standard"/>
        <w:jc w:val="both"/>
        <w:rPr>
          <w:rFonts w:asciiTheme="minorHAnsi" w:hAnsiTheme="minorHAnsi" w:cstheme="minorHAnsi"/>
          <w:b/>
          <w:bCs/>
          <w:sz w:val="22"/>
          <w:szCs w:val="22"/>
        </w:rPr>
      </w:pPr>
      <w:r w:rsidRPr="00940BC4">
        <w:rPr>
          <w:rFonts w:asciiTheme="minorHAnsi" w:hAnsiTheme="minorHAnsi" w:cstheme="minorHAnsi"/>
          <w:b/>
          <w:bCs/>
          <w:sz w:val="22"/>
          <w:szCs w:val="22"/>
        </w:rPr>
        <w:t xml:space="preserve">                                                                           </w:t>
      </w:r>
      <w:r w:rsidR="00940BC4" w:rsidRPr="00940BC4">
        <w:rPr>
          <w:rFonts w:asciiTheme="minorHAnsi" w:hAnsiTheme="minorHAnsi" w:cstheme="minorHAnsi"/>
          <w:b/>
          <w:bCs/>
          <w:sz w:val="22"/>
          <w:szCs w:val="22"/>
        </w:rPr>
        <w:t xml:space="preserve">       </w:t>
      </w:r>
      <w:r w:rsidRPr="00940BC4">
        <w:rPr>
          <w:rFonts w:asciiTheme="minorHAnsi" w:hAnsiTheme="minorHAnsi" w:cstheme="minorHAnsi"/>
          <w:b/>
          <w:bCs/>
          <w:sz w:val="22"/>
          <w:szCs w:val="22"/>
        </w:rPr>
        <w:t xml:space="preserve">   </w:t>
      </w:r>
      <w:r w:rsidR="00940BC4" w:rsidRPr="00940BC4">
        <w:rPr>
          <w:rFonts w:asciiTheme="minorHAnsi" w:hAnsiTheme="minorHAnsi" w:cstheme="minorHAnsi"/>
          <w:b/>
          <w:bCs/>
          <w:sz w:val="22"/>
          <w:szCs w:val="22"/>
        </w:rPr>
        <w:t xml:space="preserve">  </w:t>
      </w:r>
      <w:r w:rsidRPr="00940BC4">
        <w:rPr>
          <w:rFonts w:asciiTheme="minorHAnsi" w:hAnsiTheme="minorHAnsi" w:cstheme="minorHAnsi"/>
          <w:b/>
          <w:bCs/>
          <w:sz w:val="22"/>
          <w:szCs w:val="22"/>
        </w:rPr>
        <w:t xml:space="preserve"> § 2</w:t>
      </w:r>
    </w:p>
    <w:p w14:paraId="66DDE801" w14:textId="55497340" w:rsidR="00AD0748" w:rsidRPr="00940BC4" w:rsidRDefault="00AD0748"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1. W ramach opracowania ekspertyzy technicznej o której mowa w §1 Wykonawca zobowiązuje się </w:t>
      </w:r>
      <w:r w:rsidR="00505B4F">
        <w:rPr>
          <w:rFonts w:asciiTheme="minorHAnsi" w:hAnsiTheme="minorHAnsi" w:cstheme="minorHAnsi"/>
          <w:sz w:val="22"/>
          <w:szCs w:val="22"/>
        </w:rPr>
        <w:br/>
      </w:r>
      <w:r w:rsidRPr="00940BC4">
        <w:rPr>
          <w:rFonts w:asciiTheme="minorHAnsi" w:hAnsiTheme="minorHAnsi" w:cstheme="minorHAnsi"/>
          <w:sz w:val="22"/>
          <w:szCs w:val="22"/>
        </w:rPr>
        <w:t xml:space="preserve">do uzyskania wszelkich wymaganych opinii, uzgodnień odstępstw </w:t>
      </w:r>
      <w:r w:rsidR="00940BC4">
        <w:rPr>
          <w:rFonts w:asciiTheme="minorHAnsi" w:hAnsiTheme="minorHAnsi" w:cstheme="minorHAnsi"/>
          <w:sz w:val="22"/>
          <w:szCs w:val="22"/>
        </w:rPr>
        <w:t>dla</w:t>
      </w:r>
      <w:r w:rsidRPr="00940BC4">
        <w:rPr>
          <w:rFonts w:asciiTheme="minorHAnsi" w:hAnsiTheme="minorHAnsi" w:cstheme="minorHAnsi"/>
          <w:sz w:val="22"/>
          <w:szCs w:val="22"/>
        </w:rPr>
        <w:t xml:space="preserve"> budynk</w:t>
      </w:r>
      <w:r w:rsidR="00940BC4">
        <w:rPr>
          <w:rFonts w:asciiTheme="minorHAnsi" w:hAnsiTheme="minorHAnsi" w:cstheme="minorHAnsi"/>
          <w:sz w:val="22"/>
          <w:szCs w:val="22"/>
        </w:rPr>
        <w:t>ów</w:t>
      </w:r>
      <w:r w:rsidRPr="00940BC4">
        <w:rPr>
          <w:rFonts w:asciiTheme="minorHAnsi" w:hAnsiTheme="minorHAnsi" w:cstheme="minorHAnsi"/>
          <w:sz w:val="22"/>
          <w:szCs w:val="22"/>
        </w:rPr>
        <w:t>, o którym mowa w §1, jak również zatwierdzeń niezbędnych do wykonania ekspertyzy .</w:t>
      </w:r>
    </w:p>
    <w:p w14:paraId="1B2DE4BB" w14:textId="609F1BB5" w:rsidR="00AD0748" w:rsidRPr="00FE32BC" w:rsidRDefault="00AD0748" w:rsidP="00940BC4">
      <w:pPr>
        <w:pStyle w:val="Standard"/>
        <w:jc w:val="both"/>
        <w:rPr>
          <w:rFonts w:asciiTheme="majorHAnsi" w:hAnsiTheme="majorHAnsi" w:cstheme="majorHAnsi"/>
          <w:sz w:val="22"/>
          <w:szCs w:val="22"/>
        </w:rPr>
      </w:pPr>
      <w:r w:rsidRPr="00940BC4">
        <w:rPr>
          <w:rFonts w:asciiTheme="minorHAnsi" w:hAnsiTheme="minorHAnsi" w:cstheme="minorHAnsi"/>
          <w:sz w:val="22"/>
          <w:szCs w:val="22"/>
        </w:rPr>
        <w:t xml:space="preserve">2. </w:t>
      </w:r>
      <w:r w:rsidR="00FE32BC">
        <w:rPr>
          <w:rFonts w:asciiTheme="minorHAnsi" w:hAnsiTheme="minorHAnsi" w:cstheme="minorHAnsi"/>
          <w:sz w:val="22"/>
          <w:szCs w:val="22"/>
        </w:rPr>
        <w:t xml:space="preserve">Wykonaną </w:t>
      </w:r>
      <w:r w:rsidRPr="00940BC4">
        <w:rPr>
          <w:rFonts w:asciiTheme="minorHAnsi" w:hAnsiTheme="minorHAnsi" w:cstheme="minorHAnsi"/>
          <w:sz w:val="22"/>
          <w:szCs w:val="22"/>
        </w:rPr>
        <w:t>ekspertyz</w:t>
      </w:r>
      <w:r w:rsidR="00FE32BC">
        <w:rPr>
          <w:rFonts w:asciiTheme="minorHAnsi" w:hAnsiTheme="minorHAnsi" w:cstheme="minorHAnsi"/>
          <w:sz w:val="22"/>
          <w:szCs w:val="22"/>
        </w:rPr>
        <w:t>ę</w:t>
      </w:r>
      <w:r w:rsidRPr="00940BC4">
        <w:rPr>
          <w:rFonts w:asciiTheme="minorHAnsi" w:hAnsiTheme="minorHAnsi" w:cstheme="minorHAnsi"/>
          <w:sz w:val="22"/>
          <w:szCs w:val="22"/>
        </w:rPr>
        <w:t xml:space="preserve"> techniczn</w:t>
      </w:r>
      <w:r w:rsidR="00FE32BC">
        <w:rPr>
          <w:rFonts w:asciiTheme="minorHAnsi" w:hAnsiTheme="minorHAnsi" w:cstheme="minorHAnsi"/>
          <w:sz w:val="22"/>
          <w:szCs w:val="22"/>
        </w:rPr>
        <w:t>ą Zamawiający przedłoży</w:t>
      </w:r>
      <w:r w:rsidRPr="00940BC4">
        <w:rPr>
          <w:rFonts w:asciiTheme="minorHAnsi" w:hAnsiTheme="minorHAnsi" w:cstheme="minorHAnsi"/>
          <w:sz w:val="22"/>
          <w:szCs w:val="22"/>
        </w:rPr>
        <w:t xml:space="preserve"> Śląski</w:t>
      </w:r>
      <w:r w:rsidR="00FE32BC">
        <w:rPr>
          <w:rFonts w:asciiTheme="minorHAnsi" w:hAnsiTheme="minorHAnsi" w:cstheme="minorHAnsi"/>
          <w:sz w:val="22"/>
          <w:szCs w:val="22"/>
        </w:rPr>
        <w:t>emu</w:t>
      </w:r>
      <w:r w:rsidRPr="00940BC4">
        <w:rPr>
          <w:rFonts w:asciiTheme="minorHAnsi" w:hAnsiTheme="minorHAnsi" w:cstheme="minorHAnsi"/>
          <w:sz w:val="22"/>
          <w:szCs w:val="22"/>
        </w:rPr>
        <w:t xml:space="preserve"> Komendant</w:t>
      </w:r>
      <w:r w:rsidR="00FE32BC">
        <w:rPr>
          <w:rFonts w:asciiTheme="minorHAnsi" w:hAnsiTheme="minorHAnsi" w:cstheme="minorHAnsi"/>
          <w:sz w:val="22"/>
          <w:szCs w:val="22"/>
        </w:rPr>
        <w:t>owi</w:t>
      </w:r>
      <w:r w:rsidRPr="00940BC4">
        <w:rPr>
          <w:rFonts w:asciiTheme="minorHAnsi" w:hAnsiTheme="minorHAnsi" w:cstheme="minorHAnsi"/>
          <w:sz w:val="22"/>
          <w:szCs w:val="22"/>
        </w:rPr>
        <w:t xml:space="preserve"> Wojewódzkiej Państwowej </w:t>
      </w:r>
      <w:r w:rsidR="00940BC4">
        <w:rPr>
          <w:rFonts w:asciiTheme="minorHAnsi" w:hAnsiTheme="minorHAnsi" w:cstheme="minorHAnsi"/>
          <w:sz w:val="22"/>
          <w:szCs w:val="22"/>
        </w:rPr>
        <w:t>S</w:t>
      </w:r>
      <w:r w:rsidRPr="00940BC4">
        <w:rPr>
          <w:rFonts w:asciiTheme="minorHAnsi" w:hAnsiTheme="minorHAnsi" w:cstheme="minorHAnsi"/>
          <w:sz w:val="22"/>
          <w:szCs w:val="22"/>
        </w:rPr>
        <w:t>traży Pożarne</w:t>
      </w:r>
      <w:r w:rsidR="00754278">
        <w:rPr>
          <w:rFonts w:asciiTheme="minorHAnsi" w:hAnsiTheme="minorHAnsi" w:cstheme="minorHAnsi"/>
          <w:sz w:val="22"/>
          <w:szCs w:val="22"/>
        </w:rPr>
        <w:t>j</w:t>
      </w:r>
      <w:r w:rsidR="00FE32BC">
        <w:t xml:space="preserve">,  </w:t>
      </w:r>
      <w:r w:rsidR="00FE32BC" w:rsidRPr="00FE32BC">
        <w:rPr>
          <w:rFonts w:asciiTheme="majorHAnsi" w:hAnsiTheme="majorHAnsi" w:cstheme="majorHAnsi"/>
          <w:sz w:val="22"/>
          <w:szCs w:val="22"/>
        </w:rPr>
        <w:t>a w ramach zamówienia Wykonawca zobowiązany będzie do uwzględnienia ewentualnych poprawek</w:t>
      </w:r>
      <w:r w:rsidR="00FE32BC">
        <w:rPr>
          <w:rFonts w:asciiTheme="majorHAnsi" w:hAnsiTheme="majorHAnsi" w:cstheme="majorHAnsi"/>
          <w:sz w:val="22"/>
          <w:szCs w:val="22"/>
        </w:rPr>
        <w:t>.</w:t>
      </w:r>
      <w:r w:rsidR="00FE32BC" w:rsidRPr="00FE32BC">
        <w:rPr>
          <w:rFonts w:asciiTheme="majorHAnsi" w:hAnsiTheme="majorHAnsi" w:cstheme="majorHAnsi"/>
          <w:sz w:val="22"/>
          <w:szCs w:val="22"/>
        </w:rPr>
        <w:t xml:space="preserve"> </w:t>
      </w:r>
    </w:p>
    <w:p w14:paraId="484AA090" w14:textId="52F6D900" w:rsidR="00AD0748" w:rsidRDefault="00AD0748" w:rsidP="00940BC4">
      <w:pPr>
        <w:pStyle w:val="Standard"/>
        <w:jc w:val="both"/>
        <w:rPr>
          <w:rFonts w:asciiTheme="minorHAnsi" w:hAnsiTheme="minorHAnsi" w:cstheme="minorHAnsi"/>
          <w:sz w:val="22"/>
          <w:szCs w:val="22"/>
        </w:rPr>
      </w:pPr>
      <w:r w:rsidRPr="00FE32BC">
        <w:rPr>
          <w:rFonts w:asciiTheme="majorHAnsi" w:hAnsiTheme="majorHAnsi" w:cstheme="majorHAnsi"/>
          <w:sz w:val="22"/>
          <w:szCs w:val="22"/>
        </w:rPr>
        <w:t>3. Wykonawc</w:t>
      </w:r>
      <w:r w:rsidR="00940BC4" w:rsidRPr="00FE32BC">
        <w:rPr>
          <w:rFonts w:asciiTheme="majorHAnsi" w:hAnsiTheme="majorHAnsi" w:cstheme="majorHAnsi"/>
          <w:sz w:val="22"/>
          <w:szCs w:val="22"/>
        </w:rPr>
        <w:t>a</w:t>
      </w:r>
      <w:r w:rsidRPr="00FE32BC">
        <w:rPr>
          <w:rFonts w:asciiTheme="majorHAnsi" w:hAnsiTheme="majorHAnsi" w:cstheme="majorHAnsi"/>
          <w:sz w:val="22"/>
          <w:szCs w:val="22"/>
        </w:rPr>
        <w:t xml:space="preserve"> </w:t>
      </w:r>
      <w:r w:rsidR="00940BC4" w:rsidRPr="00FE32BC">
        <w:rPr>
          <w:rFonts w:asciiTheme="majorHAnsi" w:hAnsiTheme="majorHAnsi" w:cstheme="majorHAnsi"/>
          <w:sz w:val="22"/>
          <w:szCs w:val="22"/>
        </w:rPr>
        <w:t>z</w:t>
      </w:r>
      <w:r w:rsidRPr="00FE32BC">
        <w:rPr>
          <w:rFonts w:asciiTheme="majorHAnsi" w:hAnsiTheme="majorHAnsi" w:cstheme="majorHAnsi"/>
          <w:sz w:val="22"/>
          <w:szCs w:val="22"/>
        </w:rPr>
        <w:t xml:space="preserve">obowiązany jest do przedstawienia </w:t>
      </w:r>
      <w:r w:rsidR="00940BC4" w:rsidRPr="00FE32BC">
        <w:rPr>
          <w:rFonts w:asciiTheme="majorHAnsi" w:hAnsiTheme="majorHAnsi" w:cstheme="majorHAnsi"/>
          <w:sz w:val="22"/>
          <w:szCs w:val="22"/>
        </w:rPr>
        <w:t>Z</w:t>
      </w:r>
      <w:r w:rsidRPr="00FE32BC">
        <w:rPr>
          <w:rFonts w:asciiTheme="majorHAnsi" w:hAnsiTheme="majorHAnsi" w:cstheme="majorHAnsi"/>
          <w:sz w:val="22"/>
          <w:szCs w:val="22"/>
        </w:rPr>
        <w:t>amawiającemu zaproponowanych</w:t>
      </w:r>
      <w:r w:rsidRPr="00940BC4">
        <w:rPr>
          <w:rFonts w:asciiTheme="minorHAnsi" w:hAnsiTheme="minorHAnsi" w:cstheme="minorHAnsi"/>
          <w:sz w:val="22"/>
          <w:szCs w:val="22"/>
        </w:rPr>
        <w:t xml:space="preserve"> w ekspertyzie technicznej rozwiązań przed jej ostatecznym uzgodnieniem z Śląskim Komendantem Wojewódzkiej Państwowej </w:t>
      </w:r>
      <w:r w:rsidR="00940BC4">
        <w:rPr>
          <w:rFonts w:asciiTheme="minorHAnsi" w:hAnsiTheme="minorHAnsi" w:cstheme="minorHAnsi"/>
          <w:sz w:val="22"/>
          <w:szCs w:val="22"/>
        </w:rPr>
        <w:t>S</w:t>
      </w:r>
      <w:r w:rsidRPr="00940BC4">
        <w:rPr>
          <w:rFonts w:asciiTheme="minorHAnsi" w:hAnsiTheme="minorHAnsi" w:cstheme="minorHAnsi"/>
          <w:sz w:val="22"/>
          <w:szCs w:val="22"/>
        </w:rPr>
        <w:t>traży Poż</w:t>
      </w:r>
      <w:r w:rsidR="001974E4" w:rsidRPr="00940BC4">
        <w:rPr>
          <w:rFonts w:asciiTheme="minorHAnsi" w:hAnsiTheme="minorHAnsi" w:cstheme="minorHAnsi"/>
          <w:sz w:val="22"/>
          <w:szCs w:val="22"/>
        </w:rPr>
        <w:t xml:space="preserve">arnej w celu akceptacji lub zgłoszenia ewentualnych uwag przez </w:t>
      </w:r>
      <w:r w:rsidR="00940BC4">
        <w:rPr>
          <w:rFonts w:asciiTheme="minorHAnsi" w:hAnsiTheme="minorHAnsi" w:cstheme="minorHAnsi"/>
          <w:sz w:val="22"/>
          <w:szCs w:val="22"/>
        </w:rPr>
        <w:t>Z</w:t>
      </w:r>
      <w:r w:rsidR="001974E4" w:rsidRPr="00940BC4">
        <w:rPr>
          <w:rFonts w:asciiTheme="minorHAnsi" w:hAnsiTheme="minorHAnsi" w:cstheme="minorHAnsi"/>
          <w:sz w:val="22"/>
          <w:szCs w:val="22"/>
        </w:rPr>
        <w:t>amawiającego</w:t>
      </w:r>
      <w:r w:rsidR="00940BC4">
        <w:rPr>
          <w:rFonts w:asciiTheme="minorHAnsi" w:hAnsiTheme="minorHAnsi" w:cstheme="minorHAnsi"/>
          <w:sz w:val="22"/>
          <w:szCs w:val="22"/>
        </w:rPr>
        <w:t>,</w:t>
      </w:r>
      <w:r w:rsidR="001974E4" w:rsidRPr="00940BC4">
        <w:rPr>
          <w:rFonts w:asciiTheme="minorHAnsi" w:hAnsiTheme="minorHAnsi" w:cstheme="minorHAnsi"/>
          <w:sz w:val="22"/>
          <w:szCs w:val="22"/>
        </w:rPr>
        <w:t xml:space="preserve"> w szczególności w zakresie możliwych dużych skutków finansowych zaproponowanych przez Wykonawcę rozwi</w:t>
      </w:r>
      <w:r w:rsidR="00940BC4">
        <w:rPr>
          <w:rFonts w:asciiTheme="minorHAnsi" w:hAnsiTheme="minorHAnsi" w:cstheme="minorHAnsi"/>
          <w:sz w:val="22"/>
          <w:szCs w:val="22"/>
        </w:rPr>
        <w:t>ązań. W</w:t>
      </w:r>
      <w:r w:rsidR="001974E4" w:rsidRPr="00940BC4">
        <w:rPr>
          <w:rFonts w:asciiTheme="minorHAnsi" w:hAnsiTheme="minorHAnsi" w:cstheme="minorHAnsi"/>
          <w:sz w:val="22"/>
          <w:szCs w:val="22"/>
        </w:rPr>
        <w:t>ykonawca zobowiązany jest do dokonania dopuszczalnych wg wiedzy rzeczoznawcy zmian i uzupełnień</w:t>
      </w:r>
      <w:r w:rsidR="00940BC4">
        <w:rPr>
          <w:rFonts w:asciiTheme="minorHAnsi" w:hAnsiTheme="minorHAnsi" w:cstheme="minorHAnsi"/>
          <w:sz w:val="22"/>
          <w:szCs w:val="22"/>
        </w:rPr>
        <w:t xml:space="preserve">, </w:t>
      </w:r>
      <w:r w:rsidR="001974E4" w:rsidRPr="00940BC4">
        <w:rPr>
          <w:rFonts w:asciiTheme="minorHAnsi" w:hAnsiTheme="minorHAnsi" w:cstheme="minorHAnsi"/>
          <w:sz w:val="22"/>
          <w:szCs w:val="22"/>
        </w:rPr>
        <w:t xml:space="preserve">o których mowa powyżej, bez dodatkowego wynagrodzenia, w terminie 7 dni od zgłoszenia żądania przez </w:t>
      </w:r>
      <w:r w:rsidR="00940BC4">
        <w:rPr>
          <w:rFonts w:asciiTheme="minorHAnsi" w:hAnsiTheme="minorHAnsi" w:cstheme="minorHAnsi"/>
          <w:sz w:val="22"/>
          <w:szCs w:val="22"/>
        </w:rPr>
        <w:t>Z</w:t>
      </w:r>
      <w:r w:rsidR="001974E4" w:rsidRPr="00940BC4">
        <w:rPr>
          <w:rFonts w:asciiTheme="minorHAnsi" w:hAnsiTheme="minorHAnsi" w:cstheme="minorHAnsi"/>
          <w:sz w:val="22"/>
          <w:szCs w:val="22"/>
        </w:rPr>
        <w:t>amawiającego.</w:t>
      </w:r>
    </w:p>
    <w:p w14:paraId="330C63AE" w14:textId="77777777" w:rsidR="00FE32BC" w:rsidRPr="00940BC4" w:rsidRDefault="00FE32BC" w:rsidP="00940BC4">
      <w:pPr>
        <w:pStyle w:val="Standard"/>
        <w:jc w:val="both"/>
        <w:rPr>
          <w:rFonts w:asciiTheme="minorHAnsi" w:hAnsiTheme="minorHAnsi" w:cstheme="minorHAnsi"/>
          <w:sz w:val="22"/>
          <w:szCs w:val="22"/>
        </w:rPr>
      </w:pPr>
    </w:p>
    <w:p w14:paraId="5C0A116E" w14:textId="67229845" w:rsidR="001974E4" w:rsidRPr="00793F75" w:rsidRDefault="001974E4" w:rsidP="00793F75">
      <w:pPr>
        <w:pStyle w:val="Standard"/>
        <w:jc w:val="center"/>
        <w:rPr>
          <w:rFonts w:asciiTheme="minorHAnsi" w:hAnsiTheme="minorHAnsi" w:cstheme="minorHAnsi"/>
          <w:b/>
          <w:bCs/>
          <w:sz w:val="22"/>
          <w:szCs w:val="22"/>
        </w:rPr>
      </w:pPr>
      <w:r w:rsidRPr="00793F75">
        <w:rPr>
          <w:rFonts w:asciiTheme="minorHAnsi" w:hAnsiTheme="minorHAnsi" w:cstheme="minorHAnsi"/>
          <w:b/>
          <w:bCs/>
          <w:sz w:val="22"/>
          <w:szCs w:val="22"/>
        </w:rPr>
        <w:t>§ 3</w:t>
      </w:r>
    </w:p>
    <w:p w14:paraId="5DDF8A4E" w14:textId="61B4AE93" w:rsidR="001974E4" w:rsidRPr="00AE70CE" w:rsidRDefault="001974E4" w:rsidP="00AC4497">
      <w:pPr>
        <w:jc w:val="left"/>
        <w:rPr>
          <w:rFonts w:ascii="Open Sans" w:hAnsi="Open Sans"/>
          <w:color w:val="333333"/>
          <w:sz w:val="18"/>
          <w:szCs w:val="18"/>
          <w:shd w:val="clear" w:color="auto" w:fill="FFFFFF"/>
        </w:rPr>
      </w:pPr>
      <w:r w:rsidRPr="00940BC4">
        <w:rPr>
          <w:rFonts w:asciiTheme="minorHAnsi" w:hAnsiTheme="minorHAnsi" w:cstheme="minorHAnsi"/>
        </w:rPr>
        <w:t xml:space="preserve">1. Przedmiot umowy musi być opracowany w sposób zgodny z obowiązującymi przepisami prawa oraz wytycznymi w tym zakresie – ekspertyza powinna zostać wykonana przez rzeczoznawcę </w:t>
      </w:r>
      <w:r w:rsidR="00505B4F">
        <w:rPr>
          <w:rFonts w:asciiTheme="minorHAnsi" w:hAnsiTheme="minorHAnsi" w:cstheme="minorHAnsi"/>
        </w:rPr>
        <w:br/>
      </w:r>
      <w:r w:rsidRPr="00940BC4">
        <w:rPr>
          <w:rFonts w:asciiTheme="minorHAnsi" w:hAnsiTheme="minorHAnsi" w:cstheme="minorHAnsi"/>
        </w:rPr>
        <w:t xml:space="preserve">ds. zabezpieczeń przeciwpożarowych </w:t>
      </w:r>
      <w:r w:rsidR="00754278">
        <w:rPr>
          <w:rFonts w:asciiTheme="minorHAnsi" w:hAnsiTheme="minorHAnsi" w:cstheme="minorHAnsi"/>
        </w:rPr>
        <w:t xml:space="preserve"> oraz rzeczoznawcę budowlanego </w:t>
      </w:r>
      <w:r w:rsidRPr="00940BC4">
        <w:rPr>
          <w:rFonts w:asciiTheme="minorHAnsi" w:hAnsiTheme="minorHAnsi" w:cstheme="minorHAnsi"/>
        </w:rPr>
        <w:t xml:space="preserve">zgodnie z postanowieniami </w:t>
      </w:r>
      <w:r w:rsidRPr="00940BC4">
        <w:rPr>
          <w:rFonts w:asciiTheme="minorHAnsi" w:hAnsiTheme="minorHAnsi" w:cstheme="minorHAnsi"/>
        </w:rPr>
        <w:lastRenderedPageBreak/>
        <w:t>Rozporz</w:t>
      </w:r>
      <w:r w:rsidR="00793F75">
        <w:rPr>
          <w:rFonts w:asciiTheme="minorHAnsi" w:hAnsiTheme="minorHAnsi" w:cstheme="minorHAnsi"/>
        </w:rPr>
        <w:t>ą</w:t>
      </w:r>
      <w:r w:rsidRPr="00940BC4">
        <w:rPr>
          <w:rFonts w:asciiTheme="minorHAnsi" w:hAnsiTheme="minorHAnsi" w:cstheme="minorHAnsi"/>
        </w:rPr>
        <w:t xml:space="preserve">dzenia Ministra Infrastruktury z dnia 12 kwietnia 2002r. w sprawie warunków technicznych, jakimi powinny odpowiadać budynki i ich </w:t>
      </w:r>
      <w:r w:rsidRPr="00DF2738">
        <w:rPr>
          <w:rFonts w:asciiTheme="minorHAnsi" w:hAnsiTheme="minorHAnsi" w:cstheme="minorHAnsi"/>
        </w:rPr>
        <w:t>usyt</w:t>
      </w:r>
      <w:r w:rsidR="00793F75" w:rsidRPr="00DF2738">
        <w:rPr>
          <w:rFonts w:asciiTheme="minorHAnsi" w:hAnsiTheme="minorHAnsi" w:cstheme="minorHAnsi"/>
        </w:rPr>
        <w:t>u</w:t>
      </w:r>
      <w:r w:rsidRPr="00DF2738">
        <w:rPr>
          <w:rFonts w:asciiTheme="minorHAnsi" w:hAnsiTheme="minorHAnsi" w:cstheme="minorHAnsi"/>
        </w:rPr>
        <w:t xml:space="preserve">owanie  </w:t>
      </w:r>
      <w:r w:rsidR="00DE0990" w:rsidRPr="00DF2738">
        <w:rPr>
          <w:rFonts w:ascii="Open Sans" w:hAnsi="Open Sans"/>
          <w:sz w:val="18"/>
          <w:szCs w:val="18"/>
          <w:shd w:val="clear" w:color="auto" w:fill="FFFFFF"/>
        </w:rPr>
        <w:t>(</w:t>
      </w:r>
      <w:proofErr w:type="spellStart"/>
      <w:r w:rsidR="00DE0990" w:rsidRPr="00DF2738">
        <w:rPr>
          <w:rFonts w:ascii="Open Sans" w:hAnsi="Open Sans"/>
          <w:sz w:val="18"/>
          <w:szCs w:val="18"/>
          <w:shd w:val="clear" w:color="auto" w:fill="FFFFFF"/>
        </w:rPr>
        <w:t>t.j</w:t>
      </w:r>
      <w:proofErr w:type="spellEnd"/>
      <w:r w:rsidR="00DE0990" w:rsidRPr="00DF2738">
        <w:rPr>
          <w:rFonts w:ascii="Open Sans" w:hAnsi="Open Sans"/>
          <w:sz w:val="18"/>
          <w:szCs w:val="18"/>
          <w:shd w:val="clear" w:color="auto" w:fill="FFFFFF"/>
        </w:rPr>
        <w:t>. Dz. U. z 2022 r. poz. 1225)</w:t>
      </w:r>
      <w:r w:rsidRPr="00DF2738">
        <w:rPr>
          <w:rFonts w:asciiTheme="minorHAnsi" w:hAnsiTheme="minorHAnsi" w:cstheme="minorHAnsi"/>
        </w:rPr>
        <w:t>.</w:t>
      </w:r>
    </w:p>
    <w:p w14:paraId="3690F0D6" w14:textId="77AAE428" w:rsidR="00D6282E" w:rsidRPr="00940BC4" w:rsidRDefault="00D6282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2. Wykonawca odpowiada za poprawność i prawidłowoś</w:t>
      </w:r>
      <w:r w:rsidR="00793F75">
        <w:rPr>
          <w:rFonts w:asciiTheme="minorHAnsi" w:hAnsiTheme="minorHAnsi" w:cstheme="minorHAnsi"/>
          <w:sz w:val="22"/>
          <w:szCs w:val="22"/>
        </w:rPr>
        <w:t>ć</w:t>
      </w:r>
      <w:r w:rsidRPr="00940BC4">
        <w:rPr>
          <w:rFonts w:asciiTheme="minorHAnsi" w:hAnsiTheme="minorHAnsi" w:cstheme="minorHAnsi"/>
          <w:sz w:val="22"/>
          <w:szCs w:val="22"/>
        </w:rPr>
        <w:t xml:space="preserve"> wykonania przedmio</w:t>
      </w:r>
      <w:r w:rsidR="00793F75">
        <w:rPr>
          <w:rFonts w:asciiTheme="minorHAnsi" w:hAnsiTheme="minorHAnsi" w:cstheme="minorHAnsi"/>
          <w:sz w:val="22"/>
          <w:szCs w:val="22"/>
        </w:rPr>
        <w:t>t</w:t>
      </w:r>
      <w:r w:rsidRPr="00940BC4">
        <w:rPr>
          <w:rFonts w:asciiTheme="minorHAnsi" w:hAnsiTheme="minorHAnsi" w:cstheme="minorHAnsi"/>
          <w:sz w:val="22"/>
          <w:szCs w:val="22"/>
        </w:rPr>
        <w:t>u umowy</w:t>
      </w:r>
      <w:r w:rsidR="00793F75">
        <w:rPr>
          <w:rFonts w:asciiTheme="minorHAnsi" w:hAnsiTheme="minorHAnsi" w:cstheme="minorHAnsi"/>
          <w:sz w:val="22"/>
          <w:szCs w:val="22"/>
        </w:rPr>
        <w:t xml:space="preserve"> i</w:t>
      </w:r>
      <w:r w:rsidRPr="00940BC4">
        <w:rPr>
          <w:rFonts w:asciiTheme="minorHAnsi" w:hAnsiTheme="minorHAnsi" w:cstheme="minorHAnsi"/>
          <w:sz w:val="22"/>
          <w:szCs w:val="22"/>
        </w:rPr>
        <w:t xml:space="preserve"> jego kompletność.</w:t>
      </w:r>
    </w:p>
    <w:p w14:paraId="22EA9B54" w14:textId="7B3DF4A2" w:rsidR="00D6282E" w:rsidRPr="00940BC4" w:rsidRDefault="00D6282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3.</w:t>
      </w:r>
      <w:r w:rsidR="00793F75">
        <w:rPr>
          <w:rFonts w:asciiTheme="minorHAnsi" w:hAnsiTheme="minorHAnsi" w:cstheme="minorHAnsi"/>
          <w:sz w:val="22"/>
          <w:szCs w:val="22"/>
        </w:rPr>
        <w:t xml:space="preserve"> </w:t>
      </w:r>
      <w:r w:rsidRPr="00940BC4">
        <w:rPr>
          <w:rFonts w:asciiTheme="minorHAnsi" w:hAnsiTheme="minorHAnsi" w:cstheme="minorHAnsi"/>
          <w:sz w:val="22"/>
          <w:szCs w:val="22"/>
        </w:rPr>
        <w:t>Wykonawca zobowiązany jest uwzględnić wszelkie zmiany przepisów prawa przy wykonywaniu przedmiotu umowy, w tym także dokona</w:t>
      </w:r>
      <w:r w:rsidR="00793F75">
        <w:rPr>
          <w:rFonts w:asciiTheme="minorHAnsi" w:hAnsiTheme="minorHAnsi" w:cstheme="minorHAnsi"/>
          <w:sz w:val="22"/>
          <w:szCs w:val="22"/>
        </w:rPr>
        <w:t>ne</w:t>
      </w:r>
      <w:r w:rsidRPr="00940BC4">
        <w:rPr>
          <w:rFonts w:asciiTheme="minorHAnsi" w:hAnsiTheme="minorHAnsi" w:cstheme="minorHAnsi"/>
          <w:sz w:val="22"/>
          <w:szCs w:val="22"/>
        </w:rPr>
        <w:t xml:space="preserve"> w trakcie realizacji umowy.</w:t>
      </w:r>
    </w:p>
    <w:p w14:paraId="2C7D2B7B" w14:textId="00E2A39A" w:rsidR="00D6282E" w:rsidRPr="00940BC4" w:rsidRDefault="00D6282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4. Wykonawca jest odpowiedzialny za szkody wyrządzone osobom trzecim powstałe na skutek wadliwości </w:t>
      </w:r>
      <w:r w:rsidR="00793F75">
        <w:rPr>
          <w:rFonts w:asciiTheme="minorHAnsi" w:hAnsiTheme="minorHAnsi" w:cstheme="minorHAnsi"/>
          <w:sz w:val="22"/>
          <w:szCs w:val="22"/>
        </w:rPr>
        <w:t xml:space="preserve"> lub usterek p</w:t>
      </w:r>
      <w:r w:rsidRPr="00940BC4">
        <w:rPr>
          <w:rFonts w:asciiTheme="minorHAnsi" w:hAnsiTheme="minorHAnsi" w:cstheme="minorHAnsi"/>
          <w:sz w:val="22"/>
          <w:szCs w:val="22"/>
        </w:rPr>
        <w:t>rzedmiotu umowy.</w:t>
      </w:r>
    </w:p>
    <w:p w14:paraId="0C18A61B" w14:textId="645A28F7" w:rsidR="00D6282E" w:rsidRPr="00940BC4" w:rsidRDefault="00D6282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                                                              </w:t>
      </w:r>
    </w:p>
    <w:p w14:paraId="71E27BBF" w14:textId="4E8BC336" w:rsidR="00D6282E" w:rsidRPr="00793F75" w:rsidRDefault="00D6282E" w:rsidP="00793F75">
      <w:pPr>
        <w:pStyle w:val="Standard"/>
        <w:jc w:val="center"/>
        <w:rPr>
          <w:rFonts w:asciiTheme="minorHAnsi" w:hAnsiTheme="minorHAnsi" w:cstheme="minorHAnsi"/>
          <w:b/>
          <w:bCs/>
          <w:sz w:val="22"/>
          <w:szCs w:val="22"/>
        </w:rPr>
      </w:pPr>
      <w:r w:rsidRPr="00793F75">
        <w:rPr>
          <w:rFonts w:asciiTheme="minorHAnsi" w:hAnsiTheme="minorHAnsi" w:cstheme="minorHAnsi"/>
          <w:b/>
          <w:bCs/>
          <w:sz w:val="22"/>
          <w:szCs w:val="22"/>
        </w:rPr>
        <w:t>§ 4</w:t>
      </w:r>
    </w:p>
    <w:p w14:paraId="62CCD1E5" w14:textId="124C4405" w:rsidR="00D6282E" w:rsidRPr="00940BC4" w:rsidRDefault="00D6282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Wykonawca zobowiązany jest do zdobycia wszelkich informacji, w</w:t>
      </w:r>
      <w:r w:rsidR="00793F75">
        <w:rPr>
          <w:rFonts w:asciiTheme="minorHAnsi" w:hAnsiTheme="minorHAnsi" w:cstheme="minorHAnsi"/>
          <w:sz w:val="22"/>
          <w:szCs w:val="22"/>
        </w:rPr>
        <w:t xml:space="preserve"> </w:t>
      </w:r>
      <w:r w:rsidRPr="00940BC4">
        <w:rPr>
          <w:rFonts w:asciiTheme="minorHAnsi" w:hAnsiTheme="minorHAnsi" w:cstheme="minorHAnsi"/>
          <w:sz w:val="22"/>
          <w:szCs w:val="22"/>
        </w:rPr>
        <w:t>tym dokonania wizji lokalnej na terenie objętym zamówieniem, inwentaryzacji obiektów, które mogą być konieczne do prawidłowej wyceny wartości usługi, gdy</w:t>
      </w:r>
      <w:r w:rsidR="00793F75">
        <w:rPr>
          <w:rFonts w:asciiTheme="minorHAnsi" w:hAnsiTheme="minorHAnsi" w:cstheme="minorHAnsi"/>
          <w:sz w:val="22"/>
          <w:szCs w:val="22"/>
        </w:rPr>
        <w:t>ż</w:t>
      </w:r>
      <w:r w:rsidRPr="00940BC4">
        <w:rPr>
          <w:rFonts w:asciiTheme="minorHAnsi" w:hAnsiTheme="minorHAnsi" w:cstheme="minorHAnsi"/>
          <w:sz w:val="22"/>
          <w:szCs w:val="22"/>
        </w:rPr>
        <w:t xml:space="preserve"> wyklucza się możliwość roszczeń Wykonawcy związanych z błędnym skalkulowaniem ceny lub pominięciem elementów niezbędnych </w:t>
      </w:r>
      <w:r w:rsidR="00A83E6E" w:rsidRPr="00940BC4">
        <w:rPr>
          <w:rFonts w:asciiTheme="minorHAnsi" w:hAnsiTheme="minorHAnsi" w:cstheme="minorHAnsi"/>
          <w:sz w:val="22"/>
          <w:szCs w:val="22"/>
        </w:rPr>
        <w:t>do wykonania umowy.</w:t>
      </w:r>
    </w:p>
    <w:p w14:paraId="0F99081F" w14:textId="77777777" w:rsidR="00A83E6E" w:rsidRPr="00940BC4" w:rsidRDefault="00A83E6E" w:rsidP="00940BC4">
      <w:pPr>
        <w:pStyle w:val="Standard"/>
        <w:jc w:val="both"/>
        <w:rPr>
          <w:rFonts w:asciiTheme="minorHAnsi" w:hAnsiTheme="minorHAnsi" w:cstheme="minorHAnsi"/>
          <w:sz w:val="22"/>
          <w:szCs w:val="22"/>
        </w:rPr>
      </w:pPr>
    </w:p>
    <w:p w14:paraId="1C255614" w14:textId="12DA3096" w:rsidR="00A83E6E" w:rsidRPr="00793F75" w:rsidRDefault="00A83E6E" w:rsidP="00793F75">
      <w:pPr>
        <w:pStyle w:val="Standard"/>
        <w:jc w:val="center"/>
        <w:rPr>
          <w:rFonts w:asciiTheme="minorHAnsi" w:hAnsiTheme="minorHAnsi" w:cstheme="minorHAnsi"/>
          <w:b/>
          <w:bCs/>
          <w:sz w:val="22"/>
          <w:szCs w:val="22"/>
        </w:rPr>
      </w:pPr>
      <w:r w:rsidRPr="00793F75">
        <w:rPr>
          <w:rFonts w:asciiTheme="minorHAnsi" w:hAnsiTheme="minorHAnsi" w:cstheme="minorHAnsi"/>
          <w:b/>
          <w:bCs/>
          <w:sz w:val="22"/>
          <w:szCs w:val="22"/>
        </w:rPr>
        <w:t>§ 5</w:t>
      </w:r>
    </w:p>
    <w:p w14:paraId="694460E5" w14:textId="5786A9E1" w:rsidR="00A83E6E" w:rsidRPr="00940BC4" w:rsidRDefault="00A83E6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Wykonawca oświadcza, że posiada odpowiednie uprawnienia do realizacji niniejszej umowy.</w:t>
      </w:r>
    </w:p>
    <w:p w14:paraId="7D8AFCCC" w14:textId="60D3B651" w:rsidR="001974E4" w:rsidRPr="00940BC4" w:rsidRDefault="001974E4" w:rsidP="00940BC4">
      <w:pPr>
        <w:pStyle w:val="Standard"/>
        <w:jc w:val="both"/>
        <w:rPr>
          <w:rFonts w:asciiTheme="minorHAnsi" w:hAnsiTheme="minorHAnsi" w:cstheme="minorHAnsi"/>
          <w:sz w:val="22"/>
          <w:szCs w:val="22"/>
        </w:rPr>
      </w:pPr>
    </w:p>
    <w:p w14:paraId="49CBE949" w14:textId="508DB99A" w:rsidR="00A83E6E" w:rsidRPr="00793F75" w:rsidRDefault="00A83E6E" w:rsidP="00793F75">
      <w:pPr>
        <w:pStyle w:val="Standard"/>
        <w:jc w:val="center"/>
        <w:rPr>
          <w:rFonts w:asciiTheme="minorHAnsi" w:hAnsiTheme="minorHAnsi" w:cstheme="minorHAnsi"/>
          <w:b/>
          <w:bCs/>
          <w:sz w:val="22"/>
          <w:szCs w:val="22"/>
        </w:rPr>
      </w:pPr>
      <w:r w:rsidRPr="00793F75">
        <w:rPr>
          <w:rFonts w:asciiTheme="minorHAnsi" w:hAnsiTheme="minorHAnsi" w:cstheme="minorHAnsi"/>
          <w:b/>
          <w:bCs/>
          <w:sz w:val="22"/>
          <w:szCs w:val="22"/>
        </w:rPr>
        <w:t>§ 6</w:t>
      </w:r>
    </w:p>
    <w:p w14:paraId="23ABAFAB" w14:textId="6063D309" w:rsidR="00A83E6E" w:rsidRPr="00940BC4" w:rsidRDefault="00A83E6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1. Wykonawca dostarczy Zamawiającemu ekspertyzę techniczną</w:t>
      </w:r>
      <w:r w:rsidR="00FE32BC">
        <w:rPr>
          <w:rFonts w:asciiTheme="minorHAnsi" w:hAnsiTheme="minorHAnsi" w:cstheme="minorHAnsi"/>
          <w:sz w:val="22"/>
          <w:szCs w:val="22"/>
        </w:rPr>
        <w:t xml:space="preserve"> </w:t>
      </w:r>
      <w:r w:rsidRPr="00940BC4">
        <w:rPr>
          <w:rFonts w:asciiTheme="minorHAnsi" w:hAnsiTheme="minorHAnsi" w:cstheme="minorHAnsi"/>
          <w:sz w:val="22"/>
          <w:szCs w:val="22"/>
        </w:rPr>
        <w:t xml:space="preserve">w terminie </w:t>
      </w:r>
      <w:r w:rsidR="00FE32BC">
        <w:rPr>
          <w:rFonts w:asciiTheme="minorHAnsi" w:hAnsiTheme="minorHAnsi" w:cstheme="minorHAnsi"/>
          <w:sz w:val="22"/>
          <w:szCs w:val="22"/>
        </w:rPr>
        <w:t>…………………………..</w:t>
      </w:r>
    </w:p>
    <w:p w14:paraId="066044B0" w14:textId="62EFC491" w:rsidR="00A83E6E" w:rsidRPr="00940BC4" w:rsidRDefault="00A83E6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2. Wykonawca jest zobowiązany do dostarczenia ekspertyzy technicznej w wersji papierowej </w:t>
      </w:r>
      <w:r w:rsidR="00505B4F">
        <w:rPr>
          <w:rFonts w:asciiTheme="minorHAnsi" w:hAnsiTheme="minorHAnsi" w:cstheme="minorHAnsi"/>
          <w:sz w:val="22"/>
          <w:szCs w:val="22"/>
        </w:rPr>
        <w:br/>
      </w:r>
      <w:r w:rsidRPr="00940BC4">
        <w:rPr>
          <w:rFonts w:asciiTheme="minorHAnsi" w:hAnsiTheme="minorHAnsi" w:cstheme="minorHAnsi"/>
          <w:sz w:val="22"/>
          <w:szCs w:val="22"/>
        </w:rPr>
        <w:t xml:space="preserve">i elektronicznej </w:t>
      </w:r>
      <w:r w:rsidR="00754278">
        <w:rPr>
          <w:rFonts w:asciiTheme="minorHAnsi" w:hAnsiTheme="minorHAnsi" w:cstheme="minorHAnsi"/>
          <w:sz w:val="22"/>
          <w:szCs w:val="22"/>
        </w:rPr>
        <w:t xml:space="preserve"> w formie edytowalnej </w:t>
      </w:r>
      <w:proofErr w:type="spellStart"/>
      <w:r w:rsidR="00754278">
        <w:rPr>
          <w:rFonts w:asciiTheme="minorHAnsi" w:hAnsiTheme="minorHAnsi" w:cstheme="minorHAnsi"/>
          <w:sz w:val="22"/>
          <w:szCs w:val="22"/>
        </w:rPr>
        <w:t>dwg</w:t>
      </w:r>
      <w:proofErr w:type="spellEnd"/>
      <w:r w:rsidR="00754278">
        <w:rPr>
          <w:rFonts w:asciiTheme="minorHAnsi" w:hAnsiTheme="minorHAnsi" w:cstheme="minorHAnsi"/>
          <w:sz w:val="22"/>
          <w:szCs w:val="22"/>
        </w:rPr>
        <w:t xml:space="preserve"> oraz pdf (pendrive/dysk zewnętrzny) </w:t>
      </w:r>
      <w:r w:rsidRPr="00940BC4">
        <w:rPr>
          <w:rFonts w:asciiTheme="minorHAnsi" w:hAnsiTheme="minorHAnsi" w:cstheme="minorHAnsi"/>
          <w:sz w:val="22"/>
          <w:szCs w:val="22"/>
        </w:rPr>
        <w:t>w dwóch egzemplarzach.</w:t>
      </w:r>
    </w:p>
    <w:p w14:paraId="07C4463F" w14:textId="77777777" w:rsidR="00A83E6E" w:rsidRPr="00940BC4" w:rsidRDefault="00A83E6E" w:rsidP="00940BC4">
      <w:pPr>
        <w:pStyle w:val="Standard"/>
        <w:jc w:val="both"/>
        <w:rPr>
          <w:rFonts w:asciiTheme="minorHAnsi" w:hAnsiTheme="minorHAnsi" w:cstheme="minorHAnsi"/>
          <w:sz w:val="22"/>
          <w:szCs w:val="22"/>
        </w:rPr>
      </w:pPr>
    </w:p>
    <w:p w14:paraId="36E1C05F" w14:textId="3BBDDBE7" w:rsidR="00A83E6E" w:rsidRPr="00793F75" w:rsidRDefault="00A83E6E" w:rsidP="00793F75">
      <w:pPr>
        <w:pStyle w:val="Standard"/>
        <w:jc w:val="center"/>
        <w:rPr>
          <w:rFonts w:asciiTheme="minorHAnsi" w:hAnsiTheme="minorHAnsi" w:cstheme="minorHAnsi"/>
          <w:b/>
          <w:bCs/>
          <w:sz w:val="22"/>
          <w:szCs w:val="22"/>
        </w:rPr>
      </w:pPr>
      <w:bookmarkStart w:id="0" w:name="_Hlk121223716"/>
      <w:r w:rsidRPr="00793F75">
        <w:rPr>
          <w:rFonts w:asciiTheme="minorHAnsi" w:hAnsiTheme="minorHAnsi" w:cstheme="minorHAnsi"/>
          <w:b/>
          <w:bCs/>
          <w:sz w:val="22"/>
          <w:szCs w:val="22"/>
        </w:rPr>
        <w:t>§ 7</w:t>
      </w:r>
    </w:p>
    <w:bookmarkEnd w:id="0"/>
    <w:p w14:paraId="6D70B1A9" w14:textId="43674D16" w:rsidR="00A83E6E" w:rsidRPr="00940BC4" w:rsidRDefault="00A83E6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1</w:t>
      </w:r>
      <w:r w:rsidR="00793F75">
        <w:rPr>
          <w:rFonts w:asciiTheme="minorHAnsi" w:hAnsiTheme="minorHAnsi" w:cstheme="minorHAnsi"/>
          <w:sz w:val="22"/>
          <w:szCs w:val="22"/>
        </w:rPr>
        <w:t>.</w:t>
      </w:r>
      <w:r w:rsidRPr="00940BC4">
        <w:rPr>
          <w:rFonts w:asciiTheme="minorHAnsi" w:hAnsiTheme="minorHAnsi" w:cstheme="minorHAnsi"/>
          <w:sz w:val="22"/>
          <w:szCs w:val="22"/>
        </w:rPr>
        <w:t xml:space="preserve"> </w:t>
      </w:r>
      <w:r w:rsidR="00793F75">
        <w:rPr>
          <w:rFonts w:asciiTheme="minorHAnsi" w:hAnsiTheme="minorHAnsi" w:cstheme="minorHAnsi"/>
          <w:sz w:val="22"/>
          <w:szCs w:val="22"/>
        </w:rPr>
        <w:t>T</w:t>
      </w:r>
      <w:r w:rsidRPr="00940BC4">
        <w:rPr>
          <w:rFonts w:asciiTheme="minorHAnsi" w:hAnsiTheme="minorHAnsi" w:cstheme="minorHAnsi"/>
          <w:sz w:val="22"/>
          <w:szCs w:val="22"/>
        </w:rPr>
        <w:t>ytułem wynagrodzenia za wykonanie przedmiotu umowy określony w § 1 umowy Wykonawca otrzyma wynagrodzenie ryczałtowe w wysokoś</w:t>
      </w:r>
      <w:r w:rsidR="00793F75">
        <w:rPr>
          <w:rFonts w:asciiTheme="minorHAnsi" w:hAnsiTheme="minorHAnsi" w:cstheme="minorHAnsi"/>
          <w:sz w:val="22"/>
          <w:szCs w:val="22"/>
        </w:rPr>
        <w:t>ci</w:t>
      </w:r>
      <w:r w:rsidRPr="00940BC4">
        <w:rPr>
          <w:rFonts w:asciiTheme="minorHAnsi" w:hAnsiTheme="minorHAnsi" w:cstheme="minorHAnsi"/>
          <w:sz w:val="22"/>
          <w:szCs w:val="22"/>
        </w:rPr>
        <w:t>:……………………………………………………….. zł/brutto( słownie………………………………………………………………………………………………………………).</w:t>
      </w:r>
    </w:p>
    <w:p w14:paraId="3BCA0FFC" w14:textId="11AB06AB" w:rsidR="00A83E6E" w:rsidRPr="00940BC4" w:rsidRDefault="00A83E6E"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2. Wynagrodzenie obejmuje wszystkie koszty związane z prawidłowym wykonaniem przedmiotu umowy</w:t>
      </w:r>
      <w:r w:rsidR="00510635">
        <w:rPr>
          <w:rFonts w:asciiTheme="minorHAnsi" w:hAnsiTheme="minorHAnsi" w:cstheme="minorHAnsi"/>
          <w:sz w:val="22"/>
          <w:szCs w:val="22"/>
        </w:rPr>
        <w:t xml:space="preserve"> w tym wynagrodzenie za przeniesienie praw autorskich</w:t>
      </w:r>
      <w:r w:rsidR="00F97755">
        <w:rPr>
          <w:rFonts w:asciiTheme="minorHAnsi" w:hAnsiTheme="minorHAnsi" w:cstheme="minorHAnsi"/>
          <w:sz w:val="22"/>
          <w:szCs w:val="22"/>
        </w:rPr>
        <w:t>.</w:t>
      </w:r>
    </w:p>
    <w:p w14:paraId="7DA4DC0E" w14:textId="77777777" w:rsidR="000D1564" w:rsidRPr="00940BC4" w:rsidRDefault="000D1564" w:rsidP="00940BC4">
      <w:pPr>
        <w:pStyle w:val="Standard"/>
        <w:jc w:val="both"/>
        <w:rPr>
          <w:rFonts w:asciiTheme="minorHAnsi" w:hAnsiTheme="minorHAnsi" w:cstheme="minorHAnsi"/>
          <w:sz w:val="22"/>
          <w:szCs w:val="22"/>
        </w:rPr>
      </w:pPr>
    </w:p>
    <w:p w14:paraId="6EBA7B7F" w14:textId="77777777" w:rsidR="000D1564" w:rsidRPr="00793F75" w:rsidRDefault="000D1564" w:rsidP="00793F75">
      <w:pPr>
        <w:pStyle w:val="Standard"/>
        <w:jc w:val="center"/>
        <w:rPr>
          <w:rFonts w:asciiTheme="minorHAnsi" w:hAnsiTheme="minorHAnsi" w:cstheme="minorHAnsi"/>
          <w:b/>
          <w:bCs/>
          <w:sz w:val="22"/>
          <w:szCs w:val="22"/>
        </w:rPr>
      </w:pPr>
      <w:r w:rsidRPr="00793F75">
        <w:rPr>
          <w:rFonts w:asciiTheme="minorHAnsi" w:hAnsiTheme="minorHAnsi" w:cstheme="minorHAnsi"/>
          <w:b/>
          <w:bCs/>
          <w:sz w:val="22"/>
          <w:szCs w:val="22"/>
        </w:rPr>
        <w:t>§ 8</w:t>
      </w:r>
    </w:p>
    <w:p w14:paraId="2A63FDCA" w14:textId="43C19725" w:rsidR="000D1564" w:rsidRPr="00940BC4" w:rsidRDefault="000D1564"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1.</w:t>
      </w:r>
      <w:r w:rsidR="00793F75">
        <w:rPr>
          <w:rFonts w:asciiTheme="minorHAnsi" w:hAnsiTheme="minorHAnsi" w:cstheme="minorHAnsi"/>
          <w:sz w:val="22"/>
          <w:szCs w:val="22"/>
        </w:rPr>
        <w:t xml:space="preserve"> </w:t>
      </w:r>
      <w:r w:rsidRPr="00940BC4">
        <w:rPr>
          <w:rFonts w:asciiTheme="minorHAnsi" w:hAnsiTheme="minorHAnsi" w:cstheme="minorHAnsi"/>
          <w:sz w:val="22"/>
          <w:szCs w:val="22"/>
        </w:rPr>
        <w:t xml:space="preserve">Podstawa do rozliczenia przedmiotu umowy będzie dostarczona ekspertyza techniczna wraz </w:t>
      </w:r>
      <w:r w:rsidR="00505B4F">
        <w:rPr>
          <w:rFonts w:asciiTheme="minorHAnsi" w:hAnsiTheme="minorHAnsi" w:cstheme="minorHAnsi"/>
          <w:sz w:val="22"/>
          <w:szCs w:val="22"/>
        </w:rPr>
        <w:br/>
      </w:r>
      <w:r w:rsidRPr="00940BC4">
        <w:rPr>
          <w:rFonts w:asciiTheme="minorHAnsi" w:hAnsiTheme="minorHAnsi" w:cstheme="minorHAnsi"/>
          <w:sz w:val="22"/>
          <w:szCs w:val="22"/>
        </w:rPr>
        <w:t>z postanowieniem</w:t>
      </w:r>
      <w:r w:rsidR="00754278">
        <w:rPr>
          <w:rFonts w:asciiTheme="minorHAnsi" w:hAnsiTheme="minorHAnsi" w:cstheme="minorHAnsi"/>
          <w:sz w:val="22"/>
          <w:szCs w:val="22"/>
        </w:rPr>
        <w:t>/</w:t>
      </w:r>
      <w:r w:rsidRPr="00940BC4">
        <w:rPr>
          <w:rFonts w:asciiTheme="minorHAnsi" w:hAnsiTheme="minorHAnsi" w:cstheme="minorHAnsi"/>
          <w:sz w:val="22"/>
          <w:szCs w:val="22"/>
        </w:rPr>
        <w:t>decyzj</w:t>
      </w:r>
      <w:r w:rsidR="00793F75">
        <w:rPr>
          <w:rFonts w:asciiTheme="minorHAnsi" w:hAnsiTheme="minorHAnsi" w:cstheme="minorHAnsi"/>
          <w:sz w:val="22"/>
          <w:szCs w:val="22"/>
        </w:rPr>
        <w:t>ą</w:t>
      </w:r>
      <w:r w:rsidRPr="00940BC4">
        <w:rPr>
          <w:rFonts w:asciiTheme="minorHAnsi" w:hAnsiTheme="minorHAnsi" w:cstheme="minorHAnsi"/>
          <w:sz w:val="22"/>
          <w:szCs w:val="22"/>
        </w:rPr>
        <w:t xml:space="preserve"> Śląskiego Komendanta Wojewódzkiej Państwowej </w:t>
      </w:r>
      <w:r w:rsidR="00793F75">
        <w:rPr>
          <w:rFonts w:asciiTheme="minorHAnsi" w:hAnsiTheme="minorHAnsi" w:cstheme="minorHAnsi"/>
          <w:sz w:val="22"/>
          <w:szCs w:val="22"/>
        </w:rPr>
        <w:t>S</w:t>
      </w:r>
      <w:r w:rsidRPr="00940BC4">
        <w:rPr>
          <w:rFonts w:asciiTheme="minorHAnsi" w:hAnsiTheme="minorHAnsi" w:cstheme="minorHAnsi"/>
          <w:sz w:val="22"/>
          <w:szCs w:val="22"/>
        </w:rPr>
        <w:t>traży Pożarnej, wyrażającym zgodę na spełnienie wymagań w zakresie bezpiecz</w:t>
      </w:r>
      <w:r w:rsidR="00793F75">
        <w:rPr>
          <w:rFonts w:asciiTheme="minorHAnsi" w:hAnsiTheme="minorHAnsi" w:cstheme="minorHAnsi"/>
          <w:sz w:val="22"/>
          <w:szCs w:val="22"/>
        </w:rPr>
        <w:t>eń</w:t>
      </w:r>
      <w:r w:rsidRPr="00940BC4">
        <w:rPr>
          <w:rFonts w:asciiTheme="minorHAnsi" w:hAnsiTheme="minorHAnsi" w:cstheme="minorHAnsi"/>
          <w:sz w:val="22"/>
          <w:szCs w:val="22"/>
        </w:rPr>
        <w:t>stwa pożarowego w sposób określony ekspertyz</w:t>
      </w:r>
      <w:r w:rsidR="00793F75">
        <w:rPr>
          <w:rFonts w:asciiTheme="minorHAnsi" w:hAnsiTheme="minorHAnsi" w:cstheme="minorHAnsi"/>
          <w:sz w:val="22"/>
          <w:szCs w:val="22"/>
        </w:rPr>
        <w:t>ą</w:t>
      </w:r>
      <w:r w:rsidRPr="00940BC4">
        <w:rPr>
          <w:rFonts w:asciiTheme="minorHAnsi" w:hAnsiTheme="minorHAnsi" w:cstheme="minorHAnsi"/>
          <w:sz w:val="22"/>
          <w:szCs w:val="22"/>
        </w:rPr>
        <w:t xml:space="preserve"> techniczną bezpiecz</w:t>
      </w:r>
      <w:r w:rsidR="00793F75">
        <w:rPr>
          <w:rFonts w:asciiTheme="minorHAnsi" w:hAnsiTheme="minorHAnsi" w:cstheme="minorHAnsi"/>
          <w:sz w:val="22"/>
          <w:szCs w:val="22"/>
        </w:rPr>
        <w:t>eń</w:t>
      </w:r>
      <w:r w:rsidRPr="00940BC4">
        <w:rPr>
          <w:rFonts w:asciiTheme="minorHAnsi" w:hAnsiTheme="minorHAnsi" w:cstheme="minorHAnsi"/>
          <w:sz w:val="22"/>
          <w:szCs w:val="22"/>
        </w:rPr>
        <w:t>stwa pożarowego budynków określonych w § 1 umowy.</w:t>
      </w:r>
      <w:r w:rsidR="00793F75">
        <w:rPr>
          <w:rFonts w:asciiTheme="minorHAnsi" w:hAnsiTheme="minorHAnsi" w:cstheme="minorHAnsi"/>
          <w:sz w:val="22"/>
          <w:szCs w:val="22"/>
        </w:rPr>
        <w:t xml:space="preserve"> </w:t>
      </w:r>
    </w:p>
    <w:p w14:paraId="6CCF62CE" w14:textId="024E06B4" w:rsidR="000D1564" w:rsidRPr="00940BC4" w:rsidRDefault="000D1564"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2. Wykonawca przedłoży f</w:t>
      </w:r>
      <w:r w:rsidR="00793F75">
        <w:rPr>
          <w:rFonts w:asciiTheme="minorHAnsi" w:hAnsiTheme="minorHAnsi" w:cstheme="minorHAnsi"/>
          <w:sz w:val="22"/>
          <w:szCs w:val="22"/>
        </w:rPr>
        <w:t>akturę</w:t>
      </w:r>
      <w:r w:rsidRPr="00940BC4">
        <w:rPr>
          <w:rFonts w:asciiTheme="minorHAnsi" w:hAnsiTheme="minorHAnsi" w:cstheme="minorHAnsi"/>
          <w:sz w:val="22"/>
          <w:szCs w:val="22"/>
        </w:rPr>
        <w:t xml:space="preserve"> Zamawiającemu </w:t>
      </w:r>
      <w:r w:rsidR="00C21A07" w:rsidRPr="00940BC4">
        <w:rPr>
          <w:rFonts w:asciiTheme="minorHAnsi" w:hAnsiTheme="minorHAnsi" w:cstheme="minorHAnsi"/>
          <w:sz w:val="22"/>
          <w:szCs w:val="22"/>
        </w:rPr>
        <w:t>zgodnie z obowiązującymi przepisami</w:t>
      </w:r>
      <w:r w:rsidR="00793F75">
        <w:rPr>
          <w:rFonts w:asciiTheme="minorHAnsi" w:hAnsiTheme="minorHAnsi" w:cstheme="minorHAnsi"/>
          <w:sz w:val="22"/>
          <w:szCs w:val="22"/>
        </w:rPr>
        <w:t>.</w:t>
      </w:r>
    </w:p>
    <w:p w14:paraId="5A54C22A" w14:textId="2919A064" w:rsidR="00C21A07" w:rsidRPr="00940BC4" w:rsidRDefault="00C21A07" w:rsidP="00940BC4">
      <w:pPr>
        <w:widowControl w:val="0"/>
        <w:tabs>
          <w:tab w:val="left" w:pos="1276"/>
        </w:tabs>
        <w:suppressAutoHyphens/>
        <w:spacing w:line="276" w:lineRule="auto"/>
        <w:textAlignment w:val="baseline"/>
        <w:rPr>
          <w:rFonts w:asciiTheme="minorHAnsi" w:eastAsia="Times New Roman" w:hAnsiTheme="minorHAnsi" w:cstheme="minorHAnsi"/>
          <w:shd w:val="clear" w:color="auto" w:fill="FFFFFF"/>
          <w:lang w:eastAsia="pl-PL"/>
        </w:rPr>
      </w:pPr>
      <w:r w:rsidRPr="00940BC4">
        <w:rPr>
          <w:rFonts w:asciiTheme="minorHAnsi" w:hAnsiTheme="minorHAnsi" w:cstheme="minorHAnsi"/>
        </w:rPr>
        <w:t xml:space="preserve">3. </w:t>
      </w:r>
      <w:r w:rsidRPr="00940BC4">
        <w:rPr>
          <w:rFonts w:asciiTheme="minorHAnsi" w:eastAsia="Times New Roman" w:hAnsiTheme="minorHAnsi" w:cstheme="minorHAnsi"/>
          <w:shd w:val="clear" w:color="auto" w:fill="FFFFFF"/>
          <w:lang w:eastAsia="pl-PL"/>
        </w:rPr>
        <w:t xml:space="preserve">Kwota wskazana na fakturze będzie płatna przez Zamawiającego w terminie do 30 dni kalendarzowych od daty wpływu prawidłowo wystawionej faktury do siedziby Zamawiającego, </w:t>
      </w:r>
      <w:r w:rsidRPr="00940BC4">
        <w:rPr>
          <w:rFonts w:asciiTheme="minorHAnsi" w:eastAsia="Times New Roman" w:hAnsiTheme="minorHAnsi" w:cstheme="minorHAnsi"/>
          <w:shd w:val="clear" w:color="auto" w:fill="FFFFFF"/>
          <w:lang w:eastAsia="pl-PL"/>
        </w:rPr>
        <w:br/>
        <w:t>na rachunek bankowy Wykonawcy wskazany na fakturze</w:t>
      </w:r>
      <w:r w:rsidRPr="00940BC4">
        <w:rPr>
          <w:rFonts w:asciiTheme="minorHAnsi" w:eastAsia="Times New Roman" w:hAnsiTheme="minorHAnsi" w:cstheme="minorHAnsi"/>
          <w:bCs/>
          <w:iCs/>
          <w:lang w:eastAsia="ar-SA"/>
        </w:rPr>
        <w:t xml:space="preserve"> znajdujący się w bazie podatników VAT(na tzw. „białej liście”)</w:t>
      </w:r>
      <w:r w:rsidRPr="00940BC4">
        <w:rPr>
          <w:rFonts w:asciiTheme="minorHAnsi" w:eastAsia="Times New Roman" w:hAnsiTheme="minorHAnsi" w:cstheme="minorHAnsi"/>
          <w:shd w:val="clear" w:color="auto" w:fill="FFFFFF"/>
          <w:lang w:eastAsia="pl-PL"/>
        </w:rPr>
        <w:t xml:space="preserve">. </w:t>
      </w:r>
    </w:p>
    <w:p w14:paraId="16BA39C3" w14:textId="1C325F29" w:rsidR="00C21A07" w:rsidRPr="00940BC4" w:rsidRDefault="00C21A07" w:rsidP="00940BC4">
      <w:pPr>
        <w:pStyle w:val="Standard"/>
        <w:jc w:val="both"/>
        <w:rPr>
          <w:rFonts w:asciiTheme="minorHAnsi" w:hAnsiTheme="minorHAnsi" w:cstheme="minorHAnsi"/>
          <w:sz w:val="22"/>
          <w:szCs w:val="22"/>
        </w:rPr>
      </w:pPr>
      <w:r w:rsidRPr="00940BC4">
        <w:rPr>
          <w:rFonts w:asciiTheme="minorHAnsi" w:eastAsia="Times New Roman" w:hAnsiTheme="minorHAnsi" w:cstheme="minorHAnsi"/>
          <w:sz w:val="22"/>
          <w:szCs w:val="22"/>
          <w:shd w:val="clear" w:color="auto" w:fill="FFFFFF"/>
          <w:lang w:eastAsia="pl-PL"/>
        </w:rPr>
        <w:t xml:space="preserve">4. Z dniem przekazania </w:t>
      </w:r>
      <w:r w:rsidR="00AF798A">
        <w:rPr>
          <w:rFonts w:asciiTheme="minorHAnsi" w:eastAsia="Times New Roman" w:hAnsiTheme="minorHAnsi" w:cstheme="minorHAnsi"/>
          <w:sz w:val="22"/>
          <w:szCs w:val="22"/>
          <w:shd w:val="clear" w:color="auto" w:fill="FFFFFF"/>
          <w:lang w:eastAsia="pl-PL"/>
        </w:rPr>
        <w:t>Z</w:t>
      </w:r>
      <w:r w:rsidRPr="00940BC4">
        <w:rPr>
          <w:rFonts w:asciiTheme="minorHAnsi" w:eastAsia="Times New Roman" w:hAnsiTheme="minorHAnsi" w:cstheme="minorHAnsi"/>
          <w:sz w:val="22"/>
          <w:szCs w:val="22"/>
          <w:shd w:val="clear" w:color="auto" w:fill="FFFFFF"/>
          <w:lang w:eastAsia="pl-PL"/>
        </w:rPr>
        <w:t xml:space="preserve">amawiającemu ekspertyzy technicznej przez Wykonawcę, </w:t>
      </w:r>
      <w:r w:rsidR="00AF798A">
        <w:rPr>
          <w:rFonts w:asciiTheme="minorHAnsi" w:eastAsia="Times New Roman" w:hAnsiTheme="minorHAnsi" w:cstheme="minorHAnsi"/>
          <w:sz w:val="22"/>
          <w:szCs w:val="22"/>
          <w:shd w:val="clear" w:color="auto" w:fill="FFFFFF"/>
          <w:lang w:eastAsia="pl-PL"/>
        </w:rPr>
        <w:t>Z</w:t>
      </w:r>
      <w:r w:rsidRPr="00940BC4">
        <w:rPr>
          <w:rFonts w:asciiTheme="minorHAnsi" w:eastAsia="Times New Roman" w:hAnsiTheme="minorHAnsi" w:cstheme="minorHAnsi"/>
          <w:sz w:val="22"/>
          <w:szCs w:val="22"/>
          <w:shd w:val="clear" w:color="auto" w:fill="FFFFFF"/>
          <w:lang w:eastAsia="pl-PL"/>
        </w:rPr>
        <w:t>amawiaj</w:t>
      </w:r>
      <w:r w:rsidR="00AF798A">
        <w:rPr>
          <w:rFonts w:asciiTheme="minorHAnsi" w:eastAsia="Times New Roman" w:hAnsiTheme="minorHAnsi" w:cstheme="minorHAnsi"/>
          <w:sz w:val="22"/>
          <w:szCs w:val="22"/>
          <w:shd w:val="clear" w:color="auto" w:fill="FFFFFF"/>
          <w:lang w:eastAsia="pl-PL"/>
        </w:rPr>
        <w:t>ąc</w:t>
      </w:r>
      <w:r w:rsidRPr="00940BC4">
        <w:rPr>
          <w:rFonts w:asciiTheme="minorHAnsi" w:eastAsia="Times New Roman" w:hAnsiTheme="minorHAnsi" w:cstheme="minorHAnsi"/>
          <w:sz w:val="22"/>
          <w:szCs w:val="22"/>
          <w:shd w:val="clear" w:color="auto" w:fill="FFFFFF"/>
          <w:lang w:eastAsia="pl-PL"/>
        </w:rPr>
        <w:t xml:space="preserve">y </w:t>
      </w:r>
      <w:r w:rsidR="00505B4F">
        <w:rPr>
          <w:rFonts w:asciiTheme="minorHAnsi" w:eastAsia="Times New Roman" w:hAnsiTheme="minorHAnsi" w:cstheme="minorHAnsi"/>
          <w:sz w:val="22"/>
          <w:szCs w:val="22"/>
          <w:shd w:val="clear" w:color="auto" w:fill="FFFFFF"/>
          <w:lang w:eastAsia="pl-PL"/>
        </w:rPr>
        <w:br/>
      </w:r>
      <w:r w:rsidRPr="00940BC4">
        <w:rPr>
          <w:rFonts w:asciiTheme="minorHAnsi" w:eastAsia="Times New Roman" w:hAnsiTheme="minorHAnsi" w:cstheme="minorHAnsi"/>
          <w:sz w:val="22"/>
          <w:szCs w:val="22"/>
          <w:shd w:val="clear" w:color="auto" w:fill="FFFFFF"/>
          <w:lang w:eastAsia="pl-PL"/>
        </w:rPr>
        <w:t xml:space="preserve">w ramach wynagrodzenia określonego w </w:t>
      </w:r>
      <w:r w:rsidRPr="00940BC4">
        <w:rPr>
          <w:rFonts w:asciiTheme="minorHAnsi" w:hAnsiTheme="minorHAnsi" w:cstheme="minorHAnsi"/>
          <w:sz w:val="22"/>
          <w:szCs w:val="22"/>
        </w:rPr>
        <w:t>§ 7 ust. 1 nabywa w stosunku do ekspertyzy technicznej:</w:t>
      </w:r>
    </w:p>
    <w:p w14:paraId="0EFB9679" w14:textId="53797080" w:rsidR="00C21A07" w:rsidRPr="00940BC4" w:rsidRDefault="00C21A07"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a) wszelkie majątkowe prawa autorskie w zakresie pól eksploatacji określonych jako zapisywanie, utrwalanie zwielokrotnienie za pomocą technik tradycyjnych oraz cyfrowych wystawianie, wyświetlanie, publiczne prezentacje, użyczenie kopii prawa wyrażania zgody na wykonywanie praw zależnych, budowanie według projektu, indywidualny (nie</w:t>
      </w:r>
      <w:r w:rsidR="00AF798A">
        <w:rPr>
          <w:rFonts w:asciiTheme="minorHAnsi" w:hAnsiTheme="minorHAnsi" w:cstheme="minorHAnsi"/>
          <w:sz w:val="22"/>
          <w:szCs w:val="22"/>
        </w:rPr>
        <w:t>p</w:t>
      </w:r>
      <w:r w:rsidRPr="00940BC4">
        <w:rPr>
          <w:rFonts w:asciiTheme="minorHAnsi" w:hAnsiTheme="minorHAnsi" w:cstheme="minorHAnsi"/>
          <w:sz w:val="22"/>
          <w:szCs w:val="22"/>
        </w:rPr>
        <w:t>ubliczny) obrót orygina</w:t>
      </w:r>
      <w:r w:rsidR="00AF798A">
        <w:rPr>
          <w:rFonts w:asciiTheme="minorHAnsi" w:hAnsiTheme="minorHAnsi" w:cstheme="minorHAnsi"/>
          <w:sz w:val="22"/>
          <w:szCs w:val="22"/>
        </w:rPr>
        <w:t>ł</w:t>
      </w:r>
      <w:r w:rsidRPr="00940BC4">
        <w:rPr>
          <w:rFonts w:asciiTheme="minorHAnsi" w:hAnsiTheme="minorHAnsi" w:cstheme="minorHAnsi"/>
          <w:sz w:val="22"/>
          <w:szCs w:val="22"/>
        </w:rPr>
        <w:t xml:space="preserve">em lub egzemplarzem, a także innych pól eksploatacji wymienionych w art. 50 ustawy z dnia 4 lutego 1994 r. </w:t>
      </w:r>
      <w:r w:rsidR="00505B4F">
        <w:rPr>
          <w:rFonts w:asciiTheme="minorHAnsi" w:hAnsiTheme="minorHAnsi" w:cstheme="minorHAnsi"/>
          <w:sz w:val="22"/>
          <w:szCs w:val="22"/>
        </w:rPr>
        <w:br/>
      </w:r>
      <w:r w:rsidRPr="00940BC4">
        <w:rPr>
          <w:rFonts w:asciiTheme="minorHAnsi" w:hAnsiTheme="minorHAnsi" w:cstheme="minorHAnsi"/>
          <w:sz w:val="22"/>
          <w:szCs w:val="22"/>
        </w:rPr>
        <w:t>o prawie autorskim i praw pokrewnych.</w:t>
      </w:r>
    </w:p>
    <w:p w14:paraId="6FA39025" w14:textId="54B5E412" w:rsidR="00B163F9" w:rsidRPr="00940BC4" w:rsidRDefault="00C21A07"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b)</w:t>
      </w:r>
      <w:r w:rsidR="00AF798A">
        <w:rPr>
          <w:rFonts w:asciiTheme="minorHAnsi" w:hAnsiTheme="minorHAnsi" w:cstheme="minorHAnsi"/>
          <w:sz w:val="22"/>
          <w:szCs w:val="22"/>
        </w:rPr>
        <w:t xml:space="preserve"> </w:t>
      </w:r>
      <w:r w:rsidRPr="00940BC4">
        <w:rPr>
          <w:rFonts w:asciiTheme="minorHAnsi" w:hAnsiTheme="minorHAnsi" w:cstheme="minorHAnsi"/>
          <w:sz w:val="22"/>
          <w:szCs w:val="22"/>
        </w:rPr>
        <w:t>nieograniczone czasowo</w:t>
      </w:r>
      <w:r w:rsidR="00B163F9" w:rsidRPr="00940BC4">
        <w:rPr>
          <w:rFonts w:asciiTheme="minorHAnsi" w:hAnsiTheme="minorHAnsi" w:cstheme="minorHAnsi"/>
          <w:sz w:val="22"/>
          <w:szCs w:val="22"/>
        </w:rPr>
        <w:t xml:space="preserve"> ani terytorialnie prawo do korzystania,</w:t>
      </w:r>
    </w:p>
    <w:p w14:paraId="3F521AF2" w14:textId="60FB6120" w:rsidR="00B163F9" w:rsidRPr="00940BC4" w:rsidRDefault="00B163F9"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c)</w:t>
      </w:r>
      <w:r w:rsidR="00AF798A">
        <w:rPr>
          <w:rFonts w:asciiTheme="minorHAnsi" w:hAnsiTheme="minorHAnsi" w:cstheme="minorHAnsi"/>
          <w:sz w:val="22"/>
          <w:szCs w:val="22"/>
        </w:rPr>
        <w:t xml:space="preserve"> </w:t>
      </w:r>
      <w:r w:rsidRPr="00940BC4">
        <w:rPr>
          <w:rFonts w:asciiTheme="minorHAnsi" w:hAnsiTheme="minorHAnsi" w:cstheme="minorHAnsi"/>
          <w:sz w:val="22"/>
          <w:szCs w:val="22"/>
        </w:rPr>
        <w:t>wyłączne prawo do zezwalania na wykonywanie zależnych praw autorskich,</w:t>
      </w:r>
    </w:p>
    <w:p w14:paraId="268517F7" w14:textId="39CE3368" w:rsidR="00B163F9" w:rsidRPr="00940BC4" w:rsidRDefault="00B163F9"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lastRenderedPageBreak/>
        <w:t>e)</w:t>
      </w:r>
      <w:r w:rsidR="00AF798A">
        <w:rPr>
          <w:rFonts w:asciiTheme="minorHAnsi" w:hAnsiTheme="minorHAnsi" w:cstheme="minorHAnsi"/>
          <w:sz w:val="22"/>
          <w:szCs w:val="22"/>
        </w:rPr>
        <w:t xml:space="preserve"> </w:t>
      </w:r>
      <w:r w:rsidRPr="00940BC4">
        <w:rPr>
          <w:rFonts w:asciiTheme="minorHAnsi" w:hAnsiTheme="minorHAnsi" w:cstheme="minorHAnsi"/>
          <w:sz w:val="22"/>
          <w:szCs w:val="22"/>
        </w:rPr>
        <w:t xml:space="preserve">ponadto Wykonawca, wyraża zgodę na wprowadzenie przez </w:t>
      </w:r>
      <w:r w:rsidR="00AF798A">
        <w:rPr>
          <w:rFonts w:asciiTheme="minorHAnsi" w:hAnsiTheme="minorHAnsi" w:cstheme="minorHAnsi"/>
          <w:sz w:val="22"/>
          <w:szCs w:val="22"/>
        </w:rPr>
        <w:t>Z</w:t>
      </w:r>
      <w:r w:rsidRPr="00940BC4">
        <w:rPr>
          <w:rFonts w:asciiTheme="minorHAnsi" w:hAnsiTheme="minorHAnsi" w:cstheme="minorHAnsi"/>
          <w:sz w:val="22"/>
          <w:szCs w:val="22"/>
        </w:rPr>
        <w:t xml:space="preserve">amawiającego wszelkich zmian uzupełnień i przeróbek do ekspertyzy technicznej, niezbędnych ze względu na potrzeby </w:t>
      </w:r>
      <w:r w:rsidR="00AF798A">
        <w:rPr>
          <w:rFonts w:asciiTheme="minorHAnsi" w:hAnsiTheme="minorHAnsi" w:cstheme="minorHAnsi"/>
          <w:sz w:val="22"/>
          <w:szCs w:val="22"/>
        </w:rPr>
        <w:t>Z</w:t>
      </w:r>
      <w:r w:rsidRPr="00940BC4">
        <w:rPr>
          <w:rFonts w:asciiTheme="minorHAnsi" w:hAnsiTheme="minorHAnsi" w:cstheme="minorHAnsi"/>
          <w:sz w:val="22"/>
          <w:szCs w:val="22"/>
        </w:rPr>
        <w:t>amawiającego.</w:t>
      </w:r>
    </w:p>
    <w:p w14:paraId="70B93C65" w14:textId="71F51765" w:rsidR="00B163F9" w:rsidRDefault="00B163F9"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6. Wykonawca zapewnia, </w:t>
      </w:r>
      <w:r w:rsidR="00AF798A">
        <w:rPr>
          <w:rFonts w:asciiTheme="minorHAnsi" w:hAnsiTheme="minorHAnsi" w:cstheme="minorHAnsi"/>
          <w:sz w:val="22"/>
          <w:szCs w:val="22"/>
        </w:rPr>
        <w:t>ż</w:t>
      </w:r>
      <w:r w:rsidRPr="00940BC4">
        <w:rPr>
          <w:rFonts w:asciiTheme="minorHAnsi" w:hAnsiTheme="minorHAnsi" w:cstheme="minorHAnsi"/>
          <w:sz w:val="22"/>
          <w:szCs w:val="22"/>
        </w:rPr>
        <w:t>e wykonują</w:t>
      </w:r>
      <w:r w:rsidR="00AF798A">
        <w:rPr>
          <w:rFonts w:asciiTheme="minorHAnsi" w:hAnsiTheme="minorHAnsi" w:cstheme="minorHAnsi"/>
          <w:sz w:val="22"/>
          <w:szCs w:val="22"/>
        </w:rPr>
        <w:t>c</w:t>
      </w:r>
      <w:r w:rsidRPr="00940BC4">
        <w:rPr>
          <w:rFonts w:asciiTheme="minorHAnsi" w:hAnsiTheme="minorHAnsi" w:cstheme="minorHAnsi"/>
          <w:sz w:val="22"/>
          <w:szCs w:val="22"/>
        </w:rPr>
        <w:t xml:space="preserve"> przedmiot umowy nie naruszy praw własności intelektualnej żadnej strony trzeciej, ani żadnych licencji</w:t>
      </w:r>
      <w:r w:rsidR="00AF798A">
        <w:rPr>
          <w:rFonts w:asciiTheme="minorHAnsi" w:hAnsiTheme="minorHAnsi" w:cstheme="minorHAnsi"/>
          <w:sz w:val="22"/>
          <w:szCs w:val="22"/>
        </w:rPr>
        <w:t xml:space="preserve"> </w:t>
      </w:r>
      <w:r w:rsidRPr="00940BC4">
        <w:rPr>
          <w:rFonts w:asciiTheme="minorHAnsi" w:hAnsiTheme="minorHAnsi" w:cstheme="minorHAnsi"/>
          <w:sz w:val="22"/>
          <w:szCs w:val="22"/>
        </w:rPr>
        <w:t>(patentów). Strony jednoznacznie ustalają, że w przypadku, gdyby jakakolwiek osoba trzecia wystąpiła  przeciwko Zamaw</w:t>
      </w:r>
      <w:r w:rsidR="00AF798A">
        <w:rPr>
          <w:rFonts w:asciiTheme="minorHAnsi" w:hAnsiTheme="minorHAnsi" w:cstheme="minorHAnsi"/>
          <w:sz w:val="22"/>
          <w:szCs w:val="22"/>
        </w:rPr>
        <w:t>ia</w:t>
      </w:r>
      <w:r w:rsidRPr="00940BC4">
        <w:rPr>
          <w:rFonts w:asciiTheme="minorHAnsi" w:hAnsiTheme="minorHAnsi" w:cstheme="minorHAnsi"/>
          <w:sz w:val="22"/>
          <w:szCs w:val="22"/>
        </w:rPr>
        <w:t>jącemu z roszczeniami tytułu praw wyżej określonych, Wykonawca zobowiązuje się do czynnego uczestn</w:t>
      </w:r>
      <w:r w:rsidR="00744F51">
        <w:rPr>
          <w:rFonts w:asciiTheme="minorHAnsi" w:hAnsiTheme="minorHAnsi" w:cstheme="minorHAnsi"/>
          <w:sz w:val="22"/>
          <w:szCs w:val="22"/>
        </w:rPr>
        <w:t>iczenia w zaistniałym sporze, w </w:t>
      </w:r>
      <w:r w:rsidRPr="00940BC4">
        <w:rPr>
          <w:rFonts w:asciiTheme="minorHAnsi" w:hAnsiTheme="minorHAnsi" w:cstheme="minorHAnsi"/>
          <w:sz w:val="22"/>
          <w:szCs w:val="22"/>
        </w:rPr>
        <w:t>sposób mający na celu zwolnienie od odpowiedzialności Zamawiającego.</w:t>
      </w:r>
    </w:p>
    <w:p w14:paraId="424ADA66" w14:textId="77777777" w:rsidR="00754278" w:rsidRPr="00940BC4" w:rsidRDefault="00754278" w:rsidP="00940BC4">
      <w:pPr>
        <w:pStyle w:val="Standard"/>
        <w:jc w:val="both"/>
        <w:rPr>
          <w:rFonts w:asciiTheme="minorHAnsi" w:hAnsiTheme="minorHAnsi" w:cstheme="minorHAnsi"/>
          <w:sz w:val="22"/>
          <w:szCs w:val="22"/>
        </w:rPr>
      </w:pPr>
    </w:p>
    <w:p w14:paraId="181D008C" w14:textId="78E6F47B" w:rsidR="00B163F9" w:rsidRPr="00AF798A" w:rsidRDefault="00B163F9" w:rsidP="00AF798A">
      <w:pPr>
        <w:pStyle w:val="Standard"/>
        <w:jc w:val="center"/>
        <w:rPr>
          <w:rFonts w:asciiTheme="minorHAnsi" w:hAnsiTheme="minorHAnsi" w:cstheme="minorHAnsi"/>
          <w:b/>
          <w:bCs/>
          <w:sz w:val="22"/>
          <w:szCs w:val="22"/>
        </w:rPr>
      </w:pPr>
      <w:bookmarkStart w:id="1" w:name="_Hlk121225388"/>
      <w:r w:rsidRPr="00AF798A">
        <w:rPr>
          <w:rFonts w:asciiTheme="minorHAnsi" w:hAnsiTheme="minorHAnsi" w:cstheme="minorHAnsi"/>
          <w:b/>
          <w:bCs/>
          <w:sz w:val="22"/>
          <w:szCs w:val="22"/>
        </w:rPr>
        <w:t>§ 9</w:t>
      </w:r>
    </w:p>
    <w:bookmarkEnd w:id="1"/>
    <w:p w14:paraId="4F3E1356" w14:textId="60FD93FA" w:rsidR="00B163F9" w:rsidRPr="00940BC4" w:rsidRDefault="00192A9C" w:rsidP="00940BC4">
      <w:pPr>
        <w:pStyle w:val="Standard"/>
        <w:jc w:val="both"/>
        <w:rPr>
          <w:rFonts w:asciiTheme="minorHAnsi" w:hAnsiTheme="minorHAnsi" w:cstheme="minorHAnsi"/>
          <w:sz w:val="22"/>
          <w:szCs w:val="22"/>
        </w:rPr>
      </w:pPr>
      <w:r>
        <w:rPr>
          <w:rFonts w:asciiTheme="minorHAnsi" w:hAnsiTheme="minorHAnsi" w:cstheme="minorHAnsi"/>
          <w:sz w:val="22"/>
          <w:szCs w:val="22"/>
        </w:rPr>
        <w:t>Zamawiający może naliczyć kary umowne</w:t>
      </w:r>
      <w:r w:rsidR="00B163F9" w:rsidRPr="00940BC4">
        <w:rPr>
          <w:rFonts w:asciiTheme="minorHAnsi" w:hAnsiTheme="minorHAnsi" w:cstheme="minorHAnsi"/>
          <w:sz w:val="22"/>
          <w:szCs w:val="22"/>
        </w:rPr>
        <w:t xml:space="preserve"> w następujących przypadkach i wysokościach;</w:t>
      </w:r>
    </w:p>
    <w:p w14:paraId="1E165CBA" w14:textId="6B774755" w:rsidR="00774BC2" w:rsidRPr="00940BC4" w:rsidRDefault="00B163F9"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1. Wykonawca zapłaci </w:t>
      </w:r>
      <w:r w:rsidR="00AF798A">
        <w:rPr>
          <w:rFonts w:asciiTheme="minorHAnsi" w:hAnsiTheme="minorHAnsi" w:cstheme="minorHAnsi"/>
          <w:sz w:val="22"/>
          <w:szCs w:val="22"/>
        </w:rPr>
        <w:t>Z</w:t>
      </w:r>
      <w:r w:rsidRPr="00940BC4">
        <w:rPr>
          <w:rFonts w:asciiTheme="minorHAnsi" w:hAnsiTheme="minorHAnsi" w:cstheme="minorHAnsi"/>
          <w:sz w:val="22"/>
          <w:szCs w:val="22"/>
        </w:rPr>
        <w:t>amawiającemu karę umowną w przypadku odstąpienia od umowy</w:t>
      </w:r>
      <w:r w:rsidR="00510635">
        <w:rPr>
          <w:rFonts w:asciiTheme="minorHAnsi" w:hAnsiTheme="minorHAnsi" w:cstheme="minorHAnsi"/>
          <w:sz w:val="22"/>
          <w:szCs w:val="22"/>
        </w:rPr>
        <w:t xml:space="preserve"> lub rozwiązania ze skutkiem natychmia</w:t>
      </w:r>
      <w:r w:rsidR="00AC4497">
        <w:rPr>
          <w:rFonts w:asciiTheme="minorHAnsi" w:hAnsiTheme="minorHAnsi" w:cstheme="minorHAnsi"/>
          <w:sz w:val="22"/>
          <w:szCs w:val="22"/>
        </w:rPr>
        <w:t>s</w:t>
      </w:r>
      <w:r w:rsidR="00510635">
        <w:rPr>
          <w:rFonts w:asciiTheme="minorHAnsi" w:hAnsiTheme="minorHAnsi" w:cstheme="minorHAnsi"/>
          <w:sz w:val="22"/>
          <w:szCs w:val="22"/>
        </w:rPr>
        <w:t>towym</w:t>
      </w:r>
      <w:r w:rsidRPr="00940BC4">
        <w:rPr>
          <w:rFonts w:asciiTheme="minorHAnsi" w:hAnsiTheme="minorHAnsi" w:cstheme="minorHAnsi"/>
          <w:sz w:val="22"/>
          <w:szCs w:val="22"/>
        </w:rPr>
        <w:t xml:space="preserve"> </w:t>
      </w:r>
      <w:r w:rsidR="00774BC2" w:rsidRPr="00940BC4">
        <w:rPr>
          <w:rFonts w:asciiTheme="minorHAnsi" w:hAnsiTheme="minorHAnsi" w:cstheme="minorHAnsi"/>
          <w:sz w:val="22"/>
          <w:szCs w:val="22"/>
        </w:rPr>
        <w:t xml:space="preserve">przez </w:t>
      </w:r>
      <w:r w:rsidR="00510635">
        <w:rPr>
          <w:rFonts w:asciiTheme="minorHAnsi" w:hAnsiTheme="minorHAnsi" w:cstheme="minorHAnsi"/>
          <w:sz w:val="22"/>
          <w:szCs w:val="22"/>
        </w:rPr>
        <w:t>którąkolwiek ze Stron</w:t>
      </w:r>
      <w:r w:rsidR="00774BC2" w:rsidRPr="00940BC4">
        <w:rPr>
          <w:rFonts w:asciiTheme="minorHAnsi" w:hAnsiTheme="minorHAnsi" w:cstheme="minorHAnsi"/>
          <w:sz w:val="22"/>
          <w:szCs w:val="22"/>
        </w:rPr>
        <w:t xml:space="preserve"> wskutek okoliczności, za które odpowiada Wykonawca w wysokości 10% wynagrodzenia umownego brutto określonego w § 7 ust. 1</w:t>
      </w:r>
    </w:p>
    <w:p w14:paraId="6C374C40" w14:textId="7BCDAADB" w:rsidR="00774BC2" w:rsidRPr="00940BC4" w:rsidRDefault="00774BC2"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2. </w:t>
      </w:r>
      <w:r w:rsidR="00AF798A">
        <w:rPr>
          <w:rFonts w:asciiTheme="minorHAnsi" w:hAnsiTheme="minorHAnsi" w:cstheme="minorHAnsi"/>
          <w:sz w:val="22"/>
          <w:szCs w:val="22"/>
        </w:rPr>
        <w:t>W</w:t>
      </w:r>
      <w:r w:rsidRPr="00940BC4">
        <w:rPr>
          <w:rFonts w:asciiTheme="minorHAnsi" w:hAnsiTheme="minorHAnsi" w:cstheme="minorHAnsi"/>
          <w:sz w:val="22"/>
          <w:szCs w:val="22"/>
        </w:rPr>
        <w:t xml:space="preserve"> przypadku </w:t>
      </w:r>
      <w:r w:rsidR="00F97755">
        <w:rPr>
          <w:rFonts w:asciiTheme="minorHAnsi" w:hAnsiTheme="minorHAnsi" w:cstheme="minorHAnsi"/>
          <w:sz w:val="22"/>
          <w:szCs w:val="22"/>
        </w:rPr>
        <w:t>zwłoki</w:t>
      </w:r>
      <w:r w:rsidR="00F97755" w:rsidRPr="00940BC4">
        <w:rPr>
          <w:rFonts w:asciiTheme="minorHAnsi" w:hAnsiTheme="minorHAnsi" w:cstheme="minorHAnsi"/>
          <w:sz w:val="22"/>
          <w:szCs w:val="22"/>
        </w:rPr>
        <w:t xml:space="preserve"> </w:t>
      </w:r>
      <w:r w:rsidRPr="00940BC4">
        <w:rPr>
          <w:rFonts w:asciiTheme="minorHAnsi" w:hAnsiTheme="minorHAnsi" w:cstheme="minorHAnsi"/>
          <w:sz w:val="22"/>
          <w:szCs w:val="22"/>
        </w:rPr>
        <w:t>Wykonawcy w realizacji przedmiotu umowy, Wykonawca zapłaci Zamawiającemu karę umowną w wysokości 0,5%</w:t>
      </w:r>
      <w:r w:rsidR="00AF798A">
        <w:rPr>
          <w:rFonts w:asciiTheme="minorHAnsi" w:hAnsiTheme="minorHAnsi" w:cstheme="minorHAnsi"/>
          <w:sz w:val="22"/>
          <w:szCs w:val="22"/>
        </w:rPr>
        <w:t xml:space="preserve"> </w:t>
      </w:r>
      <w:r w:rsidRPr="00940BC4">
        <w:rPr>
          <w:rFonts w:asciiTheme="minorHAnsi" w:hAnsiTheme="minorHAnsi" w:cstheme="minorHAnsi"/>
          <w:sz w:val="22"/>
          <w:szCs w:val="22"/>
        </w:rPr>
        <w:t>wynagrodzenia brutto okre</w:t>
      </w:r>
      <w:r w:rsidR="00AF798A">
        <w:rPr>
          <w:rFonts w:asciiTheme="minorHAnsi" w:hAnsiTheme="minorHAnsi" w:cstheme="minorHAnsi"/>
          <w:sz w:val="22"/>
          <w:szCs w:val="22"/>
        </w:rPr>
        <w:t>ś</w:t>
      </w:r>
      <w:r w:rsidRPr="00940BC4">
        <w:rPr>
          <w:rFonts w:asciiTheme="minorHAnsi" w:hAnsiTheme="minorHAnsi" w:cstheme="minorHAnsi"/>
          <w:sz w:val="22"/>
          <w:szCs w:val="22"/>
        </w:rPr>
        <w:t xml:space="preserve">lonego w § 7 ust. 1 </w:t>
      </w:r>
      <w:r w:rsidR="00505B4F">
        <w:rPr>
          <w:rFonts w:asciiTheme="minorHAnsi" w:hAnsiTheme="minorHAnsi" w:cstheme="minorHAnsi"/>
          <w:sz w:val="22"/>
          <w:szCs w:val="22"/>
        </w:rPr>
        <w:br/>
      </w:r>
      <w:r w:rsidRPr="00940BC4">
        <w:rPr>
          <w:rFonts w:asciiTheme="minorHAnsi" w:hAnsiTheme="minorHAnsi" w:cstheme="minorHAnsi"/>
          <w:sz w:val="22"/>
          <w:szCs w:val="22"/>
        </w:rPr>
        <w:t xml:space="preserve">za każdy dzień </w:t>
      </w:r>
      <w:r w:rsidR="00F97755">
        <w:rPr>
          <w:rFonts w:asciiTheme="minorHAnsi" w:hAnsiTheme="minorHAnsi" w:cstheme="minorHAnsi"/>
          <w:sz w:val="22"/>
          <w:szCs w:val="22"/>
        </w:rPr>
        <w:t>zwłoki</w:t>
      </w:r>
      <w:r w:rsidR="00F97755" w:rsidRPr="00940BC4">
        <w:rPr>
          <w:rFonts w:asciiTheme="minorHAnsi" w:hAnsiTheme="minorHAnsi" w:cstheme="minorHAnsi"/>
          <w:sz w:val="22"/>
          <w:szCs w:val="22"/>
        </w:rPr>
        <w:t xml:space="preserve"> </w:t>
      </w:r>
      <w:r w:rsidRPr="00940BC4">
        <w:rPr>
          <w:rFonts w:asciiTheme="minorHAnsi" w:hAnsiTheme="minorHAnsi" w:cstheme="minorHAnsi"/>
          <w:sz w:val="22"/>
          <w:szCs w:val="22"/>
        </w:rPr>
        <w:t>.</w:t>
      </w:r>
    </w:p>
    <w:p w14:paraId="614528CE" w14:textId="721C4CB4" w:rsidR="00774BC2" w:rsidRDefault="00774BC2"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3. Zastrzeżone kary umowne nie wył</w:t>
      </w:r>
      <w:r w:rsidR="00AF798A">
        <w:rPr>
          <w:rFonts w:asciiTheme="minorHAnsi" w:hAnsiTheme="minorHAnsi" w:cstheme="minorHAnsi"/>
          <w:sz w:val="22"/>
          <w:szCs w:val="22"/>
        </w:rPr>
        <w:t>ą</w:t>
      </w:r>
      <w:r w:rsidRPr="00940BC4">
        <w:rPr>
          <w:rFonts w:asciiTheme="minorHAnsi" w:hAnsiTheme="minorHAnsi" w:cstheme="minorHAnsi"/>
          <w:sz w:val="22"/>
          <w:szCs w:val="22"/>
        </w:rPr>
        <w:t xml:space="preserve">czają prawa </w:t>
      </w:r>
      <w:r w:rsidR="00AF798A">
        <w:rPr>
          <w:rFonts w:asciiTheme="minorHAnsi" w:hAnsiTheme="minorHAnsi" w:cstheme="minorHAnsi"/>
          <w:sz w:val="22"/>
          <w:szCs w:val="22"/>
        </w:rPr>
        <w:t>Z</w:t>
      </w:r>
      <w:r w:rsidRPr="00940BC4">
        <w:rPr>
          <w:rFonts w:asciiTheme="minorHAnsi" w:hAnsiTheme="minorHAnsi" w:cstheme="minorHAnsi"/>
          <w:sz w:val="22"/>
          <w:szCs w:val="22"/>
        </w:rPr>
        <w:t xml:space="preserve">amawiającego do dochodzenia odszkodowania </w:t>
      </w:r>
      <w:r w:rsidR="00505B4F">
        <w:rPr>
          <w:rFonts w:asciiTheme="minorHAnsi" w:hAnsiTheme="minorHAnsi" w:cstheme="minorHAnsi"/>
          <w:sz w:val="22"/>
          <w:szCs w:val="22"/>
        </w:rPr>
        <w:br/>
      </w:r>
      <w:r w:rsidRPr="00940BC4">
        <w:rPr>
          <w:rFonts w:asciiTheme="minorHAnsi" w:hAnsiTheme="minorHAnsi" w:cstheme="minorHAnsi"/>
          <w:sz w:val="22"/>
          <w:szCs w:val="22"/>
        </w:rPr>
        <w:t>w wysokości przewyższającej wysokości tych kar</w:t>
      </w:r>
      <w:r w:rsidR="00510635">
        <w:rPr>
          <w:rFonts w:asciiTheme="minorHAnsi" w:hAnsiTheme="minorHAnsi" w:cstheme="minorHAnsi"/>
          <w:sz w:val="22"/>
          <w:szCs w:val="22"/>
        </w:rPr>
        <w:t xml:space="preserve"> na zasadach ogólnych</w:t>
      </w:r>
      <w:r w:rsidRPr="00940BC4">
        <w:rPr>
          <w:rFonts w:asciiTheme="minorHAnsi" w:hAnsiTheme="minorHAnsi" w:cstheme="minorHAnsi"/>
          <w:sz w:val="22"/>
          <w:szCs w:val="22"/>
        </w:rPr>
        <w:t>.</w:t>
      </w:r>
    </w:p>
    <w:p w14:paraId="10D4D393" w14:textId="4DA2E5F6" w:rsidR="00AC4497" w:rsidRPr="00AE70CE" w:rsidRDefault="00F97755" w:rsidP="00AC4497">
      <w:pPr>
        <w:rPr>
          <w:rFonts w:asciiTheme="majorHAnsi" w:eastAsia="Times New Roman" w:hAnsiTheme="majorHAnsi" w:cstheme="majorHAnsi"/>
          <w:lang w:eastAsia="pl-PL"/>
        </w:rPr>
      </w:pPr>
      <w:r>
        <w:rPr>
          <w:rFonts w:asciiTheme="minorHAnsi" w:hAnsiTheme="minorHAnsi" w:cstheme="minorHAnsi"/>
        </w:rPr>
        <w:t xml:space="preserve">4. Maksymalna wysokość kar </w:t>
      </w:r>
      <w:r w:rsidRPr="00AE70CE">
        <w:rPr>
          <w:rFonts w:asciiTheme="majorHAnsi" w:hAnsiTheme="majorHAnsi" w:cstheme="majorHAnsi"/>
        </w:rPr>
        <w:t xml:space="preserve">umownych </w:t>
      </w:r>
      <w:r w:rsidR="00AC4497" w:rsidRPr="00AE70CE">
        <w:rPr>
          <w:rFonts w:asciiTheme="majorHAnsi" w:eastAsia="Times New Roman" w:hAnsiTheme="majorHAnsi" w:cstheme="majorHAnsi"/>
          <w:lang w:eastAsia="pl-PL"/>
        </w:rPr>
        <w:t>nie może przekroczyć 30% wynagrodzenia netto określonego w § 7 ust.1 niniejszej umowy.</w:t>
      </w:r>
    </w:p>
    <w:p w14:paraId="246D27DC" w14:textId="7521F19C" w:rsidR="00AC4497" w:rsidRPr="00AE70CE" w:rsidRDefault="00510635" w:rsidP="00AC4497">
      <w:pPr>
        <w:rPr>
          <w:rFonts w:asciiTheme="majorHAnsi" w:eastAsia="Times New Roman" w:hAnsiTheme="majorHAnsi" w:cstheme="majorHAnsi"/>
          <w:lang w:eastAsia="pl-PL"/>
        </w:rPr>
      </w:pPr>
      <w:r>
        <w:rPr>
          <w:rFonts w:asciiTheme="minorHAnsi" w:hAnsiTheme="minorHAnsi" w:cstheme="minorHAnsi"/>
        </w:rPr>
        <w:t>5. Zamawiający może odstąpić od umowy w</w:t>
      </w:r>
      <w:r w:rsidR="00192A9C">
        <w:rPr>
          <w:rFonts w:asciiTheme="minorHAnsi" w:hAnsiTheme="minorHAnsi" w:cstheme="minorHAnsi"/>
        </w:rPr>
        <w:t xml:space="preserve"> szczególności w</w:t>
      </w:r>
      <w:r>
        <w:rPr>
          <w:rFonts w:asciiTheme="minorHAnsi" w:hAnsiTheme="minorHAnsi" w:cstheme="minorHAnsi"/>
        </w:rPr>
        <w:t xml:space="preserve"> przypadku</w:t>
      </w:r>
      <w:r w:rsidR="00DF2738">
        <w:rPr>
          <w:rFonts w:asciiTheme="minorHAnsi" w:hAnsiTheme="minorHAnsi" w:cstheme="minorHAnsi"/>
        </w:rPr>
        <w:t xml:space="preserve"> </w:t>
      </w:r>
      <w:r w:rsidR="00AC4497" w:rsidRPr="00AE70CE">
        <w:rPr>
          <w:rFonts w:asciiTheme="majorHAnsi" w:eastAsia="Times New Roman" w:hAnsiTheme="majorHAnsi" w:cstheme="majorHAnsi"/>
          <w:lang w:eastAsia="pl-PL"/>
        </w:rPr>
        <w:t>realizowania jej przez WYKONAWCĘ w sposób niezgodny z jej postanowieniami po uprzednim wezwaniu do zaprzestania naruszeń w wyznaczonym przez Zamawiającego terminie.</w:t>
      </w:r>
    </w:p>
    <w:p w14:paraId="17857EE2" w14:textId="0A9EEA42" w:rsidR="00510635" w:rsidRDefault="00510635" w:rsidP="00940BC4">
      <w:pPr>
        <w:pStyle w:val="Standard"/>
        <w:jc w:val="both"/>
        <w:rPr>
          <w:rFonts w:asciiTheme="minorHAnsi" w:hAnsiTheme="minorHAnsi" w:cstheme="minorHAnsi"/>
          <w:sz w:val="22"/>
          <w:szCs w:val="22"/>
        </w:rPr>
      </w:pPr>
    </w:p>
    <w:p w14:paraId="4CA94083" w14:textId="77777777" w:rsidR="00754278" w:rsidRPr="00940BC4" w:rsidRDefault="00754278" w:rsidP="00940BC4">
      <w:pPr>
        <w:pStyle w:val="Standard"/>
        <w:jc w:val="both"/>
        <w:rPr>
          <w:rFonts w:asciiTheme="minorHAnsi" w:hAnsiTheme="minorHAnsi" w:cstheme="minorHAnsi"/>
          <w:sz w:val="22"/>
          <w:szCs w:val="22"/>
        </w:rPr>
      </w:pPr>
    </w:p>
    <w:p w14:paraId="61E0ACFA" w14:textId="00C546A4" w:rsidR="00774BC2" w:rsidRPr="00AF798A" w:rsidRDefault="00774BC2" w:rsidP="00AF798A">
      <w:pPr>
        <w:pStyle w:val="Standard"/>
        <w:jc w:val="center"/>
        <w:rPr>
          <w:rFonts w:asciiTheme="minorHAnsi" w:hAnsiTheme="minorHAnsi" w:cstheme="minorHAnsi"/>
          <w:b/>
          <w:bCs/>
          <w:sz w:val="22"/>
          <w:szCs w:val="22"/>
        </w:rPr>
      </w:pPr>
      <w:r w:rsidRPr="00AF798A">
        <w:rPr>
          <w:rFonts w:asciiTheme="minorHAnsi" w:hAnsiTheme="minorHAnsi" w:cstheme="minorHAnsi"/>
          <w:b/>
          <w:bCs/>
          <w:sz w:val="22"/>
          <w:szCs w:val="22"/>
        </w:rPr>
        <w:t xml:space="preserve">§ </w:t>
      </w:r>
      <w:r w:rsidR="00940BC4" w:rsidRPr="00AF798A">
        <w:rPr>
          <w:rFonts w:asciiTheme="minorHAnsi" w:hAnsiTheme="minorHAnsi" w:cstheme="minorHAnsi"/>
          <w:b/>
          <w:bCs/>
          <w:sz w:val="22"/>
          <w:szCs w:val="22"/>
        </w:rPr>
        <w:t>10</w:t>
      </w:r>
    </w:p>
    <w:p w14:paraId="2B33A65F" w14:textId="2A27E4B9" w:rsidR="00940BC4" w:rsidRDefault="00940BC4"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 xml:space="preserve">1. </w:t>
      </w:r>
      <w:r w:rsidR="00AF798A">
        <w:rPr>
          <w:rFonts w:asciiTheme="minorHAnsi" w:hAnsiTheme="minorHAnsi" w:cstheme="minorHAnsi"/>
          <w:sz w:val="22"/>
          <w:szCs w:val="22"/>
        </w:rPr>
        <w:t xml:space="preserve"> </w:t>
      </w:r>
      <w:r w:rsidRPr="00940BC4">
        <w:rPr>
          <w:rFonts w:asciiTheme="minorHAnsi" w:hAnsiTheme="minorHAnsi" w:cstheme="minorHAnsi"/>
          <w:sz w:val="22"/>
          <w:szCs w:val="22"/>
        </w:rPr>
        <w:t>Ze strony Zamawiającego osoba do kontaktu jest:…………………………………………………………………….</w:t>
      </w:r>
    </w:p>
    <w:p w14:paraId="577E58F5" w14:textId="77777777" w:rsidR="00AF798A" w:rsidRPr="00940BC4" w:rsidRDefault="00AF798A" w:rsidP="00940BC4">
      <w:pPr>
        <w:pStyle w:val="Standard"/>
        <w:jc w:val="both"/>
        <w:rPr>
          <w:rFonts w:asciiTheme="minorHAnsi" w:hAnsiTheme="minorHAnsi" w:cstheme="minorHAnsi"/>
          <w:sz w:val="22"/>
          <w:szCs w:val="22"/>
        </w:rPr>
      </w:pPr>
    </w:p>
    <w:p w14:paraId="5D0DA12C" w14:textId="5EF43BAB" w:rsidR="00940BC4" w:rsidRPr="00940BC4" w:rsidRDefault="00940BC4"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2.</w:t>
      </w:r>
      <w:r w:rsidR="00AF798A">
        <w:rPr>
          <w:rFonts w:asciiTheme="minorHAnsi" w:hAnsiTheme="minorHAnsi" w:cstheme="minorHAnsi"/>
          <w:sz w:val="22"/>
          <w:szCs w:val="22"/>
        </w:rPr>
        <w:t xml:space="preserve"> </w:t>
      </w:r>
      <w:r w:rsidRPr="00940BC4">
        <w:rPr>
          <w:rFonts w:asciiTheme="minorHAnsi" w:hAnsiTheme="minorHAnsi" w:cstheme="minorHAnsi"/>
          <w:sz w:val="22"/>
          <w:szCs w:val="22"/>
        </w:rPr>
        <w:t xml:space="preserve">Ze strony Wykonawcy osoba odpowiedzialną za prawidłową realizację </w:t>
      </w:r>
      <w:r w:rsidR="00744F51">
        <w:rPr>
          <w:rFonts w:asciiTheme="minorHAnsi" w:hAnsiTheme="minorHAnsi" w:cstheme="minorHAnsi"/>
          <w:sz w:val="22"/>
          <w:szCs w:val="22"/>
        </w:rPr>
        <w:t xml:space="preserve">niniejszej umowy jest  </w:t>
      </w:r>
      <w:r w:rsidRPr="00940BC4">
        <w:rPr>
          <w:rFonts w:asciiTheme="minorHAnsi" w:hAnsiTheme="minorHAnsi" w:cstheme="minorHAnsi"/>
          <w:sz w:val="22"/>
          <w:szCs w:val="22"/>
        </w:rPr>
        <w:t>……………………………………………………………………………………………………………………………………..</w:t>
      </w:r>
    </w:p>
    <w:p w14:paraId="7DED73A4" w14:textId="77777777" w:rsidR="00940BC4" w:rsidRPr="00940BC4" w:rsidRDefault="00940BC4" w:rsidP="00940BC4">
      <w:pPr>
        <w:pStyle w:val="Standard"/>
        <w:jc w:val="both"/>
        <w:rPr>
          <w:rFonts w:asciiTheme="minorHAnsi" w:hAnsiTheme="minorHAnsi" w:cstheme="minorHAnsi"/>
          <w:sz w:val="22"/>
          <w:szCs w:val="22"/>
        </w:rPr>
      </w:pPr>
    </w:p>
    <w:p w14:paraId="3215C9BA" w14:textId="5EFFB8B6" w:rsidR="00940BC4" w:rsidRPr="00AF798A" w:rsidRDefault="00940BC4" w:rsidP="00AF798A">
      <w:pPr>
        <w:pStyle w:val="Standard"/>
        <w:spacing w:after="57"/>
        <w:jc w:val="center"/>
        <w:rPr>
          <w:rFonts w:asciiTheme="minorHAnsi" w:hAnsiTheme="minorHAnsi" w:cstheme="minorHAnsi"/>
          <w:b/>
          <w:bCs/>
          <w:sz w:val="22"/>
          <w:szCs w:val="22"/>
        </w:rPr>
      </w:pPr>
      <w:r w:rsidRPr="00AF798A">
        <w:rPr>
          <w:rFonts w:asciiTheme="minorHAnsi" w:hAnsiTheme="minorHAnsi" w:cstheme="minorHAnsi"/>
          <w:b/>
          <w:bCs/>
          <w:sz w:val="22"/>
          <w:szCs w:val="22"/>
        </w:rPr>
        <w:t>§ 1</w:t>
      </w:r>
      <w:r w:rsidR="00AF798A">
        <w:rPr>
          <w:rFonts w:asciiTheme="minorHAnsi" w:hAnsiTheme="minorHAnsi" w:cstheme="minorHAnsi"/>
          <w:b/>
          <w:bCs/>
          <w:sz w:val="22"/>
          <w:szCs w:val="22"/>
        </w:rPr>
        <w:t>1</w:t>
      </w:r>
    </w:p>
    <w:p w14:paraId="08E8A889" w14:textId="58C1F249" w:rsidR="00940BC4" w:rsidRPr="00940BC4" w:rsidRDefault="00940BC4" w:rsidP="00940BC4">
      <w:pPr>
        <w:pStyle w:val="Standard"/>
        <w:numPr>
          <w:ilvl w:val="0"/>
          <w:numId w:val="3"/>
        </w:numPr>
        <w:tabs>
          <w:tab w:val="left" w:pos="426"/>
        </w:tabs>
        <w:jc w:val="both"/>
        <w:rPr>
          <w:rFonts w:asciiTheme="minorHAnsi" w:hAnsiTheme="minorHAnsi" w:cstheme="minorHAnsi"/>
          <w:sz w:val="22"/>
          <w:szCs w:val="22"/>
        </w:rPr>
      </w:pPr>
      <w:r w:rsidRPr="00940BC4">
        <w:rPr>
          <w:rFonts w:asciiTheme="minorHAnsi" w:hAnsiTheme="minorHAnsi" w:cstheme="minorHAnsi"/>
          <w:sz w:val="22"/>
          <w:szCs w:val="22"/>
        </w:rPr>
        <w:t>Strony mają obowiązek wzajemnego informowania o wszelkich zmianach statusu prawnego swojej firmy a także o wszczęciu postępowan</w:t>
      </w:r>
      <w:r w:rsidR="00744F51">
        <w:rPr>
          <w:rFonts w:asciiTheme="minorHAnsi" w:hAnsiTheme="minorHAnsi" w:cstheme="minorHAnsi"/>
          <w:sz w:val="22"/>
          <w:szCs w:val="22"/>
        </w:rPr>
        <w:t>ia upadłościowego, układowego i </w:t>
      </w:r>
      <w:r w:rsidRPr="00940BC4">
        <w:rPr>
          <w:rFonts w:asciiTheme="minorHAnsi" w:hAnsiTheme="minorHAnsi" w:cstheme="minorHAnsi"/>
          <w:sz w:val="22"/>
          <w:szCs w:val="22"/>
        </w:rPr>
        <w:t>likwidacyjnego.</w:t>
      </w:r>
    </w:p>
    <w:p w14:paraId="60963994" w14:textId="17B4C6BA" w:rsidR="00940BC4" w:rsidRPr="00940BC4" w:rsidRDefault="00940BC4" w:rsidP="00940BC4">
      <w:pPr>
        <w:pStyle w:val="Standard"/>
        <w:numPr>
          <w:ilvl w:val="0"/>
          <w:numId w:val="3"/>
        </w:numPr>
        <w:tabs>
          <w:tab w:val="left" w:pos="426"/>
        </w:tabs>
        <w:jc w:val="both"/>
        <w:rPr>
          <w:rFonts w:asciiTheme="minorHAnsi" w:hAnsiTheme="minorHAnsi" w:cstheme="minorHAnsi"/>
          <w:sz w:val="22"/>
          <w:szCs w:val="22"/>
        </w:rPr>
      </w:pPr>
      <w:r w:rsidRPr="00940BC4">
        <w:rPr>
          <w:rFonts w:asciiTheme="minorHAnsi" w:hAnsiTheme="minorHAnsi" w:cstheme="minorHAnsi"/>
          <w:sz w:val="22"/>
          <w:szCs w:val="22"/>
        </w:rPr>
        <w:t>Ewentualne spory powstałe na tle niniejszej umowy rozstrzygane będą przez właściwy miejscowo dla siedziby Zamawiającego Sąd Powszechny.</w:t>
      </w:r>
    </w:p>
    <w:p w14:paraId="6AFE500D" w14:textId="5C427F2E" w:rsidR="00940BC4" w:rsidRPr="00754278" w:rsidRDefault="00940BC4" w:rsidP="00754278">
      <w:pPr>
        <w:pStyle w:val="Standard"/>
        <w:numPr>
          <w:ilvl w:val="0"/>
          <w:numId w:val="3"/>
        </w:numPr>
        <w:tabs>
          <w:tab w:val="left" w:pos="426"/>
        </w:tabs>
        <w:jc w:val="both"/>
        <w:rPr>
          <w:rFonts w:asciiTheme="minorHAnsi" w:hAnsiTheme="minorHAnsi" w:cstheme="minorHAnsi"/>
          <w:sz w:val="22"/>
          <w:szCs w:val="22"/>
        </w:rPr>
      </w:pPr>
      <w:r w:rsidRPr="00940BC4">
        <w:rPr>
          <w:rFonts w:asciiTheme="minorHAnsi" w:hAnsiTheme="minorHAnsi" w:cstheme="minorHAnsi"/>
          <w:sz w:val="22"/>
          <w:szCs w:val="22"/>
        </w:rPr>
        <w:t>W sprawach nieuregulowanych niniejsza umowa zastosowanie mają obowiązujące przepisy prawa.</w:t>
      </w:r>
    </w:p>
    <w:p w14:paraId="7E2BCA3D" w14:textId="77777777" w:rsidR="00940BC4" w:rsidRPr="00940BC4" w:rsidRDefault="00940BC4" w:rsidP="00940BC4">
      <w:pPr>
        <w:pStyle w:val="Standard"/>
        <w:jc w:val="both"/>
        <w:rPr>
          <w:rFonts w:asciiTheme="minorHAnsi" w:hAnsiTheme="minorHAnsi" w:cstheme="minorHAnsi"/>
          <w:sz w:val="22"/>
          <w:szCs w:val="22"/>
        </w:rPr>
      </w:pPr>
    </w:p>
    <w:p w14:paraId="70FA8071" w14:textId="1C1D08B5" w:rsidR="00940BC4" w:rsidRPr="00AF798A" w:rsidRDefault="00940BC4" w:rsidP="00AF798A">
      <w:pPr>
        <w:pStyle w:val="Standard"/>
        <w:jc w:val="center"/>
        <w:rPr>
          <w:rFonts w:asciiTheme="minorHAnsi" w:hAnsiTheme="minorHAnsi" w:cstheme="minorHAnsi"/>
          <w:b/>
          <w:bCs/>
          <w:sz w:val="22"/>
          <w:szCs w:val="22"/>
        </w:rPr>
      </w:pPr>
      <w:r w:rsidRPr="00AF798A">
        <w:rPr>
          <w:rFonts w:asciiTheme="minorHAnsi" w:hAnsiTheme="minorHAnsi" w:cstheme="minorHAnsi"/>
          <w:b/>
          <w:bCs/>
          <w:sz w:val="22"/>
          <w:szCs w:val="22"/>
        </w:rPr>
        <w:t>§ 1</w:t>
      </w:r>
      <w:r w:rsidR="00AF798A">
        <w:rPr>
          <w:rFonts w:asciiTheme="minorHAnsi" w:hAnsiTheme="minorHAnsi" w:cstheme="minorHAnsi"/>
          <w:b/>
          <w:bCs/>
          <w:sz w:val="22"/>
          <w:szCs w:val="22"/>
        </w:rPr>
        <w:t>2</w:t>
      </w:r>
    </w:p>
    <w:p w14:paraId="551E59AC" w14:textId="77777777" w:rsidR="00940BC4" w:rsidRPr="00940BC4" w:rsidRDefault="00940BC4" w:rsidP="00940BC4">
      <w:pPr>
        <w:pStyle w:val="Standard"/>
        <w:jc w:val="both"/>
        <w:rPr>
          <w:rFonts w:asciiTheme="minorHAnsi" w:hAnsiTheme="minorHAnsi" w:cstheme="minorHAnsi"/>
          <w:sz w:val="22"/>
          <w:szCs w:val="22"/>
        </w:rPr>
      </w:pPr>
      <w:r w:rsidRPr="00940BC4">
        <w:rPr>
          <w:rFonts w:asciiTheme="minorHAnsi" w:hAnsiTheme="minorHAnsi" w:cstheme="minorHAnsi"/>
          <w:sz w:val="22"/>
          <w:szCs w:val="22"/>
        </w:rPr>
        <w:t>Umowę sporządzono w dwóch jednobrzmiących egzemplarzach, po jednym dla każdej ze Stron.</w:t>
      </w:r>
    </w:p>
    <w:p w14:paraId="0BEA4FB3" w14:textId="77777777" w:rsidR="00940BC4" w:rsidRPr="00940BC4" w:rsidRDefault="00940BC4" w:rsidP="00754278">
      <w:pPr>
        <w:pStyle w:val="Standard"/>
        <w:jc w:val="both"/>
        <w:rPr>
          <w:rFonts w:asciiTheme="minorHAnsi" w:hAnsiTheme="minorHAnsi" w:cstheme="minorHAnsi"/>
          <w:sz w:val="22"/>
          <w:szCs w:val="22"/>
        </w:rPr>
      </w:pPr>
    </w:p>
    <w:p w14:paraId="3700427F" w14:textId="77777777" w:rsidR="00940BC4" w:rsidRPr="00940BC4" w:rsidRDefault="00940BC4" w:rsidP="00940BC4">
      <w:pPr>
        <w:pStyle w:val="Standard"/>
        <w:tabs>
          <w:tab w:val="left" w:pos="6663"/>
        </w:tabs>
        <w:ind w:left="993"/>
        <w:jc w:val="both"/>
        <w:rPr>
          <w:rFonts w:asciiTheme="minorHAnsi" w:hAnsiTheme="minorHAnsi" w:cstheme="minorHAnsi"/>
          <w:sz w:val="22"/>
          <w:szCs w:val="22"/>
        </w:rPr>
      </w:pPr>
      <w:r w:rsidRPr="00940BC4">
        <w:rPr>
          <w:rFonts w:asciiTheme="minorHAnsi" w:hAnsiTheme="minorHAnsi" w:cstheme="minorHAnsi"/>
          <w:b/>
          <w:sz w:val="22"/>
          <w:szCs w:val="22"/>
        </w:rPr>
        <w:t xml:space="preserve">ZAMAWIAJĄCY:    </w:t>
      </w:r>
      <w:r w:rsidRPr="00940BC4">
        <w:rPr>
          <w:rFonts w:asciiTheme="minorHAnsi" w:hAnsiTheme="minorHAnsi" w:cstheme="minorHAnsi"/>
          <w:b/>
          <w:sz w:val="22"/>
          <w:szCs w:val="22"/>
        </w:rPr>
        <w:tab/>
        <w:t xml:space="preserve">WYKONAWCA: </w:t>
      </w:r>
    </w:p>
    <w:p w14:paraId="2115E51E" w14:textId="77777777" w:rsidR="00754278" w:rsidRDefault="00754278" w:rsidP="00AE70CE">
      <w:pPr>
        <w:pStyle w:val="Standard"/>
        <w:jc w:val="both"/>
        <w:rPr>
          <w:rFonts w:ascii="Calibri" w:hAnsi="Calibri" w:cs="Calibri"/>
          <w:b/>
          <w:sz w:val="22"/>
          <w:szCs w:val="22"/>
        </w:rPr>
      </w:pPr>
    </w:p>
    <w:p w14:paraId="1C0C101B" w14:textId="77777777" w:rsidR="00DF2738" w:rsidRDefault="00DF2738" w:rsidP="00EA1057">
      <w:pPr>
        <w:pStyle w:val="Standard"/>
        <w:ind w:left="360"/>
        <w:jc w:val="both"/>
        <w:rPr>
          <w:rFonts w:ascii="Calibri" w:hAnsi="Calibri" w:cs="Calibri"/>
          <w:sz w:val="22"/>
          <w:szCs w:val="22"/>
        </w:rPr>
      </w:pPr>
    </w:p>
    <w:p w14:paraId="4D1E3B79" w14:textId="77777777" w:rsidR="00DF2738" w:rsidRDefault="00DF2738" w:rsidP="00EA1057">
      <w:pPr>
        <w:pStyle w:val="Standard"/>
        <w:ind w:left="360"/>
        <w:jc w:val="both"/>
        <w:rPr>
          <w:rFonts w:ascii="Calibri" w:hAnsi="Calibri" w:cs="Calibri"/>
          <w:sz w:val="22"/>
          <w:szCs w:val="22"/>
        </w:rPr>
      </w:pPr>
    </w:p>
    <w:p w14:paraId="3141D08C" w14:textId="57896616" w:rsidR="00EA1057" w:rsidRDefault="00EA1057" w:rsidP="00EA1057">
      <w:pPr>
        <w:pStyle w:val="Standard"/>
        <w:ind w:left="360"/>
        <w:jc w:val="both"/>
        <w:rPr>
          <w:rFonts w:ascii="Calibri" w:hAnsi="Calibri" w:cs="Calibri"/>
          <w:sz w:val="22"/>
          <w:szCs w:val="22"/>
        </w:rPr>
      </w:pPr>
      <w:r>
        <w:rPr>
          <w:rFonts w:ascii="Calibri" w:hAnsi="Calibri" w:cs="Calibri"/>
          <w:sz w:val="22"/>
          <w:szCs w:val="22"/>
        </w:rPr>
        <w:t>Akceptujemy wzór umowy</w:t>
      </w:r>
    </w:p>
    <w:p w14:paraId="6C4619CE" w14:textId="77777777" w:rsidR="00EA1057" w:rsidRDefault="00EA1057" w:rsidP="00754278">
      <w:pPr>
        <w:pStyle w:val="Standard"/>
        <w:jc w:val="both"/>
        <w:rPr>
          <w:rFonts w:ascii="Calibri" w:hAnsi="Calibri" w:cs="Calibri"/>
          <w:sz w:val="22"/>
          <w:szCs w:val="22"/>
        </w:rPr>
      </w:pPr>
    </w:p>
    <w:p w14:paraId="5D0A7750" w14:textId="323EDAD8" w:rsidR="00DF2738" w:rsidRDefault="00EA1057" w:rsidP="00EA1057">
      <w:pPr>
        <w:pStyle w:val="Standard"/>
        <w:ind w:left="360"/>
        <w:jc w:val="both"/>
        <w:rPr>
          <w:rFonts w:ascii="Calibri" w:hAnsi="Calibri" w:cs="Calibri"/>
          <w:sz w:val="22"/>
          <w:szCs w:val="22"/>
        </w:rPr>
      </w:pPr>
      <w:r>
        <w:rPr>
          <w:rFonts w:ascii="Calibri" w:eastAsia="Arial" w:hAnsi="Calibri" w:cs="Calibri"/>
          <w:sz w:val="22"/>
          <w:szCs w:val="22"/>
        </w:rPr>
        <w:t>………………………………………</w:t>
      </w:r>
    </w:p>
    <w:p w14:paraId="6FB0E175" w14:textId="305E5CF9" w:rsidR="00AD0748" w:rsidRPr="00754278" w:rsidRDefault="00754278" w:rsidP="00DF2738">
      <w:pPr>
        <w:pStyle w:val="Standard"/>
        <w:ind w:left="360"/>
        <w:jc w:val="both"/>
        <w:rPr>
          <w:rFonts w:ascii="Calibri" w:hAnsi="Calibri" w:cs="Calibri"/>
          <w:sz w:val="22"/>
          <w:szCs w:val="22"/>
        </w:rPr>
      </w:pPr>
      <w:r>
        <w:rPr>
          <w:rFonts w:ascii="Calibri" w:hAnsi="Calibri" w:cs="Calibri"/>
          <w:sz w:val="22"/>
          <w:szCs w:val="22"/>
        </w:rPr>
        <w:t>(data</w:t>
      </w:r>
      <w:r w:rsidR="00DF2738">
        <w:rPr>
          <w:rFonts w:ascii="Calibri" w:hAnsi="Calibri" w:cs="Calibri"/>
          <w:sz w:val="22"/>
          <w:szCs w:val="22"/>
        </w:rPr>
        <w:t xml:space="preserve"> </w:t>
      </w:r>
      <w:r>
        <w:rPr>
          <w:rFonts w:ascii="Calibri" w:hAnsi="Calibri" w:cs="Calibri"/>
          <w:sz w:val="22"/>
          <w:szCs w:val="22"/>
        </w:rPr>
        <w:t>i podpis)</w:t>
      </w:r>
    </w:p>
    <w:sectPr w:rsidR="00AD0748" w:rsidRPr="00754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Cambri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tabs>
          <w:tab w:val="num" w:pos="930"/>
        </w:tabs>
        <w:ind w:left="930" w:hanging="360"/>
      </w:pPr>
      <w:rPr>
        <w:rFonts w:ascii="Times New Roman" w:hAnsi="Times New Roman" w:cs="Times New Roman" w:hint="default"/>
        <w:sz w:val="20"/>
        <w:szCs w:val="24"/>
      </w:rPr>
    </w:lvl>
    <w:lvl w:ilvl="1">
      <w:start w:val="1"/>
      <w:numFmt w:val="decimal"/>
      <w:lvlText w:val="%2."/>
      <w:lvlJc w:val="left"/>
      <w:pPr>
        <w:tabs>
          <w:tab w:val="num" w:pos="1290"/>
        </w:tabs>
        <w:ind w:left="1290" w:hanging="360"/>
      </w:pPr>
      <w:rPr>
        <w:rFonts w:ascii="OpenSymbol" w:hAnsi="OpenSymbol" w:cs="OpenSymbol"/>
      </w:rPr>
    </w:lvl>
    <w:lvl w:ilvl="2">
      <w:start w:val="1"/>
      <w:numFmt w:val="decimal"/>
      <w:lvlText w:val="%3."/>
      <w:lvlJc w:val="left"/>
      <w:pPr>
        <w:tabs>
          <w:tab w:val="num" w:pos="1650"/>
        </w:tabs>
        <w:ind w:left="1650" w:hanging="360"/>
      </w:pPr>
    </w:lvl>
    <w:lvl w:ilvl="3">
      <w:start w:val="1"/>
      <w:numFmt w:val="decimal"/>
      <w:lvlText w:val="%4."/>
      <w:lvlJc w:val="left"/>
      <w:pPr>
        <w:tabs>
          <w:tab w:val="num" w:pos="2010"/>
        </w:tabs>
        <w:ind w:left="2010" w:hanging="360"/>
      </w:pPr>
    </w:lvl>
    <w:lvl w:ilvl="4">
      <w:start w:val="1"/>
      <w:numFmt w:val="decimal"/>
      <w:lvlText w:val="%5."/>
      <w:lvlJc w:val="left"/>
      <w:pPr>
        <w:tabs>
          <w:tab w:val="num" w:pos="2370"/>
        </w:tabs>
        <w:ind w:left="2370" w:hanging="360"/>
      </w:pPr>
    </w:lvl>
    <w:lvl w:ilvl="5">
      <w:start w:val="1"/>
      <w:numFmt w:val="decimal"/>
      <w:lvlText w:val="%6."/>
      <w:lvlJc w:val="left"/>
      <w:pPr>
        <w:tabs>
          <w:tab w:val="num" w:pos="2730"/>
        </w:tabs>
        <w:ind w:left="2730" w:hanging="360"/>
      </w:pPr>
    </w:lvl>
    <w:lvl w:ilvl="6">
      <w:start w:val="1"/>
      <w:numFmt w:val="decimal"/>
      <w:lvlText w:val="%7."/>
      <w:lvlJc w:val="left"/>
      <w:pPr>
        <w:tabs>
          <w:tab w:val="num" w:pos="3090"/>
        </w:tabs>
        <w:ind w:left="3090" w:hanging="360"/>
      </w:pPr>
    </w:lvl>
    <w:lvl w:ilvl="7">
      <w:start w:val="1"/>
      <w:numFmt w:val="decimal"/>
      <w:lvlText w:val="%8."/>
      <w:lvlJc w:val="left"/>
      <w:pPr>
        <w:tabs>
          <w:tab w:val="num" w:pos="3450"/>
        </w:tabs>
        <w:ind w:left="3450" w:hanging="360"/>
      </w:pPr>
    </w:lvl>
    <w:lvl w:ilvl="8">
      <w:start w:val="1"/>
      <w:numFmt w:val="decimal"/>
      <w:lvlText w:val="%9."/>
      <w:lvlJc w:val="left"/>
      <w:pPr>
        <w:tabs>
          <w:tab w:val="num" w:pos="3810"/>
        </w:tabs>
        <w:ind w:left="381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617A2B"/>
    <w:multiLevelType w:val="hybridMultilevel"/>
    <w:tmpl w:val="E1700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1849805">
    <w:abstractNumId w:val="0"/>
  </w:num>
  <w:num w:numId="2" w16cid:durableId="488983158">
    <w:abstractNumId w:val="2"/>
  </w:num>
  <w:num w:numId="3" w16cid:durableId="1537422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48"/>
    <w:rsid w:val="000D1564"/>
    <w:rsid w:val="00192A9C"/>
    <w:rsid w:val="001974E4"/>
    <w:rsid w:val="00505B4F"/>
    <w:rsid w:val="00510635"/>
    <w:rsid w:val="00744F51"/>
    <w:rsid w:val="00754278"/>
    <w:rsid w:val="00774BC2"/>
    <w:rsid w:val="00793F75"/>
    <w:rsid w:val="007A247D"/>
    <w:rsid w:val="007C7128"/>
    <w:rsid w:val="00940BC4"/>
    <w:rsid w:val="00A83E6E"/>
    <w:rsid w:val="00AC4497"/>
    <w:rsid w:val="00AD0748"/>
    <w:rsid w:val="00AE70CE"/>
    <w:rsid w:val="00AF798A"/>
    <w:rsid w:val="00B163F9"/>
    <w:rsid w:val="00C21A07"/>
    <w:rsid w:val="00CB60E3"/>
    <w:rsid w:val="00D6282E"/>
    <w:rsid w:val="00DE0990"/>
    <w:rsid w:val="00DF2738"/>
    <w:rsid w:val="00EA1057"/>
    <w:rsid w:val="00F97755"/>
    <w:rsid w:val="00FE3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BC9F"/>
  <w15:docId w15:val="{723AAEC5-4258-EA4D-BE14-E7266ECD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0748"/>
    <w:pPr>
      <w:spacing w:after="0" w:line="240" w:lineRule="auto"/>
      <w:jc w:val="both"/>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0748"/>
    <w:pPr>
      <w:widowControl w:val="0"/>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Textbody">
    <w:name w:val="Text body"/>
    <w:basedOn w:val="Standard"/>
    <w:rsid w:val="00AD0748"/>
    <w:pPr>
      <w:spacing w:after="140" w:line="288" w:lineRule="auto"/>
    </w:pPr>
  </w:style>
  <w:style w:type="paragraph" w:customStyle="1" w:styleId="tekst">
    <w:name w:val="tekst"/>
    <w:basedOn w:val="Tekstpodstawowywcity"/>
    <w:rsid w:val="00AD0748"/>
    <w:pPr>
      <w:suppressAutoHyphens/>
      <w:spacing w:before="60" w:after="0" w:line="360" w:lineRule="auto"/>
      <w:ind w:left="0" w:firstLine="1134"/>
      <w:jc w:val="left"/>
    </w:pPr>
    <w:rPr>
      <w:rFonts w:eastAsia="Times New Roman"/>
      <w:sz w:val="24"/>
      <w:szCs w:val="20"/>
      <w:lang w:eastAsia="ar-SA" w:bidi="hi-IN"/>
    </w:rPr>
  </w:style>
  <w:style w:type="paragraph" w:styleId="Tekstpodstawowywcity">
    <w:name w:val="Body Text Indent"/>
    <w:basedOn w:val="Normalny"/>
    <w:link w:val="TekstpodstawowywcityZnak"/>
    <w:uiPriority w:val="99"/>
    <w:semiHidden/>
    <w:unhideWhenUsed/>
    <w:rsid w:val="00AD0748"/>
    <w:pPr>
      <w:spacing w:after="120"/>
      <w:ind w:left="283"/>
    </w:pPr>
  </w:style>
  <w:style w:type="character" w:customStyle="1" w:styleId="TekstpodstawowywcityZnak">
    <w:name w:val="Tekst podstawowy wcięty Znak"/>
    <w:basedOn w:val="Domylnaczcionkaakapitu"/>
    <w:link w:val="Tekstpodstawowywcity"/>
    <w:uiPriority w:val="99"/>
    <w:semiHidden/>
    <w:rsid w:val="00AD0748"/>
    <w:rPr>
      <w:rFonts w:ascii="Times New Roman" w:hAnsi="Times New Roman" w:cs="Times New Roman"/>
    </w:rPr>
  </w:style>
  <w:style w:type="paragraph" w:styleId="Akapitzlist">
    <w:name w:val="List Paragraph"/>
    <w:basedOn w:val="Normalny"/>
    <w:uiPriority w:val="34"/>
    <w:qFormat/>
    <w:rsid w:val="00C21A07"/>
    <w:pPr>
      <w:ind w:left="720"/>
      <w:contextualSpacing/>
    </w:pPr>
  </w:style>
  <w:style w:type="paragraph" w:styleId="Tekstdymka">
    <w:name w:val="Balloon Text"/>
    <w:basedOn w:val="Normalny"/>
    <w:link w:val="TekstdymkaZnak"/>
    <w:uiPriority w:val="99"/>
    <w:semiHidden/>
    <w:unhideWhenUsed/>
    <w:rsid w:val="00DE0990"/>
    <w:rPr>
      <w:sz w:val="18"/>
      <w:szCs w:val="18"/>
    </w:rPr>
  </w:style>
  <w:style w:type="character" w:customStyle="1" w:styleId="TekstdymkaZnak">
    <w:name w:val="Tekst dymka Znak"/>
    <w:basedOn w:val="Domylnaczcionkaakapitu"/>
    <w:link w:val="Tekstdymka"/>
    <w:uiPriority w:val="99"/>
    <w:semiHidden/>
    <w:rsid w:val="00DE0990"/>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F97755"/>
    <w:rPr>
      <w:sz w:val="16"/>
      <w:szCs w:val="16"/>
    </w:rPr>
  </w:style>
  <w:style w:type="paragraph" w:styleId="Tekstkomentarza">
    <w:name w:val="annotation text"/>
    <w:basedOn w:val="Normalny"/>
    <w:link w:val="TekstkomentarzaZnak"/>
    <w:uiPriority w:val="99"/>
    <w:unhideWhenUsed/>
    <w:rsid w:val="00F97755"/>
    <w:rPr>
      <w:sz w:val="20"/>
      <w:szCs w:val="20"/>
    </w:rPr>
  </w:style>
  <w:style w:type="character" w:customStyle="1" w:styleId="TekstkomentarzaZnak">
    <w:name w:val="Tekst komentarza Znak"/>
    <w:basedOn w:val="Domylnaczcionkaakapitu"/>
    <w:link w:val="Tekstkomentarza"/>
    <w:uiPriority w:val="99"/>
    <w:rsid w:val="00F97755"/>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97755"/>
    <w:rPr>
      <w:b/>
      <w:bCs/>
    </w:rPr>
  </w:style>
  <w:style w:type="character" w:customStyle="1" w:styleId="TematkomentarzaZnak">
    <w:name w:val="Temat komentarza Znak"/>
    <w:basedOn w:val="TekstkomentarzaZnak"/>
    <w:link w:val="Tematkomentarza"/>
    <w:uiPriority w:val="99"/>
    <w:semiHidden/>
    <w:rsid w:val="00F97755"/>
    <w:rPr>
      <w:rFonts w:ascii="Times New Roman" w:hAnsi="Times New Roman" w:cs="Times New Roman"/>
      <w:b/>
      <w:bCs/>
      <w:sz w:val="20"/>
      <w:szCs w:val="20"/>
    </w:rPr>
  </w:style>
  <w:style w:type="paragraph" w:styleId="Poprawka">
    <w:name w:val="Revision"/>
    <w:hidden/>
    <w:uiPriority w:val="99"/>
    <w:semiHidden/>
    <w:rsid w:val="00AC4497"/>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015">
      <w:bodyDiv w:val="1"/>
      <w:marLeft w:val="0"/>
      <w:marRight w:val="0"/>
      <w:marTop w:val="0"/>
      <w:marBottom w:val="0"/>
      <w:divBdr>
        <w:top w:val="none" w:sz="0" w:space="0" w:color="auto"/>
        <w:left w:val="none" w:sz="0" w:space="0" w:color="auto"/>
        <w:bottom w:val="none" w:sz="0" w:space="0" w:color="auto"/>
        <w:right w:val="none" w:sz="0" w:space="0" w:color="auto"/>
      </w:divBdr>
    </w:div>
    <w:div w:id="886263183">
      <w:bodyDiv w:val="1"/>
      <w:marLeft w:val="0"/>
      <w:marRight w:val="0"/>
      <w:marTop w:val="0"/>
      <w:marBottom w:val="0"/>
      <w:divBdr>
        <w:top w:val="none" w:sz="0" w:space="0" w:color="auto"/>
        <w:left w:val="none" w:sz="0" w:space="0" w:color="auto"/>
        <w:bottom w:val="none" w:sz="0" w:space="0" w:color="auto"/>
        <w:right w:val="none" w:sz="0" w:space="0" w:color="auto"/>
      </w:divBdr>
    </w:div>
    <w:div w:id="1311323705">
      <w:bodyDiv w:val="1"/>
      <w:marLeft w:val="0"/>
      <w:marRight w:val="0"/>
      <w:marTop w:val="0"/>
      <w:marBottom w:val="0"/>
      <w:divBdr>
        <w:top w:val="none" w:sz="0" w:space="0" w:color="auto"/>
        <w:left w:val="none" w:sz="0" w:space="0" w:color="auto"/>
        <w:bottom w:val="none" w:sz="0" w:space="0" w:color="auto"/>
        <w:right w:val="none" w:sz="0" w:space="0" w:color="auto"/>
      </w:divBdr>
    </w:div>
    <w:div w:id="16025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1241</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Jakacz</dc:creator>
  <cp:lastModifiedBy>Katarzyna Domagała</cp:lastModifiedBy>
  <cp:revision>7</cp:revision>
  <dcterms:created xsi:type="dcterms:W3CDTF">2022-12-07T08:28:00Z</dcterms:created>
  <dcterms:modified xsi:type="dcterms:W3CDTF">2022-12-07T09:50:00Z</dcterms:modified>
</cp:coreProperties>
</file>