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B7193A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B8696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66/1</w:t>
            </w:r>
            <w:r w:rsidR="00B7193A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.254.</w:t>
            </w:r>
            <w:bookmarkStart w:id="0" w:name="_GoBack"/>
            <w:bookmarkEnd w:id="0"/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B8696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93A">
              <w:rPr>
                <w:rFonts w:ascii="Arial" w:hAnsi="Arial" w:cs="Arial"/>
                <w:sz w:val="20"/>
                <w:szCs w:val="20"/>
              </w:rPr>
              <w:t>03</w:t>
            </w:r>
            <w:r w:rsidR="00B86963">
              <w:rPr>
                <w:rFonts w:ascii="Arial" w:hAnsi="Arial" w:cs="Arial"/>
                <w:sz w:val="20"/>
                <w:szCs w:val="20"/>
              </w:rPr>
              <w:t>.11</w:t>
            </w:r>
            <w:r w:rsidR="007D64E5">
              <w:rPr>
                <w:rFonts w:ascii="Arial" w:hAnsi="Arial" w:cs="Arial"/>
                <w:sz w:val="20"/>
                <w:szCs w:val="20"/>
              </w:rPr>
              <w:t>.2021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B86963">
        <w:rPr>
          <w:rFonts w:ascii="Arial" w:hAnsi="Arial" w:cs="Arial"/>
          <w:b/>
          <w:sz w:val="20"/>
          <w:szCs w:val="20"/>
        </w:rPr>
        <w:t>66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B86963">
        <w:rPr>
          <w:rFonts w:ascii="Arial" w:hAnsi="Arial" w:cs="Arial"/>
          <w:b/>
          <w:sz w:val="20"/>
          <w:szCs w:val="20"/>
        </w:rPr>
        <w:t>1/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Default="00B86963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B86963">
        <w:rPr>
          <w:rFonts w:cs="Arial"/>
          <w:b/>
          <w:color w:val="auto"/>
          <w:kern w:val="2"/>
          <w:lang w:eastAsia="hi-IN"/>
        </w:rPr>
        <w:t>Dostawa szczotek na potrzeby sterylizacji.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904033" w:rsidRDefault="00904033" w:rsidP="00E1433A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 xml:space="preserve">ustawy </w:t>
      </w:r>
      <w:r w:rsidR="003D3943"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że </w:t>
      </w:r>
      <w:r w:rsidR="003D3943">
        <w:rPr>
          <w:rFonts w:cs="Arial"/>
        </w:rPr>
        <w:br/>
      </w:r>
      <w:r w:rsidR="00E1433A">
        <w:rPr>
          <w:rFonts w:cs="Arial"/>
        </w:rPr>
        <w:t xml:space="preserve">unieważnia postępowanie na podstawie art. 255 pkt 3) ustawy </w:t>
      </w:r>
      <w:proofErr w:type="spellStart"/>
      <w:r w:rsidR="00E1433A">
        <w:rPr>
          <w:rFonts w:cs="Arial"/>
        </w:rPr>
        <w:t>Pzp</w:t>
      </w:r>
      <w:proofErr w:type="spellEnd"/>
      <w:r w:rsidR="00E1433A">
        <w:rPr>
          <w:rFonts w:cs="Arial"/>
        </w:rPr>
        <w:t>, ponieważ oferta z najniższą ceną przewyższa kwotę, którą Zamawiający zamierza przeznaczyć na sfinansowanie zamówienia</w:t>
      </w:r>
      <w:r w:rsidR="00D41F31" w:rsidRPr="00D41F31">
        <w:rPr>
          <w:rFonts w:cs="Arial"/>
        </w:rPr>
        <w:t>.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985"/>
        <w:gridCol w:w="1559"/>
        <w:gridCol w:w="2126"/>
      </w:tblGrid>
      <w:tr w:rsidR="00E1433A" w:rsidRPr="00EA32AC" w:rsidTr="00E1433A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33A" w:rsidRDefault="00E14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1433A" w:rsidRPr="00EA32AC" w:rsidRDefault="00E1433A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3A" w:rsidRPr="00EA32AC" w:rsidRDefault="00E14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B7B2B" w:rsidRDefault="00BB7B2B" w:rsidP="00BB7B2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1433A" w:rsidRPr="00EA32AC" w:rsidRDefault="00E1433A" w:rsidP="00BB7B2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3A" w:rsidRPr="00EA32AC" w:rsidRDefault="00E14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B7B2B" w:rsidRDefault="00BB7B2B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1433A" w:rsidRPr="00EA32AC" w:rsidRDefault="00E1433A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33A" w:rsidRDefault="00E1433A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BB7B2B" w:rsidRDefault="00BB7B2B" w:rsidP="00E14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E1433A" w:rsidRPr="00EA32AC" w:rsidRDefault="00E1433A" w:rsidP="00E14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33A" w:rsidRPr="00C43F3F" w:rsidRDefault="00BB7B2B" w:rsidP="00BB7B2B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        </w:t>
            </w:r>
            <w:r w:rsidR="00E1433A"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</w:t>
            </w:r>
            <w:r w:rsidR="00E1433A">
              <w:rPr>
                <w:rFonts w:cs="Arial"/>
                <w:b/>
                <w:sz w:val="14"/>
                <w:szCs w:val="14"/>
                <w:lang w:eastAsia="en-US"/>
              </w:rPr>
              <w:t>Okres gwarancji</w:t>
            </w:r>
          </w:p>
        </w:tc>
      </w:tr>
      <w:tr w:rsidR="00E1433A" w:rsidRPr="00EA32AC" w:rsidTr="00E1433A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A" w:rsidRPr="00EA32AC" w:rsidRDefault="00E1433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3A" w:rsidRPr="00EA32AC" w:rsidRDefault="00E1433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3A" w:rsidRPr="00EA32AC" w:rsidRDefault="00E1433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3A" w:rsidRPr="00EA32AC" w:rsidRDefault="00E1433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A" w:rsidRDefault="00E1433A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E1433A" w:rsidRPr="00EA32AC" w:rsidTr="00E1433A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A" w:rsidRPr="00B57C3B" w:rsidRDefault="00E1433A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A" w:rsidRPr="001B7A30" w:rsidRDefault="00B86963" w:rsidP="003D394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6963">
              <w:rPr>
                <w:rFonts w:ascii="Arial" w:hAnsi="Arial" w:cs="Arial"/>
                <w:b/>
                <w:color w:val="000000"/>
                <w:sz w:val="16"/>
                <w:szCs w:val="16"/>
              </w:rPr>
              <w:t>STERIGAT Sp. z o.o. ul. Zaściankowa 50/1, 02-989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A" w:rsidRDefault="00B86963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14 759,10</w:t>
            </w:r>
            <w:r w:rsidR="00E1433A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A" w:rsidRDefault="00B86963" w:rsidP="00E1433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3A" w:rsidRDefault="00B86963" w:rsidP="001B7A30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1 dzień 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39" w:rsidRDefault="007A7D39" w:rsidP="007E3857">
      <w:pPr>
        <w:spacing w:after="0" w:line="240" w:lineRule="auto"/>
      </w:pPr>
      <w:r>
        <w:separator/>
      </w:r>
    </w:p>
  </w:endnote>
  <w:endnote w:type="continuationSeparator" w:id="0">
    <w:p w:rsidR="007A7D39" w:rsidRDefault="007A7D3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39" w:rsidRDefault="007A7D39" w:rsidP="007E3857">
      <w:pPr>
        <w:spacing w:after="0" w:line="240" w:lineRule="auto"/>
      </w:pPr>
      <w:r>
        <w:separator/>
      </w:r>
    </w:p>
  </w:footnote>
  <w:footnote w:type="continuationSeparator" w:id="0">
    <w:p w:rsidR="007A7D39" w:rsidRDefault="007A7D3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7D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7D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A7D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A7D39"/>
    <w:rsid w:val="007C7BA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53C6F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7193A"/>
    <w:rsid w:val="00B86963"/>
    <w:rsid w:val="00BB4862"/>
    <w:rsid w:val="00BB7B2B"/>
    <w:rsid w:val="00BE6133"/>
    <w:rsid w:val="00BF57F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9</cp:revision>
  <cp:lastPrinted>2021-04-14T07:55:00Z</cp:lastPrinted>
  <dcterms:created xsi:type="dcterms:W3CDTF">2021-08-06T06:58:00Z</dcterms:created>
  <dcterms:modified xsi:type="dcterms:W3CDTF">2021-11-03T11:51:00Z</dcterms:modified>
</cp:coreProperties>
</file>