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2C" w:rsidRDefault="007E342C" w:rsidP="007E342C"/>
    <w:p w:rsidR="007E342C" w:rsidRDefault="007E342C" w:rsidP="007E342C"/>
    <w:p w:rsidR="007E342C" w:rsidRDefault="007E342C" w:rsidP="007E342C"/>
    <w:p w:rsidR="007E342C" w:rsidRPr="00680644" w:rsidRDefault="007E342C" w:rsidP="007E342C">
      <w:pPr>
        <w:tabs>
          <w:tab w:val="left" w:pos="7433"/>
        </w:tabs>
        <w:spacing w:line="360" w:lineRule="auto"/>
        <w:jc w:val="right"/>
        <w:rPr>
          <w:rFonts w:ascii="Verdana" w:hAnsi="Verdana"/>
          <w:sz w:val="16"/>
          <w:szCs w:val="16"/>
        </w:rPr>
      </w:pPr>
      <w:r w:rsidRPr="00A75621">
        <w:rPr>
          <w:rFonts w:ascii="Verdana" w:hAnsi="Verdana"/>
        </w:rPr>
        <w:t xml:space="preserve">        </w:t>
      </w:r>
      <w:r w:rsidR="00A24F28">
        <w:rPr>
          <w:rFonts w:ascii="Verdana" w:hAnsi="Verdana"/>
          <w:sz w:val="16"/>
          <w:szCs w:val="16"/>
        </w:rPr>
        <w:t>Zawiercie, dnia 08.</w:t>
      </w:r>
      <w:bookmarkStart w:id="0" w:name="_GoBack"/>
      <w:bookmarkEnd w:id="0"/>
      <w:r w:rsidRPr="00680644">
        <w:rPr>
          <w:rFonts w:ascii="Verdana" w:hAnsi="Verdana"/>
          <w:sz w:val="16"/>
          <w:szCs w:val="16"/>
        </w:rPr>
        <w:t>02.2019r.</w:t>
      </w:r>
    </w:p>
    <w:p w:rsidR="007E342C" w:rsidRPr="00680644" w:rsidRDefault="00F82239" w:rsidP="00F82239">
      <w:pPr>
        <w:spacing w:line="360" w:lineRule="auto"/>
        <w:ind w:left="42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="007E342C" w:rsidRPr="00680644">
        <w:rPr>
          <w:rFonts w:ascii="Verdana" w:hAnsi="Verdana"/>
          <w:sz w:val="16"/>
          <w:szCs w:val="16"/>
        </w:rPr>
        <w:t xml:space="preserve">DZP/PN/3/2019  </w:t>
      </w:r>
    </w:p>
    <w:p w:rsidR="007E342C" w:rsidRPr="00A75621" w:rsidRDefault="007E342C" w:rsidP="007E342C">
      <w:pPr>
        <w:tabs>
          <w:tab w:val="left" w:pos="6571"/>
        </w:tabs>
        <w:spacing w:after="0" w:line="360" w:lineRule="auto"/>
        <w:jc w:val="right"/>
        <w:rPr>
          <w:rFonts w:ascii="Verdana" w:hAnsi="Verdana"/>
        </w:rPr>
      </w:pPr>
      <w:r w:rsidRPr="00A75621">
        <w:rPr>
          <w:rFonts w:ascii="Verdana" w:hAnsi="Verdana"/>
        </w:rPr>
        <w:tab/>
      </w:r>
    </w:p>
    <w:p w:rsidR="007E342C" w:rsidRPr="005B3828" w:rsidRDefault="007E342C" w:rsidP="007E342C"/>
    <w:p w:rsidR="00680644" w:rsidRPr="00680644" w:rsidRDefault="00680644" w:rsidP="00680644">
      <w:pPr>
        <w:spacing w:after="0" w:line="240" w:lineRule="auto"/>
        <w:jc w:val="center"/>
        <w:outlineLvl w:val="0"/>
        <w:rPr>
          <w:rFonts w:ascii="Verdana" w:eastAsia="Calibri" w:hAnsi="Verdana" w:cs="Tahoma"/>
          <w:color w:val="00000A"/>
          <w:sz w:val="18"/>
          <w:szCs w:val="18"/>
        </w:rPr>
      </w:pPr>
      <w:r w:rsidRPr="00680644">
        <w:rPr>
          <w:rFonts w:ascii="Verdana" w:eastAsia="Calibri" w:hAnsi="Verdana" w:cs="Tahoma"/>
          <w:color w:val="00000A"/>
          <w:sz w:val="18"/>
          <w:szCs w:val="18"/>
        </w:rPr>
        <w:t>Unieważnienie postępowania</w:t>
      </w:r>
    </w:p>
    <w:p w:rsidR="00680644" w:rsidRPr="00680644" w:rsidRDefault="00680644" w:rsidP="00680644">
      <w:pPr>
        <w:spacing w:after="0" w:line="240" w:lineRule="auto"/>
        <w:jc w:val="center"/>
        <w:outlineLvl w:val="0"/>
        <w:rPr>
          <w:rFonts w:ascii="Verdana" w:eastAsia="Calibri" w:hAnsi="Verdana" w:cs="Tahoma"/>
          <w:color w:val="00000A"/>
          <w:sz w:val="18"/>
          <w:szCs w:val="18"/>
        </w:rPr>
      </w:pPr>
    </w:p>
    <w:p w:rsidR="00680644" w:rsidRDefault="00680644" w:rsidP="00680644">
      <w:pPr>
        <w:spacing w:after="0" w:line="240" w:lineRule="auto"/>
        <w:jc w:val="both"/>
        <w:outlineLvl w:val="0"/>
        <w:rPr>
          <w:rFonts w:ascii="Verdana" w:eastAsia="Calibri" w:hAnsi="Verdana" w:cs="Tahoma"/>
          <w:color w:val="00000A"/>
          <w:sz w:val="16"/>
          <w:szCs w:val="16"/>
        </w:rPr>
      </w:pPr>
    </w:p>
    <w:p w:rsidR="00680644" w:rsidRDefault="00680644" w:rsidP="00680644">
      <w:pPr>
        <w:spacing w:after="0" w:line="240" w:lineRule="auto"/>
        <w:jc w:val="both"/>
        <w:outlineLvl w:val="0"/>
        <w:rPr>
          <w:rFonts w:ascii="Verdana" w:eastAsia="Calibri" w:hAnsi="Verdana" w:cs="Tahoma"/>
          <w:color w:val="00000A"/>
          <w:sz w:val="16"/>
          <w:szCs w:val="16"/>
        </w:rPr>
      </w:pPr>
    </w:p>
    <w:p w:rsidR="00680644" w:rsidRDefault="00680644" w:rsidP="00680644">
      <w:pPr>
        <w:spacing w:after="0" w:line="240" w:lineRule="auto"/>
        <w:jc w:val="both"/>
        <w:outlineLvl w:val="0"/>
        <w:rPr>
          <w:rFonts w:ascii="Verdana" w:eastAsia="Calibri" w:hAnsi="Verdana" w:cs="Tahoma"/>
          <w:color w:val="00000A"/>
          <w:sz w:val="16"/>
          <w:szCs w:val="16"/>
        </w:rPr>
      </w:pPr>
    </w:p>
    <w:p w:rsidR="00680644" w:rsidRDefault="00680644" w:rsidP="00680644">
      <w:pPr>
        <w:spacing w:after="0" w:line="240" w:lineRule="auto"/>
        <w:jc w:val="both"/>
        <w:outlineLvl w:val="0"/>
        <w:rPr>
          <w:rFonts w:ascii="Verdana" w:eastAsia="Calibri" w:hAnsi="Verdana" w:cs="Tahoma"/>
          <w:color w:val="00000A"/>
          <w:sz w:val="16"/>
          <w:szCs w:val="16"/>
        </w:rPr>
      </w:pPr>
    </w:p>
    <w:p w:rsidR="00680644" w:rsidRDefault="00680644" w:rsidP="00680644">
      <w:pPr>
        <w:spacing w:after="0" w:line="240" w:lineRule="auto"/>
        <w:jc w:val="both"/>
        <w:outlineLvl w:val="0"/>
        <w:rPr>
          <w:rFonts w:ascii="Verdana" w:eastAsia="Calibri" w:hAnsi="Verdana" w:cs="Tahoma"/>
          <w:color w:val="00000A"/>
          <w:sz w:val="16"/>
          <w:szCs w:val="16"/>
        </w:rPr>
      </w:pPr>
    </w:p>
    <w:p w:rsidR="00680644" w:rsidRDefault="00F82239" w:rsidP="00680644">
      <w:pPr>
        <w:spacing w:after="0" w:line="240" w:lineRule="auto"/>
        <w:jc w:val="both"/>
        <w:outlineLvl w:val="0"/>
        <w:rPr>
          <w:rFonts w:ascii="Verdana" w:eastAsia="Calibri" w:hAnsi="Verdana" w:cs="Tahoma"/>
          <w:color w:val="00000A"/>
          <w:sz w:val="16"/>
          <w:szCs w:val="16"/>
        </w:rPr>
      </w:pPr>
      <w:r>
        <w:rPr>
          <w:rFonts w:ascii="Verdana" w:eastAsia="Calibri" w:hAnsi="Verdana" w:cs="Tahoma"/>
          <w:color w:val="00000A"/>
          <w:sz w:val="16"/>
          <w:szCs w:val="16"/>
        </w:rPr>
        <w:t xml:space="preserve">       </w:t>
      </w:r>
      <w:r w:rsidR="00680644">
        <w:rPr>
          <w:rFonts w:ascii="Verdana" w:eastAsia="Calibri" w:hAnsi="Verdana" w:cs="Tahoma"/>
          <w:color w:val="00000A"/>
          <w:sz w:val="16"/>
          <w:szCs w:val="16"/>
        </w:rPr>
        <w:t xml:space="preserve">Dostawa odzieży </w:t>
      </w:r>
      <w:r w:rsidR="009E07A8">
        <w:rPr>
          <w:rFonts w:ascii="Verdana" w:eastAsia="Calibri" w:hAnsi="Verdana" w:cs="Tahoma"/>
          <w:color w:val="00000A"/>
          <w:sz w:val="16"/>
          <w:szCs w:val="16"/>
        </w:rPr>
        <w:t>ochronnej</w:t>
      </w:r>
      <w:r w:rsidR="00680644">
        <w:rPr>
          <w:rFonts w:ascii="Verdana" w:eastAsia="Calibri" w:hAnsi="Verdana" w:cs="Tahoma"/>
          <w:color w:val="00000A"/>
          <w:sz w:val="16"/>
          <w:szCs w:val="16"/>
        </w:rPr>
        <w:t xml:space="preserve"> – 3 pakiety</w:t>
      </w:r>
    </w:p>
    <w:p w:rsidR="00680644" w:rsidRPr="00680644" w:rsidRDefault="00680644" w:rsidP="00680644">
      <w:pPr>
        <w:spacing w:after="0" w:line="240" w:lineRule="auto"/>
        <w:jc w:val="both"/>
        <w:outlineLvl w:val="0"/>
        <w:rPr>
          <w:rFonts w:ascii="Verdana" w:eastAsia="Times New Roman" w:hAnsi="Verdana" w:cs="Tahoma"/>
          <w:color w:val="000000"/>
          <w:sz w:val="16"/>
          <w:szCs w:val="16"/>
          <w:lang w:eastAsia="pl-PL"/>
        </w:rPr>
      </w:pPr>
    </w:p>
    <w:p w:rsidR="00B70343" w:rsidRPr="00501DFA" w:rsidRDefault="00680644" w:rsidP="00F82239">
      <w:pPr>
        <w:widowControl w:val="0"/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Verdana" w:eastAsia="Tahoma" w:hAnsi="Verdana" w:cs="Verdana"/>
          <w:b/>
          <w:bCs/>
          <w:sz w:val="16"/>
          <w:szCs w:val="16"/>
        </w:rPr>
      </w:pPr>
      <w:r w:rsidRPr="00501DFA">
        <w:rPr>
          <w:rFonts w:ascii="Verdana" w:eastAsia="Tahoma" w:hAnsi="Verdana" w:cs="Verdana"/>
          <w:b/>
          <w:bCs/>
          <w:sz w:val="16"/>
          <w:szCs w:val="16"/>
        </w:rPr>
        <w:t xml:space="preserve">Pakiet 1 </w:t>
      </w:r>
      <w:r w:rsidR="00B70343" w:rsidRPr="00501DFA">
        <w:rPr>
          <w:rFonts w:ascii="Verdana" w:eastAsia="Tahoma" w:hAnsi="Verdana" w:cs="Verdana"/>
          <w:b/>
          <w:bCs/>
          <w:sz w:val="16"/>
          <w:szCs w:val="16"/>
        </w:rPr>
        <w:t>– Odzież robocza</w:t>
      </w:r>
    </w:p>
    <w:p w:rsidR="00B70343" w:rsidRDefault="00B70343" w:rsidP="00F82239">
      <w:pPr>
        <w:widowControl w:val="0"/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Verdana" w:eastAsia="Tahoma" w:hAnsi="Verdana" w:cs="Verdana"/>
          <w:bCs/>
          <w:sz w:val="16"/>
          <w:szCs w:val="16"/>
        </w:rPr>
      </w:pPr>
      <w:r>
        <w:rPr>
          <w:rFonts w:ascii="Verdana" w:eastAsia="Tahoma" w:hAnsi="Verdana" w:cs="Verdana"/>
          <w:bCs/>
          <w:sz w:val="16"/>
          <w:szCs w:val="16"/>
        </w:rPr>
        <w:t xml:space="preserve">Wpłynęła 1 oferta </w:t>
      </w:r>
    </w:p>
    <w:p w:rsidR="00F82239" w:rsidRPr="00F82239" w:rsidRDefault="00F82239" w:rsidP="00F82239">
      <w:pPr>
        <w:widowControl w:val="0"/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 xml:space="preserve">CARIMA-BIS Barbara </w:t>
      </w:r>
      <w:proofErr w:type="spellStart"/>
      <w:r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>Staśto</w:t>
      </w:r>
      <w:proofErr w:type="spellEnd"/>
      <w:r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 xml:space="preserve">-Kseń </w:t>
      </w:r>
      <w:r w:rsidRPr="00F82239"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 xml:space="preserve">ul. Bodzentyńska 56 25-308 Kielce </w:t>
      </w:r>
    </w:p>
    <w:p w:rsidR="00B70343" w:rsidRDefault="00B70343" w:rsidP="00F82239">
      <w:pPr>
        <w:widowControl w:val="0"/>
        <w:suppressAutoHyphens/>
        <w:autoSpaceDN w:val="0"/>
        <w:spacing w:after="0" w:line="360" w:lineRule="auto"/>
        <w:ind w:left="426" w:right="260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 w:bidi="hi-IN"/>
        </w:rPr>
      </w:pPr>
      <w:r w:rsidRPr="00B70343"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 xml:space="preserve">Kryterium - oferta z ceną brutto – </w:t>
      </w:r>
      <w:r w:rsidR="00F82239"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>9 536,19 zł</w:t>
      </w:r>
      <w:r w:rsidRPr="00B70343"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 xml:space="preserve"> </w:t>
      </w:r>
    </w:p>
    <w:p w:rsidR="00680644" w:rsidRPr="00680644" w:rsidRDefault="00680644" w:rsidP="003F5F11">
      <w:pPr>
        <w:widowControl w:val="0"/>
        <w:suppressAutoHyphens/>
        <w:autoSpaceDN w:val="0"/>
        <w:spacing w:after="0" w:line="360" w:lineRule="auto"/>
        <w:ind w:left="426" w:right="543"/>
        <w:jc w:val="both"/>
        <w:textAlignment w:val="baseline"/>
        <w:rPr>
          <w:rFonts w:ascii="Verdana" w:eastAsia="SimSun" w:hAnsi="Verdana" w:cs="Arial"/>
          <w:bCs/>
          <w:kern w:val="3"/>
          <w:sz w:val="16"/>
          <w:szCs w:val="16"/>
          <w:lang w:eastAsia="zh-CN" w:bidi="hi-IN"/>
        </w:rPr>
      </w:pPr>
      <w:r w:rsidRPr="00680644">
        <w:rPr>
          <w:rFonts w:ascii="Verdana" w:eastAsia="SimSun" w:hAnsi="Verdana" w:cs="Arial"/>
          <w:bCs/>
          <w:kern w:val="3"/>
          <w:sz w:val="16"/>
          <w:szCs w:val="16"/>
          <w:lang w:eastAsia="zh-CN" w:bidi="hi-IN"/>
        </w:rPr>
        <w:t>Wykonawca w wyznaczonym terminie nie dostarczył wyma</w:t>
      </w:r>
      <w:r w:rsidR="00B70343">
        <w:rPr>
          <w:rFonts w:ascii="Verdana" w:eastAsia="SimSun" w:hAnsi="Verdana" w:cs="Arial"/>
          <w:bCs/>
          <w:kern w:val="3"/>
          <w:sz w:val="16"/>
          <w:szCs w:val="16"/>
          <w:lang w:eastAsia="zh-CN" w:bidi="hi-IN"/>
        </w:rPr>
        <w:t>ganych dokumentów i oświadczeń</w:t>
      </w:r>
      <w:r w:rsidRPr="00680644">
        <w:rPr>
          <w:rFonts w:ascii="Verdana" w:eastAsia="SimSun" w:hAnsi="Verdana" w:cs="Arial"/>
          <w:bCs/>
          <w:kern w:val="3"/>
          <w:sz w:val="16"/>
          <w:szCs w:val="16"/>
          <w:lang w:eastAsia="zh-CN" w:bidi="hi-IN"/>
        </w:rPr>
        <w:t xml:space="preserve"> a tym samym nie spełnił warunków udziału w postępowaniu i zgodnie z art.24 ust. 1 pkt.12 został wykluczamy z udziału w postępowaniu o udzielenie zamówienia. Wobec powyższego zgodnie z art.24 ust. 4 oferta Wykonawcy została odrzucona.</w:t>
      </w:r>
    </w:p>
    <w:p w:rsidR="00680644" w:rsidRPr="00680644" w:rsidRDefault="00680644" w:rsidP="003F5F11">
      <w:pPr>
        <w:widowControl w:val="0"/>
        <w:suppressAutoHyphens/>
        <w:autoSpaceDN w:val="0"/>
        <w:spacing w:after="0" w:line="360" w:lineRule="auto"/>
        <w:ind w:left="426" w:right="543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 w:bidi="hi-IN"/>
        </w:rPr>
      </w:pPr>
      <w:r w:rsidRPr="00680644"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 xml:space="preserve">Wykonawca w wyznaczonym terminie nie </w:t>
      </w:r>
      <w:r w:rsidR="009A2D50"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>złożył wyjaśnień</w:t>
      </w:r>
      <w:r w:rsidRPr="00680644"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 xml:space="preserve"> i nie uzupełnił braków w formularzu ofertowym  </w:t>
      </w:r>
      <w:r w:rsidR="009A2D50"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 xml:space="preserve">i asortymentowo cenowym </w:t>
      </w:r>
      <w:r w:rsidR="009E07A8"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>przez co  oferta uznana została</w:t>
      </w:r>
      <w:r w:rsidRPr="00680644"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 xml:space="preserve"> jako n</w:t>
      </w:r>
      <w:r w:rsidR="009A2D50"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 xml:space="preserve">iezgodna z zapisami SIWZ  i na </w:t>
      </w:r>
      <w:r w:rsidRPr="00680644"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 xml:space="preserve">podstawie </w:t>
      </w:r>
      <w:r w:rsidR="009A2D50" w:rsidRPr="00680644"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 xml:space="preserve">art. 89 ust. 1 pkt.2 ustawy </w:t>
      </w:r>
      <w:proofErr w:type="spellStart"/>
      <w:r w:rsidR="009A2D50" w:rsidRPr="00680644"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>Pzp</w:t>
      </w:r>
      <w:proofErr w:type="spellEnd"/>
      <w:r w:rsidR="009A2D50" w:rsidRPr="00680644"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 xml:space="preserve">. – </w:t>
      </w:r>
      <w:r w:rsidRPr="00680644"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>została</w:t>
      </w:r>
      <w:r w:rsidR="009E07A8"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 xml:space="preserve"> również</w:t>
      </w:r>
      <w:r w:rsidRPr="00680644"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 xml:space="preserve"> odrzucona. </w:t>
      </w:r>
    </w:p>
    <w:p w:rsidR="009A2D50" w:rsidRPr="00680644" w:rsidRDefault="009A2D50" w:rsidP="003F5F11">
      <w:pPr>
        <w:spacing w:after="0" w:line="360" w:lineRule="auto"/>
        <w:ind w:left="426" w:right="543"/>
        <w:jc w:val="both"/>
        <w:rPr>
          <w:rFonts w:ascii="Verdana" w:eastAsia="Times New Roman" w:hAnsi="Verdana" w:cs="Tahom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Pakiet został unieważniony</w:t>
      </w:r>
      <w:r w:rsidRPr="00680644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 na podstawie art. 93 ust 1 pkt 1  ustawy z dnia 29 stycznia 2004 roku Prawo zamówi</w:t>
      </w:r>
      <w:r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eń publicznych (</w:t>
      </w:r>
      <w:proofErr w:type="spellStart"/>
      <w:r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t.j</w:t>
      </w:r>
      <w:proofErr w:type="spellEnd"/>
      <w:r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. Dz. U. 2018</w:t>
      </w:r>
      <w:r w:rsidRPr="00680644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 r., poz. 1</w:t>
      </w:r>
      <w:r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986</w:t>
      </w:r>
      <w:r w:rsidRPr="00680644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 ze zm.) gdyż nie złożono żadnej oferty nie podlegającej odrzuceniu.</w:t>
      </w:r>
    </w:p>
    <w:p w:rsidR="00680644" w:rsidRPr="00680644" w:rsidRDefault="00680644" w:rsidP="003F5F11">
      <w:pPr>
        <w:widowControl w:val="0"/>
        <w:suppressAutoHyphens/>
        <w:autoSpaceDN w:val="0"/>
        <w:spacing w:after="0" w:line="360" w:lineRule="auto"/>
        <w:ind w:right="543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 w:bidi="hi-IN"/>
        </w:rPr>
      </w:pPr>
    </w:p>
    <w:p w:rsidR="00680644" w:rsidRPr="00501DFA" w:rsidRDefault="00680644" w:rsidP="003F5F11">
      <w:pPr>
        <w:widowControl w:val="0"/>
        <w:suppressAutoHyphens/>
        <w:autoSpaceDN w:val="0"/>
        <w:spacing w:after="0" w:line="360" w:lineRule="auto"/>
        <w:ind w:left="426" w:right="543"/>
        <w:jc w:val="both"/>
        <w:textAlignment w:val="baseline"/>
        <w:rPr>
          <w:rFonts w:ascii="Verdana" w:eastAsia="SimSun" w:hAnsi="Verdana" w:cs="Arial"/>
          <w:b/>
          <w:kern w:val="3"/>
          <w:sz w:val="16"/>
          <w:szCs w:val="16"/>
          <w:lang w:eastAsia="zh-CN" w:bidi="hi-IN"/>
        </w:rPr>
      </w:pPr>
      <w:r w:rsidRPr="00501DFA">
        <w:rPr>
          <w:rFonts w:ascii="Verdana" w:eastAsia="Tahoma" w:hAnsi="Verdana" w:cs="Verdana"/>
          <w:b/>
          <w:bCs/>
          <w:sz w:val="16"/>
          <w:szCs w:val="16"/>
        </w:rPr>
        <w:t>Pakiet 2 – Trzewiki</w:t>
      </w:r>
      <w:r w:rsidRPr="00501DFA">
        <w:rPr>
          <w:rFonts w:ascii="Verdana" w:eastAsia="SimSun" w:hAnsi="Verdana" w:cs="Arial"/>
          <w:b/>
          <w:kern w:val="3"/>
          <w:sz w:val="16"/>
          <w:szCs w:val="16"/>
          <w:lang w:eastAsia="zh-CN" w:bidi="hi-IN"/>
        </w:rPr>
        <w:t xml:space="preserve"> </w:t>
      </w:r>
    </w:p>
    <w:p w:rsidR="00680644" w:rsidRPr="00680644" w:rsidRDefault="00680644" w:rsidP="003F5F11">
      <w:pPr>
        <w:spacing w:after="0" w:line="360" w:lineRule="auto"/>
        <w:ind w:left="426" w:right="543"/>
        <w:jc w:val="both"/>
        <w:rPr>
          <w:rFonts w:ascii="Verdana" w:eastAsia="Times New Roman" w:hAnsi="Verdana" w:cs="Tahom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Pakiet został unieważniony</w:t>
      </w:r>
      <w:r w:rsidRPr="00680644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 na podstawie art. 93 ust 1 pkt 1  ustawy z dnia 29 stycznia 2004 roku Prawo zamówi</w:t>
      </w:r>
      <w:r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eń publicznych (</w:t>
      </w:r>
      <w:proofErr w:type="spellStart"/>
      <w:r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t.j</w:t>
      </w:r>
      <w:proofErr w:type="spellEnd"/>
      <w:r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. Dz. U. 2018</w:t>
      </w:r>
      <w:r w:rsidRPr="00680644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 r., poz. 1</w:t>
      </w:r>
      <w:r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986</w:t>
      </w:r>
      <w:r w:rsidRPr="00680644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 ze zm.) gdyż nie złożono żadnej oferty nie podlegającej odrzuceniu.</w:t>
      </w:r>
    </w:p>
    <w:p w:rsidR="00680644" w:rsidRPr="00680644" w:rsidRDefault="00680644" w:rsidP="003F5F11">
      <w:pPr>
        <w:widowControl w:val="0"/>
        <w:suppressAutoHyphens/>
        <w:autoSpaceDN w:val="0"/>
        <w:spacing w:after="0" w:line="360" w:lineRule="auto"/>
        <w:ind w:left="426" w:right="543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 w:bidi="hi-IN"/>
        </w:rPr>
      </w:pPr>
    </w:p>
    <w:p w:rsidR="00680644" w:rsidRPr="00501DFA" w:rsidRDefault="00680644" w:rsidP="003F5F11">
      <w:pPr>
        <w:tabs>
          <w:tab w:val="right" w:pos="4818"/>
        </w:tabs>
        <w:snapToGrid w:val="0"/>
        <w:spacing w:after="0" w:line="360" w:lineRule="auto"/>
        <w:ind w:left="426" w:right="543"/>
        <w:rPr>
          <w:rFonts w:ascii="Verdana" w:eastAsia="Verdana" w:hAnsi="Verdana" w:cs="Verdana"/>
          <w:b/>
          <w:color w:val="00000A"/>
          <w:sz w:val="16"/>
          <w:szCs w:val="16"/>
        </w:rPr>
      </w:pPr>
      <w:r w:rsidRPr="00501DFA">
        <w:rPr>
          <w:rFonts w:ascii="Verdana" w:eastAsia="Tahoma" w:hAnsi="Verdana" w:cs="Verdana"/>
          <w:b/>
          <w:bCs/>
          <w:sz w:val="16"/>
          <w:szCs w:val="16"/>
        </w:rPr>
        <w:t>Pakiet 3 – Buty gumowe</w:t>
      </w:r>
      <w:r w:rsidRPr="00501DFA">
        <w:rPr>
          <w:rFonts w:ascii="Verdana" w:eastAsia="Verdana" w:hAnsi="Verdana" w:cs="Verdana"/>
          <w:b/>
          <w:color w:val="00000A"/>
          <w:sz w:val="16"/>
          <w:szCs w:val="16"/>
        </w:rPr>
        <w:tab/>
      </w:r>
    </w:p>
    <w:p w:rsidR="00680644" w:rsidRPr="00680644" w:rsidRDefault="00680644" w:rsidP="003F5F11">
      <w:pPr>
        <w:tabs>
          <w:tab w:val="right" w:pos="4818"/>
        </w:tabs>
        <w:snapToGrid w:val="0"/>
        <w:spacing w:after="0" w:line="360" w:lineRule="auto"/>
        <w:ind w:left="426" w:right="543"/>
        <w:rPr>
          <w:rFonts w:ascii="Verdana" w:eastAsia="Verdana" w:hAnsi="Verdana" w:cs="Verdana"/>
          <w:color w:val="00000A"/>
          <w:sz w:val="16"/>
          <w:szCs w:val="16"/>
        </w:rPr>
      </w:pPr>
      <w:r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Pakiet został unieważniony</w:t>
      </w:r>
      <w:r w:rsidRPr="00680644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 na podstawie art. 93 ust 1 pkt 1  ustawy z dnia 29 stycznia 2004 roku Prawo zamówi</w:t>
      </w:r>
      <w:r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eń publicznych (</w:t>
      </w:r>
      <w:proofErr w:type="spellStart"/>
      <w:r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t.j</w:t>
      </w:r>
      <w:proofErr w:type="spellEnd"/>
      <w:r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. Dz. U. 2018</w:t>
      </w:r>
      <w:r w:rsidRPr="00680644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 r., poz. 1</w:t>
      </w:r>
      <w:r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986</w:t>
      </w:r>
      <w:r w:rsidRPr="00680644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 ze zm.) gdyż nie złożono żadnej oferty nie podlegającej odrzuceniu.</w:t>
      </w:r>
    </w:p>
    <w:p w:rsidR="00680644" w:rsidRPr="00680644" w:rsidRDefault="00680644" w:rsidP="003F5F11">
      <w:pPr>
        <w:spacing w:after="0" w:line="360" w:lineRule="auto"/>
        <w:ind w:left="426" w:right="543"/>
        <w:jc w:val="both"/>
        <w:rPr>
          <w:rFonts w:ascii="Verdana" w:eastAsia="Times New Roman" w:hAnsi="Verdana" w:cs="Tahoma"/>
          <w:color w:val="000000"/>
          <w:sz w:val="16"/>
          <w:szCs w:val="16"/>
          <w:lang w:eastAsia="pl-PL"/>
        </w:rPr>
      </w:pPr>
    </w:p>
    <w:p w:rsidR="00680644" w:rsidRPr="00680644" w:rsidRDefault="00680644" w:rsidP="003F5F11">
      <w:pPr>
        <w:spacing w:after="200" w:line="360" w:lineRule="auto"/>
        <w:ind w:left="426" w:right="543"/>
        <w:rPr>
          <w:rFonts w:ascii="Calibri" w:eastAsia="Calibri" w:hAnsi="Calibri" w:cs="Tahoma"/>
          <w:color w:val="00000A"/>
        </w:rPr>
      </w:pPr>
    </w:p>
    <w:p w:rsidR="007E342C" w:rsidRPr="005B3828" w:rsidRDefault="007E342C" w:rsidP="003F5F11">
      <w:pPr>
        <w:ind w:right="543"/>
      </w:pPr>
    </w:p>
    <w:p w:rsidR="007E342C" w:rsidRDefault="007E342C" w:rsidP="007E342C"/>
    <w:p w:rsidR="007E342C" w:rsidRDefault="007E342C" w:rsidP="007E342C">
      <w:pPr>
        <w:spacing w:after="0"/>
        <w:rPr>
          <w:u w:val="single"/>
        </w:rPr>
      </w:pPr>
    </w:p>
    <w:p w:rsidR="007E342C" w:rsidRDefault="007E342C" w:rsidP="007E342C">
      <w:pPr>
        <w:spacing w:after="0"/>
        <w:rPr>
          <w:u w:val="single"/>
        </w:rPr>
      </w:pPr>
    </w:p>
    <w:p w:rsidR="009E07A8" w:rsidRPr="009E07A8" w:rsidRDefault="009E07A8" w:rsidP="009E07A8">
      <w:pPr>
        <w:spacing w:after="0" w:line="276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9E07A8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Dziękujemy za udział w postępowaniu.</w:t>
      </w:r>
    </w:p>
    <w:p w:rsidR="009E07A8" w:rsidRPr="009E07A8" w:rsidRDefault="009E07A8" w:rsidP="009E07A8">
      <w:pPr>
        <w:spacing w:after="0" w:line="276" w:lineRule="auto"/>
        <w:rPr>
          <w:rFonts w:ascii="Verdana" w:hAnsi="Verdana"/>
          <w:sz w:val="16"/>
          <w:szCs w:val="16"/>
          <w:u w:val="single"/>
        </w:rPr>
      </w:pPr>
      <w:r w:rsidRPr="009E07A8">
        <w:rPr>
          <w:rFonts w:ascii="Verdana" w:hAnsi="Verdana"/>
          <w:sz w:val="16"/>
          <w:szCs w:val="16"/>
          <w:u w:val="single"/>
        </w:rPr>
        <w:t>Wyk.</w:t>
      </w:r>
      <w:r>
        <w:rPr>
          <w:rFonts w:ascii="Verdana" w:hAnsi="Verdana"/>
          <w:sz w:val="16"/>
          <w:szCs w:val="16"/>
          <w:u w:val="single"/>
        </w:rPr>
        <w:t xml:space="preserve"> 3</w:t>
      </w:r>
      <w:r w:rsidRPr="009E07A8">
        <w:rPr>
          <w:rFonts w:ascii="Verdana" w:hAnsi="Verdana"/>
          <w:sz w:val="16"/>
          <w:szCs w:val="16"/>
          <w:u w:val="single"/>
        </w:rPr>
        <w:t xml:space="preserve">  egz.</w:t>
      </w:r>
    </w:p>
    <w:p w:rsidR="009E07A8" w:rsidRPr="009E07A8" w:rsidRDefault="009E07A8" w:rsidP="009E07A8">
      <w:pPr>
        <w:spacing w:after="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1</w:t>
      </w:r>
      <w:r w:rsidRPr="009E07A8">
        <w:rPr>
          <w:rFonts w:ascii="Verdana" w:hAnsi="Verdana"/>
          <w:sz w:val="16"/>
          <w:szCs w:val="16"/>
        </w:rPr>
        <w:t>- Wykonawcy</w:t>
      </w:r>
    </w:p>
    <w:p w:rsidR="009E07A8" w:rsidRPr="009E07A8" w:rsidRDefault="009E07A8" w:rsidP="009E07A8">
      <w:pPr>
        <w:spacing w:after="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2</w:t>
      </w:r>
      <w:r w:rsidRPr="009E07A8">
        <w:rPr>
          <w:rFonts w:ascii="Verdana" w:hAnsi="Verdana"/>
          <w:sz w:val="16"/>
          <w:szCs w:val="16"/>
        </w:rPr>
        <w:t xml:space="preserve"> – tablica ogłoszeń</w:t>
      </w:r>
    </w:p>
    <w:p w:rsidR="009E07A8" w:rsidRPr="009E07A8" w:rsidRDefault="009E07A8" w:rsidP="009E07A8">
      <w:pPr>
        <w:spacing w:after="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3</w:t>
      </w:r>
      <w:r w:rsidRPr="009E07A8">
        <w:rPr>
          <w:rFonts w:ascii="Verdana" w:hAnsi="Verdana"/>
          <w:sz w:val="16"/>
          <w:szCs w:val="16"/>
        </w:rPr>
        <w:t xml:space="preserve"> – materiały postępowania przetargowego.</w:t>
      </w:r>
    </w:p>
    <w:p w:rsidR="007E342C" w:rsidRDefault="007E342C" w:rsidP="007E342C">
      <w:pPr>
        <w:spacing w:after="0"/>
        <w:rPr>
          <w:u w:val="single"/>
        </w:rPr>
      </w:pPr>
    </w:p>
    <w:p w:rsidR="00684C64" w:rsidRPr="009E07A8" w:rsidRDefault="00F56E21" w:rsidP="009E07A8">
      <w:pPr>
        <w:tabs>
          <w:tab w:val="left" w:pos="3137"/>
        </w:tabs>
      </w:pPr>
    </w:p>
    <w:sectPr w:rsidR="00684C64" w:rsidRPr="009E07A8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E21" w:rsidRDefault="00F56E21">
      <w:pPr>
        <w:spacing w:after="0" w:line="240" w:lineRule="auto"/>
      </w:pPr>
      <w:r>
        <w:separator/>
      </w:r>
    </w:p>
  </w:endnote>
  <w:endnote w:type="continuationSeparator" w:id="0">
    <w:p w:rsidR="00F56E21" w:rsidRDefault="00F56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56E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56E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56E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E21" w:rsidRDefault="00F56E21">
      <w:pPr>
        <w:spacing w:after="0" w:line="240" w:lineRule="auto"/>
      </w:pPr>
      <w:r>
        <w:separator/>
      </w:r>
    </w:p>
  </w:footnote>
  <w:footnote w:type="continuationSeparator" w:id="0">
    <w:p w:rsidR="00F56E21" w:rsidRDefault="00F56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56E2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49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56E2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2050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56E2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51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D4"/>
    <w:rsid w:val="000800B0"/>
    <w:rsid w:val="003A0565"/>
    <w:rsid w:val="003F5F11"/>
    <w:rsid w:val="00467F7E"/>
    <w:rsid w:val="004D56E8"/>
    <w:rsid w:val="00501DFA"/>
    <w:rsid w:val="005C52D4"/>
    <w:rsid w:val="00680644"/>
    <w:rsid w:val="007C108B"/>
    <w:rsid w:val="007E342C"/>
    <w:rsid w:val="008636CA"/>
    <w:rsid w:val="009A2D50"/>
    <w:rsid w:val="009E07A8"/>
    <w:rsid w:val="00A24F28"/>
    <w:rsid w:val="00B70343"/>
    <w:rsid w:val="00C40019"/>
    <w:rsid w:val="00ED25C0"/>
    <w:rsid w:val="00F56E21"/>
    <w:rsid w:val="00F8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42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42C"/>
  </w:style>
  <w:style w:type="paragraph" w:styleId="Stopka">
    <w:name w:val="footer"/>
    <w:basedOn w:val="Normalny"/>
    <w:link w:val="StopkaZnak"/>
    <w:uiPriority w:val="99"/>
    <w:unhideWhenUsed/>
    <w:rsid w:val="007E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42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42C"/>
  </w:style>
  <w:style w:type="paragraph" w:styleId="Stopka">
    <w:name w:val="footer"/>
    <w:basedOn w:val="Normalny"/>
    <w:link w:val="StopkaZnak"/>
    <w:uiPriority w:val="99"/>
    <w:unhideWhenUsed/>
    <w:rsid w:val="007E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10</cp:revision>
  <cp:lastPrinted>2019-02-06T07:30:00Z</cp:lastPrinted>
  <dcterms:created xsi:type="dcterms:W3CDTF">2019-02-04T12:46:00Z</dcterms:created>
  <dcterms:modified xsi:type="dcterms:W3CDTF">2019-02-08T06:55:00Z</dcterms:modified>
</cp:coreProperties>
</file>