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AC" w:rsidRPr="005879AC" w:rsidRDefault="005879AC" w:rsidP="005879AC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5879AC">
        <w:rPr>
          <w:rFonts w:ascii="Verdana" w:hAnsi="Verdana"/>
          <w:b/>
          <w:sz w:val="16"/>
          <w:szCs w:val="16"/>
        </w:rPr>
        <w:t>Załącznik nr 4</w:t>
      </w:r>
    </w:p>
    <w:p w:rsidR="005879AC" w:rsidRDefault="005879AC" w:rsidP="005879AC">
      <w:pPr>
        <w:shd w:val="clear" w:color="auto" w:fill="FFFFFF"/>
        <w:spacing w:line="360" w:lineRule="auto"/>
        <w:ind w:right="43"/>
        <w:jc w:val="center"/>
        <w:rPr>
          <w:rFonts w:ascii="Verdana" w:hAnsi="Verdana" w:cs="Cambria"/>
          <w:b/>
          <w:sz w:val="16"/>
          <w:szCs w:val="16"/>
        </w:rPr>
      </w:pPr>
    </w:p>
    <w:p w:rsidR="005879AC" w:rsidRPr="005879AC" w:rsidRDefault="005879AC" w:rsidP="005879AC">
      <w:pPr>
        <w:shd w:val="clear" w:color="auto" w:fill="FFFFFF"/>
        <w:spacing w:line="360" w:lineRule="auto"/>
        <w:ind w:right="43"/>
        <w:jc w:val="center"/>
        <w:rPr>
          <w:rFonts w:ascii="Verdana" w:hAnsi="Verdana" w:cs="Cambria"/>
          <w:b/>
          <w:sz w:val="16"/>
          <w:szCs w:val="16"/>
        </w:rPr>
      </w:pPr>
    </w:p>
    <w:p w:rsidR="005879AC" w:rsidRPr="005879AC" w:rsidRDefault="005879AC" w:rsidP="00FF6377">
      <w:pPr>
        <w:spacing w:line="360" w:lineRule="auto"/>
        <w:rPr>
          <w:rFonts w:ascii="Verdana" w:hAnsi="Verdana"/>
          <w:sz w:val="16"/>
          <w:szCs w:val="16"/>
        </w:rPr>
      </w:pPr>
      <w:r w:rsidRPr="005879AC">
        <w:rPr>
          <w:rFonts w:ascii="Verdana" w:hAnsi="Verdana"/>
          <w:sz w:val="16"/>
          <w:szCs w:val="16"/>
        </w:rPr>
        <w:t>DTZ/BZU/120/2019</w:t>
      </w:r>
    </w:p>
    <w:p w:rsidR="005879AC" w:rsidRPr="005879AC" w:rsidRDefault="005879AC" w:rsidP="00FF6377">
      <w:pPr>
        <w:spacing w:line="360" w:lineRule="auto"/>
        <w:rPr>
          <w:rFonts w:ascii="Verdana" w:hAnsi="Verdana"/>
          <w:sz w:val="16"/>
          <w:szCs w:val="16"/>
        </w:rPr>
      </w:pPr>
      <w:r w:rsidRPr="005879AC">
        <w:rPr>
          <w:rFonts w:ascii="Verdana" w:hAnsi="Verdana"/>
          <w:sz w:val="16"/>
          <w:szCs w:val="16"/>
        </w:rPr>
        <w:t>Sukcesywna dostawa jednorazowych artykułów gastronomicznych</w:t>
      </w:r>
    </w:p>
    <w:p w:rsidR="005879AC" w:rsidRPr="005879AC" w:rsidRDefault="005879AC" w:rsidP="00FF6377">
      <w:pPr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879AC" w:rsidRPr="005879AC" w:rsidRDefault="005879AC" w:rsidP="00FF6377">
      <w:pPr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5879AC">
        <w:rPr>
          <w:rFonts w:ascii="Verdana" w:hAnsi="Verdana"/>
          <w:sz w:val="16"/>
          <w:szCs w:val="16"/>
        </w:rPr>
        <w:t>Oświadczam, że zaoferowane wyroby posiadają deklarację zgodności CE, kartę produktu, ulotki, atesty, certyfikaty potwierdzające parametry asortymentu określonego w Formularzu cenowym - opisie przedmiotu zamówienia, załącznik nr 2 i jest gotowy w każdej chwili potwierdzić to poprzez przesłanie odpowiedniej dokumentacji.</w:t>
      </w:r>
    </w:p>
    <w:sectPr w:rsidR="005879AC" w:rsidRPr="005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0"/>
    <w:rsid w:val="005879AC"/>
    <w:rsid w:val="006302B0"/>
    <w:rsid w:val="00994B82"/>
    <w:rsid w:val="00DA5BA1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70C6-6759-4E3C-BFDC-AD645552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9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87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cp:lastPrinted>2019-03-21T10:08:00Z</cp:lastPrinted>
  <dcterms:created xsi:type="dcterms:W3CDTF">2019-03-21T08:40:00Z</dcterms:created>
  <dcterms:modified xsi:type="dcterms:W3CDTF">2019-03-21T10:09:00Z</dcterms:modified>
</cp:coreProperties>
</file>