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bookmarkStart w:id="0" w:name="_GoBack"/>
      <w:bookmarkEnd w:id="0"/>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Pr="00535F75" w:rsidRDefault="00535F75" w:rsidP="00FC10EF">
      <w:pPr>
        <w:widowControl/>
        <w:suppressAutoHyphens w:val="0"/>
        <w:autoSpaceDN/>
        <w:spacing w:line="276" w:lineRule="auto"/>
        <w:jc w:val="center"/>
        <w:textAlignment w:val="auto"/>
        <w:rPr>
          <w:rFonts w:ascii="Times New Roman" w:eastAsia="Times New Roman" w:hAnsi="Times New Roman"/>
          <w:b/>
          <w:kern w:val="0"/>
          <w:lang w:eastAsia="pl-PL" w:bidi="ar-SA"/>
        </w:rPr>
      </w:pPr>
      <w:r w:rsidRPr="00535F75">
        <w:rPr>
          <w:rFonts w:ascii="Arial" w:eastAsia="Calibri" w:hAnsi="Arial"/>
          <w:b/>
          <w:noProof/>
        </w:rPr>
        <w:t xml:space="preserve">Wykonanie nowych linii zasilających, modernizacja rozdzielni elektrycznej </w:t>
      </w:r>
      <w:r w:rsidRPr="00535F75">
        <w:rPr>
          <w:rFonts w:ascii="Arial" w:eastAsia="Calibri" w:hAnsi="Arial"/>
          <w:b/>
          <w:noProof/>
        </w:rPr>
        <w:br/>
        <w:t>w budynku A oraz modernizacja instalacji niskoprądowych w budynku D Szpitala Powiatowego w Zawierciu</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F5647E">
        <w:rPr>
          <w:rFonts w:ascii="Arial" w:eastAsia="Arial" w:hAnsi="Arial"/>
          <w:kern w:val="0"/>
          <w:sz w:val="28"/>
          <w:szCs w:val="20"/>
          <w:u w:val="single"/>
          <w:lang w:eastAsia="pl-PL" w:bidi="ar-SA"/>
        </w:rPr>
        <w:t>TP/</w:t>
      </w:r>
      <w:r w:rsidR="00355860">
        <w:rPr>
          <w:rFonts w:ascii="Arial" w:eastAsia="Arial" w:hAnsi="Arial"/>
          <w:kern w:val="0"/>
          <w:sz w:val="28"/>
          <w:szCs w:val="20"/>
          <w:u w:val="single"/>
          <w:lang w:eastAsia="pl-PL" w:bidi="ar-SA"/>
        </w:rPr>
        <w:t>31/</w:t>
      </w:r>
      <w:r w:rsidR="0092595C">
        <w:rPr>
          <w:rFonts w:ascii="Arial" w:eastAsia="Arial" w:hAnsi="Arial"/>
          <w:kern w:val="0"/>
          <w:sz w:val="28"/>
          <w:szCs w:val="20"/>
          <w:u w:val="single"/>
          <w:lang w:eastAsia="pl-PL" w:bidi="ar-SA"/>
        </w:rPr>
        <w:t>1/</w:t>
      </w:r>
      <w:r w:rsidR="00355860">
        <w:rPr>
          <w:rFonts w:ascii="Arial" w:eastAsia="Arial" w:hAnsi="Arial"/>
          <w:kern w:val="0"/>
          <w:sz w:val="28"/>
          <w:szCs w:val="20"/>
          <w:u w:val="single"/>
          <w:lang w:eastAsia="pl-PL" w:bidi="ar-SA"/>
        </w:rPr>
        <w:t>2022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CE1E71">
        <w:rPr>
          <w:rFonts w:ascii="Arial" w:eastAsia="Arial" w:hAnsi="Arial"/>
          <w:kern w:val="0"/>
          <w:szCs w:val="20"/>
          <w:lang w:eastAsia="pl-PL" w:bidi="ar-SA"/>
        </w:rPr>
        <w:t>2</w:t>
      </w:r>
      <w:r w:rsidR="0092595C">
        <w:rPr>
          <w:rFonts w:ascii="Arial" w:eastAsia="Arial" w:hAnsi="Arial"/>
          <w:kern w:val="0"/>
          <w:szCs w:val="20"/>
          <w:lang w:eastAsia="pl-PL" w:bidi="ar-SA"/>
        </w:rPr>
        <w:t>3</w:t>
      </w:r>
      <w:r w:rsidR="00CE1E71">
        <w:rPr>
          <w:rFonts w:ascii="Arial" w:eastAsia="Arial" w:hAnsi="Arial"/>
          <w:kern w:val="0"/>
          <w:szCs w:val="20"/>
          <w:lang w:eastAsia="pl-PL" w:bidi="ar-SA"/>
        </w:rPr>
        <w:t>.0</w:t>
      </w:r>
      <w:r w:rsidR="0092595C">
        <w:rPr>
          <w:rFonts w:ascii="Arial" w:eastAsia="Arial" w:hAnsi="Arial"/>
          <w:kern w:val="0"/>
          <w:szCs w:val="20"/>
          <w:lang w:eastAsia="pl-PL" w:bidi="ar-SA"/>
        </w:rPr>
        <w:t>6</w:t>
      </w:r>
      <w:r w:rsidR="00535F75">
        <w:rPr>
          <w:rFonts w:ascii="Arial" w:eastAsia="Arial" w:hAnsi="Arial"/>
          <w:kern w:val="0"/>
          <w:szCs w:val="20"/>
          <w:lang w:eastAsia="pl-PL" w:bidi="ar-SA"/>
        </w:rPr>
        <w:t>.2022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355860">
      <w:pPr>
        <w:pStyle w:val="Standard"/>
        <w:spacing w:after="0"/>
        <w:jc w:val="both"/>
        <w:rPr>
          <w:rFonts w:ascii="Arial" w:hAnsi="Arial" w:cs="Arial"/>
        </w:rPr>
      </w:pPr>
      <w:r w:rsidRPr="00802560">
        <w:rPr>
          <w:rFonts w:ascii="Arial" w:hAnsi="Arial" w:cs="Arial"/>
        </w:rPr>
        <w:t xml:space="preserve">tel. </w:t>
      </w:r>
      <w:r w:rsidR="00355860">
        <w:rPr>
          <w:rFonts w:ascii="Arial" w:hAnsi="Arial"/>
        </w:rPr>
        <w:t>32 67 40 361</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367435">
      <w:pPr>
        <w:pStyle w:val="Standard"/>
        <w:numPr>
          <w:ilvl w:val="0"/>
          <w:numId w:val="43"/>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367435">
      <w:pPr>
        <w:pStyle w:val="Standard"/>
        <w:numPr>
          <w:ilvl w:val="0"/>
          <w:numId w:val="43"/>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367435">
      <w:pPr>
        <w:pStyle w:val="Standard"/>
        <w:numPr>
          <w:ilvl w:val="0"/>
          <w:numId w:val="43"/>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367435">
      <w:pPr>
        <w:pStyle w:val="Standard"/>
        <w:numPr>
          <w:ilvl w:val="0"/>
          <w:numId w:val="43"/>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7A4C18">
        <w:rPr>
          <w:rFonts w:ascii="Arial" w:hAnsi="Arial" w:cs="Arial"/>
        </w:rPr>
        <w:t xml:space="preserve">, w związku z art. 30 ust. 4 </w:t>
      </w:r>
      <w:proofErr w:type="spellStart"/>
      <w:r w:rsidR="007A4C18">
        <w:rPr>
          <w:rFonts w:ascii="Arial" w:hAnsi="Arial" w:cs="Arial"/>
        </w:rPr>
        <w:t>Pzp</w:t>
      </w:r>
      <w:proofErr w:type="spellEnd"/>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535F75" w:rsidRDefault="007A4C18" w:rsidP="004A5084">
      <w:pPr>
        <w:pStyle w:val="Akapitzlist"/>
        <w:widowControl w:val="0"/>
        <w:numPr>
          <w:ilvl w:val="0"/>
          <w:numId w:val="68"/>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00535F75" w:rsidRPr="00535F75">
        <w:rPr>
          <w:rFonts w:ascii="Arial" w:hAnsi="Arial"/>
          <w:sz w:val="22"/>
          <w:szCs w:val="22"/>
        </w:rPr>
        <w:t>w</w:t>
      </w:r>
      <w:r w:rsidR="00535F75" w:rsidRPr="00535F75">
        <w:rPr>
          <w:rFonts w:ascii="Arial" w:eastAsia="Calibri" w:hAnsi="Arial"/>
          <w:noProof/>
          <w:sz w:val="22"/>
          <w:szCs w:val="22"/>
        </w:rPr>
        <w:t>ykonanie nowych linii zasilających, modernizacja rozdzielni elektrycznej w budynku A oraz modernizacja instalacji niskoprądowych w budynku D Szpitala Powiatowego w Zawierciu</w:t>
      </w:r>
      <w:r w:rsidR="00681EA5" w:rsidRPr="004A5084">
        <w:rPr>
          <w:rFonts w:ascii="Arial" w:hAnsi="Arial"/>
          <w:sz w:val="22"/>
          <w:szCs w:val="22"/>
        </w:rPr>
        <w:t xml:space="preserve"> przy ul. Miodow</w:t>
      </w:r>
      <w:r w:rsidR="00681EA5">
        <w:rPr>
          <w:rFonts w:ascii="Arial" w:hAnsi="Arial"/>
          <w:sz w:val="22"/>
          <w:szCs w:val="22"/>
        </w:rPr>
        <w:t>ej 14</w:t>
      </w:r>
      <w:r w:rsidR="00535F75">
        <w:rPr>
          <w:rFonts w:ascii="Arial" w:hAnsi="Arial" w:cs="Arial"/>
          <w:sz w:val="22"/>
          <w:szCs w:val="22"/>
        </w:rPr>
        <w:t>;</w:t>
      </w:r>
    </w:p>
    <w:p w:rsidR="00DB7139" w:rsidRDefault="00535F75" w:rsidP="00535F75">
      <w:pPr>
        <w:pStyle w:val="Akapitzlist"/>
        <w:widowControl w:val="0"/>
        <w:numPr>
          <w:ilvl w:val="0"/>
          <w:numId w:val="80"/>
        </w:numPr>
        <w:autoSpaceDN/>
        <w:spacing w:line="276" w:lineRule="auto"/>
        <w:contextualSpacing/>
        <w:jc w:val="both"/>
        <w:textAlignment w:val="auto"/>
        <w:rPr>
          <w:rFonts w:ascii="Arial" w:hAnsi="Arial" w:cs="Arial"/>
          <w:sz w:val="22"/>
          <w:szCs w:val="22"/>
        </w:rPr>
      </w:pPr>
      <w:r>
        <w:rPr>
          <w:rFonts w:ascii="Arial" w:hAnsi="Arial" w:cs="Arial"/>
          <w:sz w:val="22"/>
          <w:szCs w:val="22"/>
        </w:rPr>
        <w:t xml:space="preserve">W zakresie Pakietu nr 1: </w:t>
      </w:r>
      <w:r w:rsidR="00DB7139" w:rsidRPr="00CA1A45">
        <w:rPr>
          <w:rFonts w:ascii="Arial" w:hAnsi="Arial" w:cs="Arial"/>
          <w:sz w:val="22"/>
          <w:szCs w:val="22"/>
        </w:rPr>
        <w:t>zgodnie z Formularzem ofertowym -</w:t>
      </w:r>
      <w:r w:rsidR="004720CF">
        <w:rPr>
          <w:rFonts w:ascii="Arial" w:hAnsi="Arial" w:cs="Arial"/>
          <w:sz w:val="22"/>
          <w:szCs w:val="22"/>
        </w:rPr>
        <w:t xml:space="preserve"> </w:t>
      </w:r>
      <w:r w:rsidR="00DB7139" w:rsidRPr="00CA1A45">
        <w:rPr>
          <w:rFonts w:ascii="Arial" w:hAnsi="Arial" w:cs="Arial"/>
          <w:sz w:val="22"/>
          <w:szCs w:val="22"/>
        </w:rPr>
        <w:t xml:space="preserve">Załącznik nr 1, </w:t>
      </w:r>
      <w:r w:rsidR="004A5084">
        <w:rPr>
          <w:rFonts w:ascii="Arial" w:hAnsi="Arial" w:cs="Arial"/>
          <w:sz w:val="22"/>
          <w:szCs w:val="22"/>
        </w:rPr>
        <w:t>Przedmiarem robót</w:t>
      </w:r>
      <w:r w:rsidR="00DB7139" w:rsidRPr="00CA1A45">
        <w:rPr>
          <w:rFonts w:ascii="Arial" w:hAnsi="Arial" w:cs="Arial"/>
          <w:sz w:val="22"/>
          <w:szCs w:val="22"/>
        </w:rPr>
        <w:t xml:space="preserve"> - </w:t>
      </w:r>
      <w:r w:rsidR="00FE7F0C">
        <w:rPr>
          <w:rFonts w:ascii="Arial" w:hAnsi="Arial" w:cs="Arial"/>
          <w:sz w:val="22"/>
          <w:szCs w:val="22"/>
        </w:rPr>
        <w:t>Załącznik nr 4</w:t>
      </w:r>
      <w:r w:rsidR="004A5084">
        <w:rPr>
          <w:rFonts w:ascii="Arial" w:hAnsi="Arial" w:cs="Arial"/>
          <w:sz w:val="22"/>
          <w:szCs w:val="22"/>
        </w:rPr>
        <w:t>A</w:t>
      </w:r>
      <w:r w:rsidR="00DB7139">
        <w:rPr>
          <w:rFonts w:ascii="Arial" w:hAnsi="Arial" w:cs="Arial"/>
          <w:sz w:val="22"/>
          <w:szCs w:val="22"/>
        </w:rPr>
        <w:t xml:space="preserve"> do SWZ</w:t>
      </w:r>
      <w:r w:rsidR="004A5084">
        <w:rPr>
          <w:rFonts w:ascii="Arial" w:hAnsi="Arial" w:cs="Arial"/>
          <w:sz w:val="22"/>
          <w:szCs w:val="22"/>
        </w:rPr>
        <w:t>, Projektem technicznym – Załącznik nr 4B do SWZ oraz Szczegółową specyfikacją techniczną wykonania i odbioru robót – Załącznik nr 4C do SWZ</w:t>
      </w:r>
      <w:r w:rsidR="00DB7139" w:rsidRPr="00CA1A45">
        <w:rPr>
          <w:rFonts w:ascii="Arial" w:hAnsi="Arial" w:cs="Arial"/>
          <w:sz w:val="22"/>
          <w:szCs w:val="22"/>
        </w:rPr>
        <w:t>.</w:t>
      </w:r>
    </w:p>
    <w:p w:rsidR="00535F75" w:rsidRPr="00CA1A45" w:rsidRDefault="00535F75" w:rsidP="00535F75">
      <w:pPr>
        <w:pStyle w:val="Akapitzlist"/>
        <w:widowControl w:val="0"/>
        <w:numPr>
          <w:ilvl w:val="0"/>
          <w:numId w:val="80"/>
        </w:numPr>
        <w:autoSpaceDN/>
        <w:spacing w:line="276" w:lineRule="auto"/>
        <w:contextualSpacing/>
        <w:jc w:val="both"/>
        <w:textAlignment w:val="auto"/>
        <w:rPr>
          <w:rFonts w:ascii="Arial" w:hAnsi="Arial" w:cs="Arial"/>
          <w:sz w:val="22"/>
          <w:szCs w:val="22"/>
        </w:rPr>
      </w:pPr>
      <w:r>
        <w:rPr>
          <w:rFonts w:ascii="Arial" w:hAnsi="Arial" w:cs="Arial"/>
          <w:sz w:val="22"/>
          <w:szCs w:val="22"/>
        </w:rPr>
        <w:t xml:space="preserve">W zakresie Pakietu nr 2: </w:t>
      </w:r>
      <w:r w:rsidRPr="00CA1A45">
        <w:rPr>
          <w:rFonts w:ascii="Arial" w:hAnsi="Arial" w:cs="Arial"/>
          <w:sz w:val="22"/>
          <w:szCs w:val="22"/>
        </w:rPr>
        <w:t>zgodnie z Formularzem ofertowym -</w:t>
      </w:r>
      <w:r>
        <w:rPr>
          <w:rFonts w:ascii="Arial" w:hAnsi="Arial" w:cs="Arial"/>
          <w:sz w:val="22"/>
          <w:szCs w:val="22"/>
        </w:rPr>
        <w:t xml:space="preserve"> Załącznik nr 1 oraz Opisem przedmiotu zamówienia – Załącznik nr 5 do SWZ</w:t>
      </w:r>
    </w:p>
    <w:p w:rsidR="00DB7139" w:rsidRPr="00DB7139" w:rsidRDefault="00DB7139" w:rsidP="00367435">
      <w:pPr>
        <w:pStyle w:val="Akapitzlist"/>
        <w:numPr>
          <w:ilvl w:val="0"/>
          <w:numId w:val="68"/>
        </w:numPr>
        <w:suppressAutoHyphens w:val="0"/>
        <w:autoSpaceDE w:val="0"/>
        <w:adjustRightInd w:val="0"/>
        <w:spacing w:line="276" w:lineRule="auto"/>
        <w:ind w:left="426"/>
        <w:contextualSpacing/>
        <w:jc w:val="both"/>
        <w:textAlignment w:val="auto"/>
        <w:rPr>
          <w:rFonts w:ascii="Arial" w:hAnsi="Arial"/>
          <w:sz w:val="22"/>
          <w:szCs w:val="22"/>
        </w:rPr>
      </w:pPr>
      <w:r w:rsidRPr="00DB7139">
        <w:rPr>
          <w:rFonts w:ascii="Arial" w:hAnsi="Arial" w:cs="Arial"/>
          <w:kern w:val="0"/>
          <w:sz w:val="22"/>
          <w:szCs w:val="22"/>
          <w:lang w:eastAsia="pl-PL"/>
        </w:rPr>
        <w:t xml:space="preserve">Zakres zamówienia </w:t>
      </w:r>
      <w:r w:rsidR="00876C5C">
        <w:rPr>
          <w:rFonts w:ascii="Arial" w:hAnsi="Arial" w:cs="Arial"/>
          <w:kern w:val="0"/>
          <w:sz w:val="22"/>
          <w:szCs w:val="22"/>
          <w:lang w:eastAsia="pl-PL"/>
        </w:rPr>
        <w:t xml:space="preserve">dla Pakietu nr 1 </w:t>
      </w:r>
      <w:r w:rsidRPr="00DB7139">
        <w:rPr>
          <w:rFonts w:ascii="Arial" w:hAnsi="Arial" w:cs="Arial"/>
          <w:kern w:val="0"/>
          <w:sz w:val="22"/>
          <w:szCs w:val="22"/>
          <w:lang w:eastAsia="pl-PL"/>
        </w:rPr>
        <w:t>obejmuje w szczególności:</w:t>
      </w:r>
    </w:p>
    <w:p w:rsidR="004A5084" w:rsidRDefault="004A5084" w:rsidP="007B419C">
      <w:pPr>
        <w:pStyle w:val="Akapitzlist"/>
        <w:numPr>
          <w:ilvl w:val="0"/>
          <w:numId w:val="77"/>
        </w:numPr>
        <w:suppressAutoHyphens w:val="0"/>
        <w:autoSpaceDN/>
        <w:spacing w:line="276" w:lineRule="auto"/>
        <w:ind w:left="851"/>
        <w:jc w:val="both"/>
        <w:textAlignment w:val="auto"/>
        <w:rPr>
          <w:rFonts w:ascii="Arial" w:hAnsi="Arial"/>
          <w:sz w:val="22"/>
          <w:szCs w:val="22"/>
          <w:lang w:eastAsia="pl-PL"/>
        </w:rPr>
      </w:pPr>
      <w:r w:rsidRPr="004A5084">
        <w:rPr>
          <w:rFonts w:ascii="Arial" w:hAnsi="Arial"/>
          <w:sz w:val="22"/>
          <w:szCs w:val="22"/>
          <w:lang w:eastAsia="pl-PL"/>
        </w:rPr>
        <w:t>wykonanie nowej rozdzielnicy elektrycznej T2 0,4kV,</w:t>
      </w:r>
    </w:p>
    <w:p w:rsidR="004A5084" w:rsidRDefault="004A5084" w:rsidP="007B419C">
      <w:pPr>
        <w:pStyle w:val="Akapitzlist"/>
        <w:numPr>
          <w:ilvl w:val="0"/>
          <w:numId w:val="77"/>
        </w:numPr>
        <w:suppressAutoHyphens w:val="0"/>
        <w:autoSpaceDN/>
        <w:spacing w:line="276" w:lineRule="auto"/>
        <w:ind w:left="851"/>
        <w:jc w:val="both"/>
        <w:textAlignment w:val="auto"/>
        <w:rPr>
          <w:rFonts w:ascii="Arial" w:hAnsi="Arial"/>
          <w:sz w:val="22"/>
          <w:szCs w:val="22"/>
          <w:lang w:eastAsia="pl-PL"/>
        </w:rPr>
      </w:pPr>
      <w:r w:rsidRPr="004A5084">
        <w:rPr>
          <w:rFonts w:ascii="Arial" w:hAnsi="Arial"/>
          <w:sz w:val="22"/>
          <w:szCs w:val="22"/>
          <w:lang w:eastAsia="pl-PL"/>
        </w:rPr>
        <w:t>wykonanie szyny GSU, połączenie z istniejącym uziomem ochronnym budynku,</w:t>
      </w:r>
    </w:p>
    <w:p w:rsidR="004A5084" w:rsidRDefault="004A5084" w:rsidP="007B419C">
      <w:pPr>
        <w:pStyle w:val="Akapitzlist"/>
        <w:numPr>
          <w:ilvl w:val="0"/>
          <w:numId w:val="77"/>
        </w:numPr>
        <w:suppressAutoHyphens w:val="0"/>
        <w:autoSpaceDN/>
        <w:spacing w:line="276" w:lineRule="auto"/>
        <w:ind w:left="851"/>
        <w:jc w:val="both"/>
        <w:textAlignment w:val="auto"/>
        <w:rPr>
          <w:rFonts w:ascii="Arial" w:hAnsi="Arial"/>
          <w:sz w:val="22"/>
          <w:szCs w:val="22"/>
          <w:lang w:eastAsia="pl-PL"/>
        </w:rPr>
      </w:pPr>
      <w:r w:rsidRPr="004A5084">
        <w:rPr>
          <w:rFonts w:ascii="Arial" w:hAnsi="Arial"/>
          <w:sz w:val="22"/>
          <w:szCs w:val="22"/>
          <w:lang w:eastAsia="pl-PL"/>
        </w:rPr>
        <w:t>przepięcie linii odpływowych z istniejącej rozdzielnicy T2, T2.2, T2.3 oraz TW do projektowanej rozdzielnicy wolnostojącej T2 0,4kV,</w:t>
      </w:r>
    </w:p>
    <w:p w:rsidR="004A5084" w:rsidRDefault="004A5084" w:rsidP="007B419C">
      <w:pPr>
        <w:pStyle w:val="Akapitzlist"/>
        <w:numPr>
          <w:ilvl w:val="0"/>
          <w:numId w:val="77"/>
        </w:numPr>
        <w:suppressAutoHyphens w:val="0"/>
        <w:autoSpaceDN/>
        <w:spacing w:line="276" w:lineRule="auto"/>
        <w:ind w:left="851"/>
        <w:jc w:val="both"/>
        <w:textAlignment w:val="auto"/>
        <w:rPr>
          <w:rFonts w:ascii="Arial" w:hAnsi="Arial"/>
          <w:sz w:val="22"/>
          <w:szCs w:val="22"/>
          <w:lang w:eastAsia="pl-PL"/>
        </w:rPr>
      </w:pPr>
      <w:r w:rsidRPr="004A5084">
        <w:rPr>
          <w:rFonts w:ascii="Arial" w:hAnsi="Arial"/>
          <w:sz w:val="22"/>
          <w:szCs w:val="22"/>
          <w:lang w:eastAsia="pl-PL"/>
        </w:rPr>
        <w:t>wymiana drzwi wraz z montażem oświetlenia awaryjnego zgodnie z aktualnymi przepisami wraz z malowaniem i uzupełnieniem ubytków w ścianach.</w:t>
      </w:r>
    </w:p>
    <w:p w:rsidR="004A5084" w:rsidRDefault="004A5084" w:rsidP="007B419C">
      <w:pPr>
        <w:pStyle w:val="Akapitzlist"/>
        <w:suppressAutoHyphens w:val="0"/>
        <w:autoSpaceDN/>
        <w:spacing w:line="276" w:lineRule="auto"/>
        <w:ind w:left="851"/>
        <w:jc w:val="both"/>
        <w:textAlignment w:val="auto"/>
        <w:rPr>
          <w:rFonts w:ascii="Arial" w:hAnsi="Arial"/>
          <w:sz w:val="22"/>
          <w:szCs w:val="22"/>
          <w:lang w:eastAsia="pl-PL"/>
        </w:rPr>
      </w:pPr>
      <w:r w:rsidRPr="004A5084">
        <w:rPr>
          <w:rFonts w:ascii="Arial" w:hAnsi="Arial"/>
          <w:sz w:val="22"/>
          <w:szCs w:val="22"/>
          <w:lang w:eastAsia="pl-PL"/>
        </w:rPr>
        <w:t xml:space="preserve">Wewnętrzne linie zasilające oraz odpływowe z istniejących rozdzielnic T2, T2.2, T2.3 oraz TW, przyłączone będą docelowo do projektowanej rozdzielnicy wolnostojącej T2 0,4kV IP55 zlokalizowanej w pom. rozdzielni na </w:t>
      </w:r>
      <w:r w:rsidR="00B760D1">
        <w:rPr>
          <w:rFonts w:ascii="Arial" w:hAnsi="Arial"/>
          <w:sz w:val="22"/>
          <w:szCs w:val="22"/>
          <w:lang w:eastAsia="pl-PL"/>
        </w:rPr>
        <w:t>poziomie piwnicy w budynku „A”.</w:t>
      </w:r>
    </w:p>
    <w:p w:rsidR="00B760D1" w:rsidRDefault="00B760D1" w:rsidP="00B760D1">
      <w:pPr>
        <w:pStyle w:val="Akapitzlist"/>
        <w:numPr>
          <w:ilvl w:val="0"/>
          <w:numId w:val="77"/>
        </w:numPr>
        <w:suppressAutoHyphens w:val="0"/>
        <w:autoSpaceDN/>
        <w:spacing w:line="276" w:lineRule="auto"/>
        <w:ind w:left="851"/>
        <w:jc w:val="both"/>
        <w:textAlignment w:val="auto"/>
        <w:rPr>
          <w:rFonts w:ascii="Arial" w:hAnsi="Arial"/>
          <w:sz w:val="22"/>
          <w:szCs w:val="22"/>
          <w:lang w:eastAsia="pl-PL"/>
        </w:rPr>
      </w:pPr>
      <w:r>
        <w:rPr>
          <w:rFonts w:ascii="Arial" w:hAnsi="Arial"/>
          <w:sz w:val="22"/>
          <w:szCs w:val="22"/>
          <w:lang w:eastAsia="pl-PL"/>
        </w:rPr>
        <w:t>wykonanie układów kompensacji mocy biernej,</w:t>
      </w:r>
    </w:p>
    <w:p w:rsidR="00B760D1" w:rsidRPr="004A5084" w:rsidRDefault="00B760D1" w:rsidP="00B760D1">
      <w:pPr>
        <w:pStyle w:val="Akapitzlist"/>
        <w:numPr>
          <w:ilvl w:val="0"/>
          <w:numId w:val="77"/>
        </w:numPr>
        <w:suppressAutoHyphens w:val="0"/>
        <w:autoSpaceDN/>
        <w:spacing w:line="276" w:lineRule="auto"/>
        <w:ind w:left="851"/>
        <w:jc w:val="both"/>
        <w:textAlignment w:val="auto"/>
        <w:rPr>
          <w:rFonts w:ascii="Arial" w:hAnsi="Arial"/>
          <w:sz w:val="22"/>
          <w:szCs w:val="22"/>
          <w:lang w:eastAsia="pl-PL"/>
        </w:rPr>
      </w:pPr>
      <w:r>
        <w:rPr>
          <w:rFonts w:ascii="Arial" w:hAnsi="Arial"/>
          <w:sz w:val="22"/>
          <w:szCs w:val="22"/>
          <w:lang w:eastAsia="pl-PL"/>
        </w:rPr>
        <w:t>wykonanie wymiany zasilania do rozdzielnicy T2.</w:t>
      </w:r>
    </w:p>
    <w:p w:rsidR="00725F4B" w:rsidRPr="00725F4B" w:rsidRDefault="00725F4B" w:rsidP="00725F4B">
      <w:pPr>
        <w:pStyle w:val="Akapitzlist"/>
        <w:numPr>
          <w:ilvl w:val="0"/>
          <w:numId w:val="68"/>
        </w:numPr>
        <w:suppressAutoHyphens w:val="0"/>
        <w:autoSpaceDN/>
        <w:spacing w:line="276" w:lineRule="auto"/>
        <w:ind w:left="426"/>
        <w:jc w:val="both"/>
        <w:textAlignment w:val="auto"/>
        <w:rPr>
          <w:rFonts w:ascii="Calibri" w:eastAsia="Calibri" w:hAnsi="Calibri"/>
          <w:sz w:val="20"/>
          <w:szCs w:val="20"/>
        </w:rPr>
      </w:pPr>
      <w:r w:rsidRPr="004A5084">
        <w:rPr>
          <w:rFonts w:ascii="Arial" w:hAnsi="Arial"/>
          <w:sz w:val="22"/>
          <w:szCs w:val="22"/>
          <w:lang w:eastAsia="pl-PL"/>
        </w:rPr>
        <w:t>W ramach modernizacji rozdzielnicy T2 0,4kV, należy przełożyć istn</w:t>
      </w:r>
      <w:r>
        <w:rPr>
          <w:rFonts w:ascii="Arial" w:hAnsi="Arial"/>
          <w:sz w:val="22"/>
          <w:szCs w:val="22"/>
          <w:lang w:eastAsia="pl-PL"/>
        </w:rPr>
        <w:t>iejące</w:t>
      </w:r>
      <w:r w:rsidRPr="004A5084">
        <w:rPr>
          <w:rFonts w:ascii="Arial" w:hAnsi="Arial"/>
          <w:sz w:val="22"/>
          <w:szCs w:val="22"/>
          <w:lang w:eastAsia="pl-PL"/>
        </w:rPr>
        <w:t xml:space="preserve"> linie zasilające, odpływowe </w:t>
      </w:r>
      <w:r>
        <w:rPr>
          <w:rFonts w:ascii="Arial" w:hAnsi="Arial"/>
          <w:sz w:val="22"/>
          <w:szCs w:val="22"/>
          <w:lang w:eastAsia="pl-PL"/>
        </w:rPr>
        <w:br/>
      </w:r>
      <w:r w:rsidRPr="004A5084">
        <w:rPr>
          <w:rFonts w:ascii="Arial" w:hAnsi="Arial"/>
          <w:sz w:val="22"/>
          <w:szCs w:val="22"/>
          <w:lang w:eastAsia="pl-PL"/>
        </w:rPr>
        <w:t xml:space="preserve">z rozdzielnicy T2 oraz przedłużyć linie kable z  tablic T2.2, T2.3 oraz TW zgodnie z ustalonym </w:t>
      </w:r>
      <w:r>
        <w:rPr>
          <w:rFonts w:ascii="Arial" w:hAnsi="Arial"/>
          <w:sz w:val="22"/>
          <w:szCs w:val="22"/>
          <w:lang w:eastAsia="pl-PL"/>
        </w:rPr>
        <w:br/>
      </w:r>
      <w:r w:rsidRPr="004A5084">
        <w:rPr>
          <w:rFonts w:ascii="Arial" w:hAnsi="Arial"/>
          <w:sz w:val="22"/>
          <w:szCs w:val="22"/>
          <w:lang w:eastAsia="pl-PL"/>
        </w:rPr>
        <w:t xml:space="preserve">z Inwestorem harmonogramem. </w:t>
      </w:r>
    </w:p>
    <w:p w:rsidR="00876C5C" w:rsidRDefault="00876C5C" w:rsidP="007B419C">
      <w:pPr>
        <w:pStyle w:val="Akapitzlist"/>
        <w:numPr>
          <w:ilvl w:val="0"/>
          <w:numId w:val="68"/>
        </w:numPr>
        <w:suppressAutoHyphens w:val="0"/>
        <w:autoSpaceDN/>
        <w:spacing w:line="276" w:lineRule="auto"/>
        <w:ind w:left="426"/>
        <w:jc w:val="both"/>
        <w:textAlignment w:val="auto"/>
        <w:rPr>
          <w:rFonts w:ascii="Arial" w:eastAsia="Calibri" w:hAnsi="Arial" w:cs="Arial"/>
          <w:sz w:val="22"/>
          <w:szCs w:val="22"/>
        </w:rPr>
      </w:pPr>
      <w:r w:rsidRPr="00876C5C">
        <w:rPr>
          <w:rFonts w:ascii="Arial" w:eastAsia="Calibri" w:hAnsi="Arial" w:cs="Arial"/>
          <w:sz w:val="22"/>
          <w:szCs w:val="22"/>
        </w:rPr>
        <w:t>Zakres zamówienia dla Pakietu nr 2 obejmuje w szczególności:</w:t>
      </w:r>
    </w:p>
    <w:p w:rsidR="00876C5C" w:rsidRPr="00CF2F94" w:rsidRDefault="00876C5C" w:rsidP="00876C5C">
      <w:pPr>
        <w:pStyle w:val="Akapitzlist"/>
        <w:numPr>
          <w:ilvl w:val="0"/>
          <w:numId w:val="81"/>
        </w:numPr>
        <w:suppressAutoHyphens w:val="0"/>
        <w:autoSpaceDN/>
        <w:spacing w:line="276" w:lineRule="auto"/>
        <w:jc w:val="both"/>
        <w:textAlignment w:val="auto"/>
        <w:rPr>
          <w:rFonts w:ascii="Arial" w:eastAsia="Calibri" w:hAnsi="Arial" w:cs="Arial"/>
          <w:sz w:val="22"/>
          <w:szCs w:val="22"/>
        </w:rPr>
      </w:pPr>
      <w:r w:rsidRPr="00CF2F94">
        <w:rPr>
          <w:rFonts w:ascii="Arial" w:hAnsi="Arial"/>
          <w:sz w:val="22"/>
          <w:szCs w:val="22"/>
        </w:rPr>
        <w:t>przebudowę rozdzielnicy głównej,</w:t>
      </w:r>
    </w:p>
    <w:p w:rsidR="00876C5C" w:rsidRPr="00CF2F94" w:rsidRDefault="00725F4B" w:rsidP="00876C5C">
      <w:pPr>
        <w:pStyle w:val="Akapitzlist"/>
        <w:numPr>
          <w:ilvl w:val="0"/>
          <w:numId w:val="81"/>
        </w:numPr>
        <w:suppressAutoHyphens w:val="0"/>
        <w:autoSpaceDN/>
        <w:spacing w:line="276" w:lineRule="auto"/>
        <w:jc w:val="both"/>
        <w:textAlignment w:val="auto"/>
        <w:rPr>
          <w:rFonts w:ascii="Arial" w:eastAsia="Calibri" w:hAnsi="Arial" w:cs="Arial"/>
          <w:sz w:val="22"/>
          <w:szCs w:val="22"/>
        </w:rPr>
      </w:pPr>
      <w:r w:rsidRPr="00CF2F94">
        <w:rPr>
          <w:rFonts w:ascii="Arial" w:hAnsi="Arial" w:cs="Arial"/>
          <w:sz w:val="22"/>
          <w:szCs w:val="22"/>
        </w:rPr>
        <w:t>dostawę i montaż nowej rozdzielnicy zasilanej sprzed głównych wyłączników prądu z układem SZR,</w:t>
      </w:r>
    </w:p>
    <w:p w:rsidR="00CF2F94" w:rsidRPr="00CF2F94" w:rsidRDefault="00CF2F94" w:rsidP="00CF2F94">
      <w:pPr>
        <w:pStyle w:val="Akapitzlist"/>
        <w:numPr>
          <w:ilvl w:val="0"/>
          <w:numId w:val="81"/>
        </w:numPr>
        <w:suppressAutoHyphens w:val="0"/>
        <w:autoSpaceDN/>
        <w:spacing w:line="276" w:lineRule="auto"/>
        <w:jc w:val="both"/>
        <w:textAlignment w:val="auto"/>
        <w:rPr>
          <w:rFonts w:ascii="Arial" w:eastAsia="Calibri" w:hAnsi="Arial" w:cs="Arial"/>
          <w:sz w:val="22"/>
          <w:szCs w:val="22"/>
        </w:rPr>
      </w:pPr>
      <w:r w:rsidRPr="00CF2F94">
        <w:rPr>
          <w:rFonts w:ascii="Arial" w:hAnsi="Arial"/>
          <w:sz w:val="22"/>
          <w:szCs w:val="22"/>
        </w:rPr>
        <w:t xml:space="preserve">instalację głównego wyłącznika prądu wraz z wykonaniem instalacji okablowania do zdalnego </w:t>
      </w:r>
      <w:r>
        <w:rPr>
          <w:rFonts w:ascii="Arial" w:hAnsi="Arial"/>
          <w:color w:val="000000" w:themeColor="text1"/>
          <w:sz w:val="22"/>
          <w:szCs w:val="22"/>
        </w:rPr>
        <w:t>przycisku wyłączenia pożarowego,</w:t>
      </w:r>
    </w:p>
    <w:p w:rsidR="00CF2F94" w:rsidRPr="00CF2F94" w:rsidRDefault="00CF2F94" w:rsidP="00CF2F94">
      <w:pPr>
        <w:pStyle w:val="Akapitzlist"/>
        <w:numPr>
          <w:ilvl w:val="0"/>
          <w:numId w:val="81"/>
        </w:numPr>
        <w:suppressAutoHyphens w:val="0"/>
        <w:autoSpaceDN/>
        <w:spacing w:line="276" w:lineRule="auto"/>
        <w:jc w:val="both"/>
        <w:textAlignment w:val="auto"/>
        <w:rPr>
          <w:rFonts w:ascii="Arial" w:eastAsia="Calibri" w:hAnsi="Arial" w:cs="Arial"/>
          <w:sz w:val="22"/>
          <w:szCs w:val="22"/>
        </w:rPr>
      </w:pPr>
      <w:r w:rsidRPr="00CF2F94">
        <w:rPr>
          <w:rFonts w:ascii="Arial" w:hAnsi="Arial"/>
          <w:color w:val="000000" w:themeColor="text1"/>
          <w:sz w:val="22"/>
          <w:szCs w:val="22"/>
        </w:rPr>
        <w:t>wykonanie instalacji oświetlenia awaryjnego zgodnie z wytycznymi  w instrukcji bezpieczeństwa pożarowego</w:t>
      </w:r>
      <w:r>
        <w:rPr>
          <w:rFonts w:ascii="Arial" w:hAnsi="Arial"/>
          <w:color w:val="000000" w:themeColor="text1"/>
          <w:sz w:val="22"/>
          <w:szCs w:val="22"/>
        </w:rPr>
        <w:t>,</w:t>
      </w:r>
    </w:p>
    <w:p w:rsidR="00CF2F94" w:rsidRPr="00CF2F94" w:rsidRDefault="00CF2F94" w:rsidP="00CF2F94">
      <w:pPr>
        <w:pStyle w:val="Akapitzlist"/>
        <w:numPr>
          <w:ilvl w:val="0"/>
          <w:numId w:val="81"/>
        </w:numPr>
        <w:suppressAutoHyphens w:val="0"/>
        <w:autoSpaceDN/>
        <w:spacing w:line="276" w:lineRule="auto"/>
        <w:jc w:val="both"/>
        <w:textAlignment w:val="auto"/>
        <w:rPr>
          <w:rFonts w:ascii="Arial" w:eastAsia="Calibri" w:hAnsi="Arial" w:cs="Arial"/>
          <w:sz w:val="22"/>
          <w:szCs w:val="22"/>
        </w:rPr>
      </w:pPr>
      <w:r w:rsidRPr="00CF2F94">
        <w:rPr>
          <w:rFonts w:ascii="Arial" w:hAnsi="Arial"/>
          <w:sz w:val="22"/>
          <w:szCs w:val="22"/>
        </w:rPr>
        <w:lastRenderedPageBreak/>
        <w:t>wyposażenie pomieszczeń piwnicy w instalację systemu sygnalizacji pożaru</w:t>
      </w:r>
      <w:r>
        <w:rPr>
          <w:rFonts w:ascii="Arial" w:hAnsi="Arial"/>
          <w:sz w:val="22"/>
          <w:szCs w:val="22"/>
        </w:rPr>
        <w:t>,</w:t>
      </w:r>
    </w:p>
    <w:p w:rsidR="00725F4B" w:rsidRPr="00CF2F94" w:rsidRDefault="00CF2F94" w:rsidP="00876C5C">
      <w:pPr>
        <w:pStyle w:val="Akapitzlist"/>
        <w:numPr>
          <w:ilvl w:val="0"/>
          <w:numId w:val="81"/>
        </w:numPr>
        <w:suppressAutoHyphens w:val="0"/>
        <w:autoSpaceDN/>
        <w:spacing w:line="276" w:lineRule="auto"/>
        <w:jc w:val="both"/>
        <w:textAlignment w:val="auto"/>
        <w:rPr>
          <w:rFonts w:ascii="Arial" w:eastAsia="Calibri" w:hAnsi="Arial" w:cs="Arial"/>
          <w:sz w:val="22"/>
          <w:szCs w:val="22"/>
        </w:rPr>
      </w:pPr>
      <w:r w:rsidRPr="00CF2F94">
        <w:rPr>
          <w:rFonts w:ascii="Arial" w:hAnsi="Arial"/>
          <w:sz w:val="22"/>
          <w:szCs w:val="22"/>
        </w:rPr>
        <w:t>weryfikację i rozbudowa istniejącej instalacji na parterze budynku</w:t>
      </w:r>
      <w:r>
        <w:rPr>
          <w:rFonts w:ascii="Arial" w:hAnsi="Arial"/>
          <w:sz w:val="22"/>
          <w:szCs w:val="22"/>
        </w:rPr>
        <w:t>,</w:t>
      </w:r>
    </w:p>
    <w:p w:rsidR="00CF2F94" w:rsidRPr="00CF2F94" w:rsidRDefault="00CF2F94" w:rsidP="00876C5C">
      <w:pPr>
        <w:pStyle w:val="Akapitzlist"/>
        <w:numPr>
          <w:ilvl w:val="0"/>
          <w:numId w:val="81"/>
        </w:numPr>
        <w:suppressAutoHyphens w:val="0"/>
        <w:autoSpaceDN/>
        <w:spacing w:line="276" w:lineRule="auto"/>
        <w:jc w:val="both"/>
        <w:textAlignment w:val="auto"/>
        <w:rPr>
          <w:rFonts w:ascii="Arial" w:eastAsia="Calibri" w:hAnsi="Arial" w:cs="Arial"/>
          <w:sz w:val="22"/>
          <w:szCs w:val="22"/>
        </w:rPr>
      </w:pPr>
      <w:r w:rsidRPr="00CF2F94">
        <w:rPr>
          <w:rFonts w:ascii="Arial" w:hAnsi="Arial"/>
          <w:sz w:val="22"/>
          <w:szCs w:val="22"/>
        </w:rPr>
        <w:t>zmodernizowanie instalacji oddymiania klatek schodowych,</w:t>
      </w:r>
    </w:p>
    <w:p w:rsidR="00CF2F94" w:rsidRPr="00CF2F94" w:rsidRDefault="00CF2F94" w:rsidP="00876C5C">
      <w:pPr>
        <w:pStyle w:val="Akapitzlist"/>
        <w:numPr>
          <w:ilvl w:val="0"/>
          <w:numId w:val="81"/>
        </w:numPr>
        <w:suppressAutoHyphens w:val="0"/>
        <w:autoSpaceDN/>
        <w:spacing w:line="276" w:lineRule="auto"/>
        <w:jc w:val="both"/>
        <w:textAlignment w:val="auto"/>
        <w:rPr>
          <w:rFonts w:ascii="Arial" w:eastAsia="Calibri" w:hAnsi="Arial" w:cs="Arial"/>
          <w:sz w:val="22"/>
          <w:szCs w:val="22"/>
        </w:rPr>
      </w:pPr>
      <w:r w:rsidRPr="00CF2F94">
        <w:rPr>
          <w:rFonts w:ascii="Arial" w:hAnsi="Arial"/>
          <w:sz w:val="22"/>
          <w:szCs w:val="22"/>
        </w:rPr>
        <w:t>wykonanie sterowania urządzeniami zgodnie z scenariuszem pożarowym dla budynku,</w:t>
      </w:r>
    </w:p>
    <w:p w:rsidR="00CF2F94" w:rsidRPr="00CF2F94" w:rsidRDefault="00CF2F94" w:rsidP="00CF2F94">
      <w:pPr>
        <w:pStyle w:val="Akapitzlist"/>
        <w:numPr>
          <w:ilvl w:val="0"/>
          <w:numId w:val="81"/>
        </w:numPr>
        <w:suppressAutoHyphens w:val="0"/>
        <w:autoSpaceDN/>
        <w:spacing w:line="276" w:lineRule="auto"/>
        <w:jc w:val="both"/>
        <w:textAlignment w:val="auto"/>
        <w:rPr>
          <w:rFonts w:ascii="Arial" w:eastAsia="Calibri" w:hAnsi="Arial" w:cs="Arial"/>
          <w:sz w:val="22"/>
          <w:szCs w:val="22"/>
        </w:rPr>
      </w:pPr>
      <w:r w:rsidRPr="00CF2F94">
        <w:rPr>
          <w:rFonts w:ascii="Arial" w:hAnsi="Arial"/>
          <w:sz w:val="22"/>
          <w:szCs w:val="22"/>
        </w:rPr>
        <w:t>wysterowanie urządzenia transmisji alarmu pożaru UTA dla przesłania sygnałów alarmowych do PSP. (Dostawa urządzenia UTA w zakresie Inwestora, po podpisaniu umowy na realizację monitoringu pożarowego budynku).</w:t>
      </w:r>
    </w:p>
    <w:p w:rsidR="007A4C18" w:rsidRPr="007B419C" w:rsidRDefault="007A4C18" w:rsidP="007B419C">
      <w:pPr>
        <w:pStyle w:val="Akapitzlist"/>
        <w:numPr>
          <w:ilvl w:val="0"/>
          <w:numId w:val="68"/>
        </w:numPr>
        <w:suppressAutoHyphens w:val="0"/>
        <w:autoSpaceDN/>
        <w:spacing w:line="276" w:lineRule="auto"/>
        <w:ind w:left="426"/>
        <w:jc w:val="both"/>
        <w:textAlignment w:val="auto"/>
        <w:rPr>
          <w:rFonts w:ascii="Calibri" w:eastAsia="Calibri" w:hAnsi="Calibri"/>
          <w:sz w:val="20"/>
          <w:szCs w:val="20"/>
        </w:rPr>
      </w:pPr>
      <w:r w:rsidRPr="007B419C">
        <w:rPr>
          <w:rFonts w:ascii="Arial" w:hAnsi="Arial"/>
          <w:sz w:val="22"/>
          <w:szCs w:val="22"/>
        </w:rPr>
        <w:t xml:space="preserve">Kod zgodny ze Wspólnym Słownikiem Zamówień (CPV): </w:t>
      </w:r>
    </w:p>
    <w:p w:rsidR="00597B82" w:rsidRDefault="007B419C" w:rsidP="00597B82">
      <w:pPr>
        <w:pStyle w:val="Akapitzlist"/>
        <w:tabs>
          <w:tab w:val="left" w:pos="720"/>
        </w:tabs>
        <w:spacing w:line="276" w:lineRule="auto"/>
        <w:jc w:val="both"/>
        <w:rPr>
          <w:rFonts w:ascii="Arial" w:eastAsia="SimSun, 宋体" w:hAnsi="Arial"/>
          <w:sz w:val="18"/>
          <w:szCs w:val="18"/>
        </w:rPr>
      </w:pPr>
      <w:r>
        <w:rPr>
          <w:rFonts w:ascii="Arial" w:eastAsia="SimSun, 宋体" w:hAnsi="Arial"/>
          <w:b/>
          <w:sz w:val="18"/>
          <w:szCs w:val="18"/>
        </w:rPr>
        <w:t>45000000-7</w:t>
      </w:r>
      <w:r w:rsidR="00597B82" w:rsidRPr="00597B82">
        <w:rPr>
          <w:rFonts w:ascii="Arial" w:eastAsia="SimSun, 宋体" w:hAnsi="Arial"/>
          <w:b/>
          <w:sz w:val="18"/>
          <w:szCs w:val="18"/>
        </w:rPr>
        <w:tab/>
      </w:r>
      <w:r>
        <w:rPr>
          <w:rFonts w:ascii="Arial" w:eastAsia="SimSun, 宋体" w:hAnsi="Arial"/>
          <w:sz w:val="18"/>
          <w:szCs w:val="18"/>
        </w:rPr>
        <w:t>Roboty budowlane</w:t>
      </w:r>
    </w:p>
    <w:p w:rsidR="007B419C" w:rsidRDefault="007B419C" w:rsidP="00597B82">
      <w:pPr>
        <w:pStyle w:val="Akapitzlist"/>
        <w:tabs>
          <w:tab w:val="left" w:pos="720"/>
        </w:tabs>
        <w:spacing w:line="276" w:lineRule="auto"/>
        <w:jc w:val="both"/>
        <w:rPr>
          <w:rFonts w:ascii="Arial" w:eastAsia="SimSun, 宋体" w:hAnsi="Arial"/>
          <w:sz w:val="18"/>
          <w:szCs w:val="18"/>
        </w:rPr>
      </w:pPr>
      <w:r>
        <w:rPr>
          <w:rFonts w:ascii="Arial" w:eastAsia="SimSun, 宋体" w:hAnsi="Arial"/>
          <w:b/>
          <w:sz w:val="18"/>
          <w:szCs w:val="18"/>
        </w:rPr>
        <w:t>45300000-0</w:t>
      </w:r>
      <w:r>
        <w:rPr>
          <w:rFonts w:ascii="Arial" w:eastAsia="SimSun, 宋体" w:hAnsi="Arial"/>
          <w:b/>
          <w:sz w:val="18"/>
          <w:szCs w:val="18"/>
        </w:rPr>
        <w:tab/>
      </w:r>
      <w:r>
        <w:rPr>
          <w:rFonts w:ascii="Arial" w:eastAsia="SimSun, 宋体" w:hAnsi="Arial"/>
          <w:sz w:val="18"/>
          <w:szCs w:val="18"/>
        </w:rPr>
        <w:t>Roboty instalacyjne w bud</w:t>
      </w:r>
      <w:r w:rsidRPr="007B419C">
        <w:rPr>
          <w:rFonts w:ascii="Arial" w:eastAsia="SimSun, 宋体" w:hAnsi="Arial"/>
          <w:sz w:val="18"/>
          <w:szCs w:val="18"/>
        </w:rPr>
        <w:t>ynkach</w:t>
      </w:r>
    </w:p>
    <w:p w:rsidR="007B419C" w:rsidRPr="007B419C" w:rsidRDefault="007B419C" w:rsidP="00597B82">
      <w:pPr>
        <w:pStyle w:val="Akapitzlist"/>
        <w:tabs>
          <w:tab w:val="left" w:pos="720"/>
        </w:tabs>
        <w:spacing w:line="276" w:lineRule="auto"/>
        <w:jc w:val="both"/>
        <w:rPr>
          <w:rFonts w:eastAsia="SimSun, 宋体"/>
        </w:rPr>
      </w:pPr>
      <w:r>
        <w:rPr>
          <w:rFonts w:ascii="Arial" w:eastAsia="SimSun, 宋体" w:hAnsi="Arial"/>
          <w:b/>
          <w:sz w:val="18"/>
          <w:szCs w:val="18"/>
        </w:rPr>
        <w:t>45310000-3</w:t>
      </w:r>
      <w:r>
        <w:rPr>
          <w:rFonts w:ascii="Arial" w:eastAsia="SimSun, 宋体" w:hAnsi="Arial"/>
          <w:b/>
          <w:sz w:val="18"/>
          <w:szCs w:val="18"/>
        </w:rPr>
        <w:tab/>
      </w:r>
      <w:r>
        <w:rPr>
          <w:rFonts w:ascii="Arial" w:eastAsia="SimSun, 宋体" w:hAnsi="Arial"/>
          <w:sz w:val="18"/>
          <w:szCs w:val="18"/>
        </w:rPr>
        <w:t>Roboty instalacyjne elektryczne</w:t>
      </w:r>
    </w:p>
    <w:p w:rsidR="00597B82" w:rsidRPr="000C4F6F" w:rsidRDefault="007B419C" w:rsidP="00597B82">
      <w:pPr>
        <w:pStyle w:val="Akapitzlist"/>
        <w:tabs>
          <w:tab w:val="left" w:pos="360"/>
        </w:tabs>
        <w:spacing w:line="276" w:lineRule="auto"/>
        <w:rPr>
          <w:rFonts w:ascii="Arial" w:eastAsia="SimSun, 宋体" w:hAnsi="Arial" w:cs="Arial"/>
          <w:sz w:val="18"/>
          <w:szCs w:val="18"/>
        </w:rPr>
      </w:pPr>
      <w:r>
        <w:rPr>
          <w:rFonts w:ascii="Arial" w:eastAsia="SimSun, 宋体" w:hAnsi="Arial"/>
          <w:b/>
          <w:sz w:val="18"/>
          <w:szCs w:val="18"/>
        </w:rPr>
        <w:t>4531</w:t>
      </w:r>
      <w:r w:rsidR="000C4F6F">
        <w:rPr>
          <w:rFonts w:ascii="Arial" w:eastAsia="SimSun, 宋体" w:hAnsi="Arial"/>
          <w:b/>
          <w:sz w:val="18"/>
          <w:szCs w:val="18"/>
        </w:rPr>
        <w:t>7300-5</w:t>
      </w:r>
      <w:r w:rsidR="00597B82" w:rsidRPr="00597B82">
        <w:rPr>
          <w:rFonts w:ascii="Arial" w:eastAsia="SimSun, 宋体" w:hAnsi="Arial"/>
          <w:b/>
          <w:sz w:val="18"/>
          <w:szCs w:val="18"/>
        </w:rPr>
        <w:tab/>
      </w:r>
      <w:r w:rsidR="000C4F6F" w:rsidRPr="000C4F6F">
        <w:rPr>
          <w:rFonts w:ascii="Arial" w:eastAsia="SimSun, 宋体" w:hAnsi="Arial"/>
          <w:sz w:val="18"/>
          <w:szCs w:val="18"/>
        </w:rPr>
        <w:t>Instalowanie elektrycznych urządzeń rozdzielczych</w:t>
      </w:r>
      <w:r w:rsidR="00597B82" w:rsidRPr="000C4F6F">
        <w:rPr>
          <w:rFonts w:ascii="Arial" w:eastAsia="SimSun, 宋体" w:hAnsi="Arial"/>
          <w:sz w:val="18"/>
          <w:szCs w:val="18"/>
        </w:rPr>
        <w:br/>
      </w:r>
      <w:r>
        <w:rPr>
          <w:rFonts w:ascii="Arial" w:eastAsia="SimSun, 宋体" w:hAnsi="Arial"/>
          <w:b/>
          <w:sz w:val="18"/>
          <w:szCs w:val="18"/>
        </w:rPr>
        <w:t>45311000-0</w:t>
      </w:r>
      <w:r w:rsidR="00597B82" w:rsidRPr="00597B82">
        <w:rPr>
          <w:rFonts w:ascii="Arial" w:eastAsia="SimSun, 宋体" w:hAnsi="Arial"/>
          <w:sz w:val="18"/>
          <w:szCs w:val="18"/>
        </w:rPr>
        <w:t xml:space="preserve"> </w:t>
      </w:r>
      <w:r w:rsidR="00597B82" w:rsidRPr="00597B82">
        <w:rPr>
          <w:rFonts w:ascii="Arial" w:eastAsia="SimSun, 宋体" w:hAnsi="Arial"/>
          <w:sz w:val="18"/>
          <w:szCs w:val="18"/>
        </w:rPr>
        <w:tab/>
      </w:r>
      <w:r w:rsidR="000C4F6F" w:rsidRPr="000C4F6F">
        <w:rPr>
          <w:rFonts w:ascii="Arial" w:hAnsi="Arial" w:cs="Arial"/>
          <w:sz w:val="18"/>
          <w:szCs w:val="18"/>
        </w:rPr>
        <w:t>Roboty w zakresie okablowania oraz instalacji elektrycznych</w:t>
      </w:r>
    </w:p>
    <w:p w:rsidR="00597B82" w:rsidRPr="000C4F6F" w:rsidRDefault="007B419C" w:rsidP="00597B82">
      <w:pPr>
        <w:pStyle w:val="Akapitzlist"/>
        <w:tabs>
          <w:tab w:val="left" w:pos="720"/>
        </w:tabs>
        <w:spacing w:line="276" w:lineRule="auto"/>
        <w:jc w:val="both"/>
        <w:rPr>
          <w:rFonts w:ascii="Arial" w:eastAsia="SimSun, 宋体" w:hAnsi="Arial" w:cs="Arial"/>
          <w:sz w:val="18"/>
          <w:szCs w:val="18"/>
        </w:rPr>
      </w:pPr>
      <w:r>
        <w:rPr>
          <w:rFonts w:ascii="Arial" w:eastAsia="SimSun, 宋体" w:hAnsi="Arial"/>
          <w:b/>
          <w:sz w:val="18"/>
          <w:szCs w:val="18"/>
        </w:rPr>
        <w:t>45315700-5</w:t>
      </w:r>
      <w:r w:rsidR="00597B82" w:rsidRPr="00597B82">
        <w:rPr>
          <w:rFonts w:ascii="Arial" w:eastAsia="SimSun, 宋体" w:hAnsi="Arial"/>
          <w:sz w:val="18"/>
          <w:szCs w:val="18"/>
        </w:rPr>
        <w:t xml:space="preserve"> </w:t>
      </w:r>
      <w:r w:rsidR="00597B82" w:rsidRPr="00597B82">
        <w:rPr>
          <w:rFonts w:ascii="Arial" w:eastAsia="SimSun, 宋体" w:hAnsi="Arial"/>
          <w:sz w:val="18"/>
          <w:szCs w:val="18"/>
        </w:rPr>
        <w:tab/>
      </w:r>
      <w:r w:rsidR="000C4F6F" w:rsidRPr="000C4F6F">
        <w:rPr>
          <w:rFonts w:ascii="Arial" w:hAnsi="Arial" w:cs="Arial"/>
          <w:sz w:val="18"/>
          <w:szCs w:val="18"/>
        </w:rPr>
        <w:t>Instalowanie stacji rozdzielczych</w:t>
      </w:r>
    </w:p>
    <w:p w:rsidR="00597B82" w:rsidRPr="00597B82" w:rsidRDefault="007B419C" w:rsidP="00597B82">
      <w:pPr>
        <w:pStyle w:val="Akapitzlist"/>
        <w:tabs>
          <w:tab w:val="left" w:pos="720"/>
        </w:tabs>
        <w:spacing w:line="276" w:lineRule="auto"/>
        <w:jc w:val="both"/>
        <w:rPr>
          <w:rFonts w:eastAsia="SimSun, 宋体"/>
        </w:rPr>
      </w:pPr>
      <w:r>
        <w:rPr>
          <w:rFonts w:ascii="Arial" w:eastAsia="SimSun, 宋体" w:hAnsi="Arial"/>
          <w:b/>
          <w:sz w:val="18"/>
          <w:szCs w:val="18"/>
        </w:rPr>
        <w:t>45111200-0</w:t>
      </w:r>
      <w:r w:rsidR="00597B82" w:rsidRPr="00597B82">
        <w:rPr>
          <w:rFonts w:ascii="Arial" w:eastAsia="SimSun, 宋体" w:hAnsi="Arial"/>
          <w:sz w:val="18"/>
          <w:szCs w:val="18"/>
        </w:rPr>
        <w:t xml:space="preserve"> </w:t>
      </w:r>
      <w:r w:rsidR="00597B82" w:rsidRPr="00597B82">
        <w:rPr>
          <w:rFonts w:ascii="Arial" w:eastAsia="SimSun, 宋体" w:hAnsi="Arial"/>
          <w:sz w:val="18"/>
          <w:szCs w:val="18"/>
        </w:rPr>
        <w:tab/>
      </w:r>
      <w:r w:rsidR="000C4F6F" w:rsidRPr="000C4F6F">
        <w:rPr>
          <w:rFonts w:ascii="Arial" w:hAnsi="Arial" w:cs="Arial"/>
          <w:sz w:val="18"/>
          <w:szCs w:val="18"/>
        </w:rPr>
        <w:t>Roboty w zakresie przygotowania terenu pod budowę i roboty ziemne</w:t>
      </w:r>
    </w:p>
    <w:p w:rsidR="00C26058" w:rsidRDefault="00C26058" w:rsidP="00367435">
      <w:pPr>
        <w:pStyle w:val="Standard"/>
        <w:numPr>
          <w:ilvl w:val="0"/>
          <w:numId w:val="69"/>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367435">
      <w:pPr>
        <w:pStyle w:val="Standard"/>
        <w:numPr>
          <w:ilvl w:val="0"/>
          <w:numId w:val="69"/>
        </w:numPr>
        <w:spacing w:after="0"/>
        <w:ind w:left="426"/>
        <w:jc w:val="both"/>
        <w:rPr>
          <w:rFonts w:ascii="Arial" w:hAnsi="Arial" w:cs="Arial"/>
        </w:rPr>
      </w:pPr>
      <w:r>
        <w:rPr>
          <w:rFonts w:ascii="Arial" w:hAnsi="Arial" w:cs="Arial"/>
        </w:rPr>
        <w:t>Zamawiający nie dopuszcza składania ofert wariantowych.</w:t>
      </w:r>
    </w:p>
    <w:p w:rsidR="00C26058" w:rsidRDefault="00C26058" w:rsidP="00367435">
      <w:pPr>
        <w:pStyle w:val="Standard"/>
        <w:numPr>
          <w:ilvl w:val="0"/>
          <w:numId w:val="69"/>
        </w:numPr>
        <w:spacing w:after="0"/>
        <w:ind w:left="426"/>
        <w:jc w:val="both"/>
        <w:rPr>
          <w:rFonts w:ascii="Arial" w:hAnsi="Arial" w:cs="Arial"/>
        </w:rPr>
      </w:pPr>
      <w:r w:rsidRPr="00DD7804">
        <w:rPr>
          <w:rFonts w:ascii="Arial" w:hAnsi="Arial" w:cs="Arial"/>
        </w:rPr>
        <w:t>Zamawiający nie przewiduje przeprowadzenia aukcji elektronicznej.</w:t>
      </w:r>
    </w:p>
    <w:p w:rsidR="00DD7804" w:rsidRPr="00EE0CF7" w:rsidRDefault="003F59EB" w:rsidP="00367435">
      <w:pPr>
        <w:pStyle w:val="Standard"/>
        <w:numPr>
          <w:ilvl w:val="0"/>
          <w:numId w:val="69"/>
        </w:numPr>
        <w:spacing w:after="0"/>
        <w:ind w:left="426"/>
        <w:jc w:val="both"/>
        <w:rPr>
          <w:rFonts w:ascii="Arial" w:hAnsi="Arial" w:cs="Arial"/>
          <w:b/>
        </w:rPr>
      </w:pPr>
      <w:r w:rsidRPr="003F59EB">
        <w:rPr>
          <w:rFonts w:ascii="Arial" w:hAnsi="Arial" w:cs="Arial"/>
        </w:rPr>
        <w:t xml:space="preserve">Zamawiający wyznacza termin przeprowadzenia wizji lokalnej w dniu </w:t>
      </w:r>
      <w:r w:rsidR="00196717">
        <w:rPr>
          <w:rFonts w:ascii="Arial" w:hAnsi="Arial" w:cs="Arial"/>
          <w:b/>
        </w:rPr>
        <w:t>28.06</w:t>
      </w:r>
      <w:r w:rsidR="00F372E2" w:rsidRPr="00861B19">
        <w:rPr>
          <w:rFonts w:ascii="Arial" w:hAnsi="Arial" w:cs="Arial"/>
          <w:b/>
        </w:rPr>
        <w:t>.2022</w:t>
      </w:r>
      <w:r w:rsidRPr="00EE0CF7">
        <w:rPr>
          <w:rFonts w:ascii="Arial" w:hAnsi="Arial" w:cs="Arial"/>
          <w:b/>
        </w:rPr>
        <w:t xml:space="preserve"> r. o godz.  1</w:t>
      </w:r>
      <w:r w:rsidR="00355860">
        <w:rPr>
          <w:rFonts w:ascii="Arial" w:hAnsi="Arial" w:cs="Arial"/>
          <w:b/>
        </w:rPr>
        <w:t>0</w:t>
      </w:r>
      <w:r w:rsidRPr="00EE0CF7">
        <w:rPr>
          <w:rFonts w:ascii="Arial" w:hAnsi="Arial" w:cs="Arial"/>
          <w:b/>
          <w:u w:val="single"/>
          <w:vertAlign w:val="superscript"/>
        </w:rPr>
        <w:t>00</w:t>
      </w:r>
      <w:r w:rsidRPr="00BB21F5">
        <w:rPr>
          <w:rFonts w:ascii="Arial" w:hAnsi="Arial" w:cs="Arial"/>
        </w:rPr>
        <w:t>.</w:t>
      </w:r>
      <w:r w:rsidRPr="003F59EB">
        <w:rPr>
          <w:rFonts w:ascii="Arial" w:hAnsi="Arial" w:cs="Arial"/>
          <w:bCs/>
        </w:rPr>
        <w:t xml:space="preserve"> Wykonawcy zainteresowani dokonaniem oględzin terenu robót proszeni są o uprzednie zgłoszenie udziału Zamawiającemu:</w:t>
      </w:r>
      <w:r w:rsidRPr="003F59EB">
        <w:rPr>
          <w:rFonts w:ascii="Arial" w:hAnsi="Arial" w:cs="Arial"/>
          <w:i/>
        </w:rPr>
        <w:t xml:space="preserve"> </w:t>
      </w:r>
      <w:r w:rsidRPr="003F59EB">
        <w:rPr>
          <w:rFonts w:ascii="Arial" w:hAnsi="Arial" w:cs="Arial"/>
        </w:rPr>
        <w:t xml:space="preserve">Dział Techniczny – tel. </w:t>
      </w:r>
      <w:r w:rsidR="00EE0CF7">
        <w:rPr>
          <w:rFonts w:ascii="Arial" w:hAnsi="Arial" w:cs="Arial"/>
        </w:rPr>
        <w:t>692 216 110</w:t>
      </w:r>
      <w:r w:rsidRPr="003F59EB">
        <w:rPr>
          <w:rFonts w:ascii="Arial" w:hAnsi="Arial" w:cs="Arial"/>
        </w:rPr>
        <w:t>.</w:t>
      </w:r>
      <w:r w:rsidRPr="003F59EB">
        <w:t xml:space="preserve"> </w:t>
      </w:r>
      <w:r w:rsidRPr="003F59EB">
        <w:rPr>
          <w:rFonts w:ascii="Arial" w:hAnsi="Arial" w:cs="Arial"/>
          <w:bCs/>
        </w:rPr>
        <w:t>W trakcie wizji lokalnej nie będą udzielane informacje techniczne.</w:t>
      </w:r>
      <w:r>
        <w:rPr>
          <w:rFonts w:ascii="Arial" w:hAnsi="Arial" w:cs="Arial"/>
          <w:bCs/>
        </w:rPr>
        <w:t xml:space="preserve"> </w:t>
      </w:r>
      <w:r w:rsidRPr="00EE0CF7">
        <w:rPr>
          <w:rFonts w:ascii="Arial" w:hAnsi="Arial" w:cs="Arial"/>
          <w:b/>
          <w:bCs/>
        </w:rPr>
        <w:t xml:space="preserve">Udział w wizji lokalnej </w:t>
      </w:r>
      <w:r w:rsidR="000029E5">
        <w:rPr>
          <w:rFonts w:ascii="Arial" w:hAnsi="Arial" w:cs="Arial"/>
          <w:b/>
          <w:bCs/>
        </w:rPr>
        <w:t xml:space="preserve">nie </w:t>
      </w:r>
      <w:r w:rsidRPr="00EE0CF7">
        <w:rPr>
          <w:rFonts w:ascii="Arial" w:hAnsi="Arial" w:cs="Arial"/>
          <w:b/>
          <w:bCs/>
        </w:rPr>
        <w:t>jest ob</w:t>
      </w:r>
      <w:r w:rsidR="000029E5">
        <w:rPr>
          <w:rFonts w:ascii="Arial" w:hAnsi="Arial" w:cs="Arial"/>
          <w:b/>
          <w:bCs/>
        </w:rPr>
        <w:t>ligatoryjny dla złożenia oferty</w:t>
      </w:r>
      <w:r w:rsidRPr="00EE0CF7">
        <w:rPr>
          <w:rFonts w:ascii="Arial" w:hAnsi="Arial" w:cs="Arial"/>
          <w:b/>
          <w:bCs/>
        </w:rPr>
        <w:t>.</w:t>
      </w:r>
    </w:p>
    <w:p w:rsidR="00DD7804" w:rsidRDefault="00DD7804" w:rsidP="00367435">
      <w:pPr>
        <w:pStyle w:val="Standard"/>
        <w:numPr>
          <w:ilvl w:val="0"/>
          <w:numId w:val="69"/>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367435">
      <w:pPr>
        <w:pStyle w:val="Standard"/>
        <w:numPr>
          <w:ilvl w:val="0"/>
          <w:numId w:val="69"/>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367435">
      <w:pPr>
        <w:pStyle w:val="Standard"/>
        <w:numPr>
          <w:ilvl w:val="0"/>
          <w:numId w:val="69"/>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367435">
      <w:pPr>
        <w:pStyle w:val="Standard"/>
        <w:numPr>
          <w:ilvl w:val="0"/>
          <w:numId w:val="69"/>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367435">
      <w:pPr>
        <w:pStyle w:val="Standard"/>
        <w:numPr>
          <w:ilvl w:val="0"/>
          <w:numId w:val="69"/>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367435">
      <w:pPr>
        <w:pStyle w:val="Akapitzlist"/>
        <w:numPr>
          <w:ilvl w:val="0"/>
          <w:numId w:val="34"/>
        </w:numPr>
        <w:tabs>
          <w:tab w:val="left" w:pos="420"/>
        </w:tabs>
        <w:suppressAutoHyphens w:val="0"/>
        <w:autoSpaceDN/>
        <w:spacing w:before="120" w:line="0" w:lineRule="atLeast"/>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A512BB">
        <w:rPr>
          <w:rFonts w:ascii="Arial" w:eastAsia="Arial" w:hAnsi="Arial"/>
          <w:kern w:val="0"/>
          <w:sz w:val="22"/>
          <w:szCs w:val="22"/>
          <w:lang w:eastAsia="pl-PL"/>
        </w:rPr>
        <w:t xml:space="preserve">w terminie max </w:t>
      </w:r>
      <w:r w:rsidR="00EE0CF7">
        <w:rPr>
          <w:rFonts w:ascii="Arial" w:eastAsia="Arial" w:hAnsi="Arial"/>
          <w:kern w:val="0"/>
          <w:sz w:val="22"/>
          <w:szCs w:val="22"/>
          <w:lang w:eastAsia="pl-PL"/>
        </w:rPr>
        <w:t>90</w:t>
      </w:r>
      <w:r w:rsidR="00A512BB" w:rsidRPr="00ED7747">
        <w:rPr>
          <w:rFonts w:ascii="Arial" w:eastAsia="Arial" w:hAnsi="Arial"/>
          <w:kern w:val="0"/>
          <w:sz w:val="22"/>
          <w:szCs w:val="22"/>
          <w:lang w:eastAsia="pl-PL"/>
        </w:rPr>
        <w:t xml:space="preserve"> dni</w:t>
      </w:r>
      <w:r w:rsidR="00A512BB">
        <w:rPr>
          <w:rFonts w:ascii="Arial" w:eastAsia="Arial" w:hAnsi="Arial"/>
          <w:kern w:val="0"/>
          <w:sz w:val="22"/>
          <w:szCs w:val="22"/>
          <w:lang w:eastAsia="pl-PL"/>
        </w:rPr>
        <w:t xml:space="preserve"> </w:t>
      </w:r>
      <w:r w:rsidR="00A512BB">
        <w:rPr>
          <w:rFonts w:ascii="Arial" w:eastAsia="Arial" w:hAnsi="Arial" w:cs="Arial"/>
          <w:sz w:val="22"/>
          <w:szCs w:val="22"/>
          <w:lang w:eastAsia="pl-PL"/>
        </w:rPr>
        <w:t>od daty zawarcia umowy</w:t>
      </w:r>
      <w:r w:rsidR="007A4C18" w:rsidRPr="007A4C18">
        <w:rPr>
          <w:rFonts w:ascii="Arial" w:eastAsia="Arial" w:hAnsi="Arial" w:cs="Arial"/>
          <w:sz w:val="22"/>
          <w:szCs w:val="22"/>
          <w:lang w:eastAsia="pl-PL"/>
        </w:rPr>
        <w:t>.</w:t>
      </w:r>
    </w:p>
    <w:p w:rsidR="00C26058" w:rsidRPr="007363C1" w:rsidRDefault="00502A16" w:rsidP="00367435">
      <w:pPr>
        <w:pStyle w:val="Akapitzlist"/>
        <w:numPr>
          <w:ilvl w:val="0"/>
          <w:numId w:val="34"/>
        </w:numPr>
        <w:tabs>
          <w:tab w:val="left" w:pos="420"/>
        </w:tabs>
        <w:suppressAutoHyphens w:val="0"/>
        <w:autoSpaceDN/>
        <w:spacing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ED7747">
        <w:rPr>
          <w:rFonts w:ascii="Arial" w:eastAsia="Arial" w:hAnsi="Arial"/>
          <w:kern w:val="0"/>
          <w:sz w:val="22"/>
          <w:szCs w:val="20"/>
          <w:lang w:eastAsia="pl-PL"/>
        </w:rPr>
        <w:t>3</w:t>
      </w:r>
      <w:r w:rsidR="00297DFB" w:rsidRPr="00B95585">
        <w:rPr>
          <w:rFonts w:ascii="Arial" w:eastAsia="Arial" w:hAnsi="Arial"/>
          <w:kern w:val="0"/>
          <w:sz w:val="22"/>
          <w:szCs w:val="20"/>
          <w:lang w:eastAsia="pl-PL"/>
        </w:rPr>
        <w:t xml:space="preserve"> </w:t>
      </w:r>
      <w:r w:rsidR="00876C5C">
        <w:rPr>
          <w:rFonts w:ascii="Arial" w:eastAsia="Arial" w:hAnsi="Arial"/>
          <w:kern w:val="0"/>
          <w:sz w:val="22"/>
          <w:szCs w:val="20"/>
          <w:lang w:eastAsia="pl-PL"/>
        </w:rPr>
        <w:t xml:space="preserve">i 3A </w:t>
      </w:r>
      <w:r w:rsidR="00297DFB" w:rsidRPr="00B95585">
        <w:rPr>
          <w:rFonts w:ascii="Arial" w:eastAsia="Arial" w:hAnsi="Arial"/>
          <w:kern w:val="0"/>
          <w:sz w:val="22"/>
          <w:szCs w:val="20"/>
          <w:lang w:eastAsia="pl-PL"/>
        </w:rPr>
        <w:t>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lastRenderedPageBreak/>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ED7747">
        <w:rPr>
          <w:rFonts w:ascii="Arial" w:eastAsia="Arial" w:hAnsi="Arial"/>
          <w:kern w:val="0"/>
          <w:szCs w:val="20"/>
          <w:lang w:eastAsia="pl-PL"/>
        </w:rPr>
        <w:t>3</w:t>
      </w:r>
      <w:r w:rsidR="007363C1" w:rsidRPr="00B95585">
        <w:rPr>
          <w:rFonts w:ascii="Arial" w:eastAsia="Arial" w:hAnsi="Arial"/>
          <w:kern w:val="0"/>
          <w:szCs w:val="20"/>
          <w:lang w:eastAsia="pl-PL"/>
        </w:rPr>
        <w:t xml:space="preserve"> </w:t>
      </w:r>
      <w:r w:rsidR="00F372E2">
        <w:rPr>
          <w:rFonts w:ascii="Arial" w:eastAsia="Arial" w:hAnsi="Arial"/>
          <w:kern w:val="0"/>
          <w:szCs w:val="20"/>
          <w:lang w:eastAsia="pl-PL"/>
        </w:rPr>
        <w:t xml:space="preserve">i 3A </w:t>
      </w:r>
      <w:r w:rsidR="007363C1" w:rsidRPr="00B95585">
        <w:rPr>
          <w:rFonts w:ascii="Arial" w:eastAsia="Arial" w:hAnsi="Arial"/>
          <w:kern w:val="0"/>
          <w:szCs w:val="20"/>
          <w:lang w:eastAsia="pl-PL"/>
        </w:rPr>
        <w:t>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005827DE">
        <w:rPr>
          <w:rFonts w:ascii="Arial" w:eastAsia="Arial" w:hAnsi="Arial"/>
          <w:kern w:val="0"/>
          <w:sz w:val="22"/>
          <w:szCs w:val="20"/>
          <w:lang w:eastAsia="pl-PL" w:bidi="ar-SA"/>
        </w:rPr>
        <w:t>, tj.:</w:t>
      </w:r>
    </w:p>
    <w:p w:rsidR="007363C1" w:rsidRPr="00805B05" w:rsidRDefault="007363C1" w:rsidP="00367435">
      <w:pPr>
        <w:pStyle w:val="Akapitzlist"/>
        <w:numPr>
          <w:ilvl w:val="0"/>
          <w:numId w:val="35"/>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367435">
      <w:pPr>
        <w:pStyle w:val="Akapitzlist"/>
        <w:numPr>
          <w:ilvl w:val="0"/>
          <w:numId w:val="36"/>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367435">
      <w:pPr>
        <w:pStyle w:val="Akapitzlist"/>
        <w:numPr>
          <w:ilvl w:val="0"/>
          <w:numId w:val="36"/>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dnia 25 czerwca 2010 r. o sporcie</w:t>
      </w:r>
      <w:r w:rsidR="00355860">
        <w:rPr>
          <w:rFonts w:ascii="Arial" w:hAnsi="Arial" w:cs="Arial"/>
          <w:color w:val="000000"/>
          <w:kern w:val="0"/>
          <w:sz w:val="22"/>
          <w:szCs w:val="22"/>
          <w:lang w:eastAsia="pl-PL"/>
        </w:rPr>
        <w:t xml:space="preserve"> (Dz. U. z 2020 r. poz. 1133 oraz z 2021 r. poz. 2054) lub w art. 54 ust. 1-4 ustawy z dnia 12 maja 2011 r. o refundacji leków, środków spożywczych specjalnego przeznaczenia żywieniowego oraz wyrobów medycznych (Dz. U. z 2021 r. poz. 523, 1292, 1559 i 2054)</w:t>
      </w:r>
      <w:r w:rsidRPr="00805B05">
        <w:rPr>
          <w:rFonts w:ascii="Arial" w:hAnsi="Arial" w:cs="Arial"/>
          <w:color w:val="000000"/>
          <w:kern w:val="0"/>
          <w:sz w:val="22"/>
          <w:szCs w:val="22"/>
          <w:lang w:eastAsia="pl-PL"/>
        </w:rPr>
        <w:t xml:space="preserve">,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355860" w:rsidRPr="00793540" w:rsidRDefault="00355860" w:rsidP="00355860">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9354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355860" w:rsidRDefault="00355860" w:rsidP="00355860">
      <w:pPr>
        <w:pStyle w:val="Akapitzlist"/>
        <w:numPr>
          <w:ilvl w:val="0"/>
          <w:numId w:val="8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Pr>
          <w:rFonts w:ascii="Arial" w:hAnsi="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rsidR="00355860" w:rsidRDefault="00355860" w:rsidP="00355860">
      <w:pPr>
        <w:pStyle w:val="Akapitzlist"/>
        <w:numPr>
          <w:ilvl w:val="0"/>
          <w:numId w:val="8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Pr>
          <w:rFonts w:ascii="Arial" w:hAnsi="Arial"/>
          <w:color w:val="000000"/>
          <w:kern w:val="0"/>
          <w:sz w:val="22"/>
          <w:szCs w:val="22"/>
          <w:lang w:eastAsia="pl-PL"/>
        </w:rPr>
        <w:br/>
        <w:t xml:space="preserve">o przeciwdziałaniu praniu pieniędzy oraz finansowaniu terroryzmu (Dz. U. z 2022 r. poz. 593 </w:t>
      </w:r>
      <w:r>
        <w:rPr>
          <w:rFonts w:ascii="Arial" w:hAnsi="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355860" w:rsidRPr="00355860" w:rsidRDefault="00355860" w:rsidP="00355860">
      <w:pPr>
        <w:pStyle w:val="Akapitzlist"/>
        <w:numPr>
          <w:ilvl w:val="0"/>
          <w:numId w:val="8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olor w:val="000000"/>
          <w:kern w:val="0"/>
          <w:sz w:val="22"/>
          <w:szCs w:val="22"/>
          <w:lang w:eastAsia="pl-PL"/>
        </w:rPr>
        <w:br/>
        <w:t>o zastosowaniu środka, o którym mowa w art. 1 pkt 3 ww. ustawy.</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440DA" w:rsidRPr="008E6A2B" w:rsidRDefault="00C00558" w:rsidP="008440DA">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w:t>
      </w:r>
      <w:r w:rsidR="008440DA">
        <w:rPr>
          <w:rFonts w:ascii="Arial" w:eastAsia="Arial" w:hAnsi="Arial"/>
          <w:kern w:val="0"/>
          <w:sz w:val="22"/>
          <w:szCs w:val="22"/>
          <w:lang w:eastAsia="pl-PL" w:bidi="ar-SA"/>
        </w:rPr>
        <w:t xml:space="preserve">określa </w:t>
      </w:r>
      <w:r w:rsidR="008440DA" w:rsidRPr="00A059A8">
        <w:rPr>
          <w:rFonts w:ascii="Arial" w:eastAsia="Arial" w:hAnsi="Arial"/>
          <w:b/>
          <w:kern w:val="0"/>
          <w:sz w:val="22"/>
          <w:szCs w:val="22"/>
          <w:lang w:eastAsia="pl-PL" w:bidi="ar-SA"/>
        </w:rPr>
        <w:t>warunk</w:t>
      </w:r>
      <w:r w:rsidR="008440DA">
        <w:rPr>
          <w:rFonts w:ascii="Arial" w:eastAsia="Arial" w:hAnsi="Arial"/>
          <w:b/>
          <w:kern w:val="0"/>
          <w:sz w:val="22"/>
          <w:szCs w:val="22"/>
          <w:lang w:eastAsia="pl-PL" w:bidi="ar-SA"/>
        </w:rPr>
        <w:t>i</w:t>
      </w:r>
      <w:r w:rsidR="008440DA" w:rsidRPr="00A059A8">
        <w:rPr>
          <w:rFonts w:ascii="Arial" w:eastAsia="Arial" w:hAnsi="Arial"/>
          <w:b/>
          <w:kern w:val="0"/>
          <w:sz w:val="22"/>
          <w:szCs w:val="22"/>
          <w:lang w:eastAsia="pl-PL" w:bidi="ar-SA"/>
        </w:rPr>
        <w:t xml:space="preserve"> udziału w postępowaniu</w:t>
      </w:r>
      <w:r w:rsidR="008440DA">
        <w:rPr>
          <w:rFonts w:ascii="Arial" w:eastAsia="Arial" w:hAnsi="Arial"/>
          <w:b/>
          <w:kern w:val="0"/>
          <w:sz w:val="22"/>
          <w:szCs w:val="22"/>
          <w:lang w:eastAsia="pl-PL" w:bidi="ar-SA"/>
        </w:rPr>
        <w:t xml:space="preserve"> </w:t>
      </w:r>
      <w:r w:rsidR="008440DA" w:rsidRPr="008E6A2B">
        <w:rPr>
          <w:rFonts w:ascii="Arial" w:eastAsia="Arial" w:hAnsi="Arial"/>
          <w:kern w:val="0"/>
          <w:sz w:val="22"/>
          <w:szCs w:val="22"/>
          <w:lang w:eastAsia="pl-PL" w:bidi="ar-SA"/>
        </w:rPr>
        <w:t xml:space="preserve">w zakresie </w:t>
      </w:r>
      <w:r w:rsidR="008440DA">
        <w:rPr>
          <w:rFonts w:ascii="Arial" w:eastAsia="Arial" w:hAnsi="Arial"/>
          <w:kern w:val="0"/>
          <w:sz w:val="22"/>
          <w:szCs w:val="22"/>
          <w:lang w:eastAsia="pl-PL" w:bidi="ar-SA"/>
        </w:rPr>
        <w:t>zdolności technicznej lub zawodowej</w:t>
      </w:r>
      <w:r w:rsidR="008440DA" w:rsidRPr="008E6A2B">
        <w:rPr>
          <w:rFonts w:ascii="Arial" w:eastAsia="Arial" w:hAnsi="Arial"/>
          <w:kern w:val="0"/>
          <w:sz w:val="22"/>
          <w:szCs w:val="22"/>
          <w:lang w:eastAsia="pl-PL" w:bidi="ar-SA"/>
        </w:rPr>
        <w:t>:</w:t>
      </w:r>
    </w:p>
    <w:p w:rsidR="008440DA" w:rsidRPr="00405800" w:rsidRDefault="002970E4" w:rsidP="00525FFE">
      <w:pPr>
        <w:widowControl/>
        <w:suppressAutoHyphens w:val="0"/>
        <w:autoSpaceDN/>
        <w:spacing w:before="120" w:after="200" w:line="276" w:lineRule="auto"/>
        <w:ind w:left="284"/>
        <w:jc w:val="both"/>
        <w:textAlignment w:val="auto"/>
        <w:rPr>
          <w:rFonts w:ascii="Arial" w:eastAsia="Calibri" w:hAnsi="Arial"/>
          <w:i/>
          <w:kern w:val="0"/>
          <w:sz w:val="22"/>
          <w:szCs w:val="22"/>
          <w:lang w:eastAsia="en-US" w:bidi="ar-SA"/>
        </w:rPr>
      </w:pPr>
      <w:r>
        <w:rPr>
          <w:rFonts w:ascii="Arial" w:eastAsia="Calibri" w:hAnsi="Arial"/>
          <w:b/>
          <w:i/>
          <w:sz w:val="22"/>
          <w:szCs w:val="22"/>
          <w:u w:val="single"/>
          <w:lang w:bidi="ar-SA"/>
        </w:rPr>
        <w:t>W</w:t>
      </w:r>
      <w:r w:rsidR="008440DA" w:rsidRPr="00922121">
        <w:rPr>
          <w:rFonts w:ascii="Arial" w:eastAsia="Calibri" w:hAnsi="Arial"/>
          <w:b/>
          <w:i/>
          <w:sz w:val="22"/>
          <w:szCs w:val="22"/>
          <w:u w:val="single"/>
          <w:lang w:bidi="ar-SA"/>
        </w:rPr>
        <w:t>ykaz robót budowlanych</w:t>
      </w:r>
      <w:r w:rsidR="008440DA" w:rsidRPr="00922121">
        <w:rPr>
          <w:rFonts w:ascii="Arial" w:eastAsia="Calibri" w:hAnsi="Arial"/>
          <w:i/>
          <w:sz w:val="22"/>
          <w:szCs w:val="22"/>
          <w:lang w:bidi="ar-SA"/>
        </w:rPr>
        <w:t xml:space="preserve"> </w:t>
      </w:r>
      <w:r w:rsidR="00C12A20" w:rsidRPr="00C12A20">
        <w:rPr>
          <w:rFonts w:ascii="Arial" w:eastAsia="Calibri" w:hAnsi="Arial"/>
          <w:i/>
          <w:sz w:val="22"/>
          <w:szCs w:val="22"/>
          <w:lang w:bidi="ar-SA"/>
        </w:rPr>
        <w:t xml:space="preserve">wykonanych nie wcześniej niż w okresie ostatnich 5 lat, a jeżeli okres prowadzenia działalności jest krótszy – w tym okresie, wraz z podaniem ich rodzaju, wartości, daty </w:t>
      </w:r>
      <w:r w:rsidR="00C12A20">
        <w:rPr>
          <w:rFonts w:ascii="Arial" w:eastAsia="Calibri" w:hAnsi="Arial"/>
          <w:i/>
          <w:sz w:val="22"/>
          <w:szCs w:val="22"/>
          <w:lang w:bidi="ar-SA"/>
        </w:rPr>
        <w:br/>
      </w:r>
      <w:r w:rsidR="00C12A20" w:rsidRPr="00C12A20">
        <w:rPr>
          <w:rFonts w:ascii="Arial" w:eastAsia="Calibri" w:hAnsi="Arial"/>
          <w:i/>
          <w:sz w:val="22"/>
          <w:szCs w:val="22"/>
          <w:lang w:bidi="ar-SA"/>
        </w:rPr>
        <w:t xml:space="preserve">i miejsca wykonania oraz podmiotów, na rzecz których roboty te zostały wykonane, oraz załączeniem dowodów określających, czy te roboty budowlane zostały wykonane należycie, przy czym dowodami, </w:t>
      </w:r>
      <w:r w:rsidR="002C55D4">
        <w:rPr>
          <w:rFonts w:ascii="Arial" w:eastAsia="Calibri" w:hAnsi="Arial"/>
          <w:i/>
          <w:sz w:val="22"/>
          <w:szCs w:val="22"/>
          <w:lang w:bidi="ar-SA"/>
        </w:rPr>
        <w:br/>
      </w:r>
      <w:r w:rsidR="00C12A20" w:rsidRPr="00C12A20">
        <w:rPr>
          <w:rFonts w:ascii="Arial" w:eastAsia="Calibri" w:hAnsi="Arial"/>
          <w:i/>
          <w:sz w:val="22"/>
          <w:szCs w:val="22"/>
          <w:lang w:bidi="ar-SA"/>
        </w:rPr>
        <w:t xml:space="preserve">o których mowa, są referencje bądź inne dokumenty sporządzone przez podmiot, na rzecz którego roboty budowlane zostały wykonane, a jeżeli wykonawca z przyczyn niezależnych od niego nie jest </w:t>
      </w:r>
      <w:r w:rsidR="002C55D4">
        <w:rPr>
          <w:rFonts w:ascii="Arial" w:eastAsia="Calibri" w:hAnsi="Arial"/>
          <w:i/>
          <w:sz w:val="22"/>
          <w:szCs w:val="22"/>
          <w:lang w:bidi="ar-SA"/>
        </w:rPr>
        <w:br/>
      </w:r>
      <w:r w:rsidR="00C12A20" w:rsidRPr="00C12A20">
        <w:rPr>
          <w:rFonts w:ascii="Arial" w:eastAsia="Calibri" w:hAnsi="Arial"/>
          <w:i/>
          <w:sz w:val="22"/>
          <w:szCs w:val="22"/>
          <w:lang w:bidi="ar-SA"/>
        </w:rPr>
        <w:t>w stanie uzyskać tych dokumentów – inne odpowiednie dokumenty</w:t>
      </w:r>
      <w:r w:rsidR="008440DA" w:rsidRPr="00405800">
        <w:rPr>
          <w:rFonts w:ascii="Arial" w:eastAsia="Calibri" w:hAnsi="Arial"/>
          <w:i/>
          <w:kern w:val="0"/>
          <w:sz w:val="22"/>
          <w:szCs w:val="22"/>
          <w:lang w:eastAsia="en-US" w:bidi="ar-SA"/>
        </w:rPr>
        <w:t>.</w:t>
      </w:r>
    </w:p>
    <w:p w:rsidR="008440DA" w:rsidRDefault="008440DA" w:rsidP="00EE0CF7">
      <w:pPr>
        <w:widowControl/>
        <w:spacing w:line="276" w:lineRule="auto"/>
        <w:ind w:left="284"/>
        <w:jc w:val="both"/>
        <w:rPr>
          <w:rFonts w:ascii="Arial" w:eastAsia="Calibri" w:hAnsi="Arial"/>
          <w:i/>
          <w:kern w:val="0"/>
          <w:sz w:val="22"/>
          <w:szCs w:val="22"/>
          <w:lang w:eastAsia="en-US" w:bidi="ar-SA"/>
        </w:rPr>
      </w:pPr>
      <w:r w:rsidRPr="00714612">
        <w:rPr>
          <w:rFonts w:ascii="Arial" w:eastAsia="Calibri" w:hAnsi="Arial"/>
          <w:i/>
          <w:sz w:val="22"/>
          <w:szCs w:val="22"/>
          <w:lang w:bidi="ar-SA"/>
        </w:rPr>
        <w:t xml:space="preserve">Wykonawca potwierdzi spełnienie tego warunku, jeżeli Wykaz będzie zawierał należycie wykonane </w:t>
      </w:r>
      <w:r w:rsidR="002C55D4">
        <w:rPr>
          <w:rFonts w:ascii="Arial" w:eastAsia="Calibri" w:hAnsi="Arial"/>
          <w:i/>
          <w:sz w:val="22"/>
          <w:szCs w:val="22"/>
          <w:lang w:bidi="ar-SA"/>
        </w:rPr>
        <w:br/>
      </w:r>
      <w:r w:rsidRPr="00714612">
        <w:rPr>
          <w:rFonts w:ascii="Arial" w:eastAsia="Calibri" w:hAnsi="Arial"/>
          <w:i/>
          <w:sz w:val="22"/>
          <w:szCs w:val="22"/>
          <w:lang w:bidi="ar-SA"/>
        </w:rPr>
        <w:t>2 zamówie</w:t>
      </w:r>
      <w:r w:rsidR="002C55D4">
        <w:rPr>
          <w:rFonts w:ascii="Arial" w:eastAsia="Calibri" w:hAnsi="Arial"/>
          <w:i/>
          <w:sz w:val="22"/>
          <w:szCs w:val="22"/>
          <w:lang w:bidi="ar-SA"/>
        </w:rPr>
        <w:t>nia</w:t>
      </w:r>
      <w:r w:rsidRPr="00714612">
        <w:rPr>
          <w:rFonts w:ascii="Arial" w:eastAsia="Calibri" w:hAnsi="Arial"/>
          <w:i/>
          <w:sz w:val="22"/>
          <w:szCs w:val="22"/>
          <w:lang w:bidi="ar-SA"/>
        </w:rPr>
        <w:t xml:space="preserve"> na roboty budowlane dotycząc</w:t>
      </w:r>
      <w:r w:rsidR="002C55D4">
        <w:rPr>
          <w:rFonts w:ascii="Arial" w:eastAsia="Calibri" w:hAnsi="Arial"/>
          <w:i/>
          <w:sz w:val="22"/>
          <w:szCs w:val="22"/>
          <w:lang w:bidi="ar-SA"/>
        </w:rPr>
        <w:t>e</w:t>
      </w:r>
      <w:r w:rsidRPr="00714612">
        <w:rPr>
          <w:rFonts w:ascii="Arial" w:eastAsia="Calibri" w:hAnsi="Arial"/>
          <w:i/>
          <w:sz w:val="22"/>
          <w:szCs w:val="22"/>
          <w:lang w:bidi="ar-SA"/>
        </w:rPr>
        <w:t xml:space="preserve"> </w:t>
      </w:r>
      <w:r w:rsidR="00EE0CF7">
        <w:rPr>
          <w:rFonts w:ascii="Arial" w:eastAsia="Calibri" w:hAnsi="Arial"/>
          <w:i/>
          <w:sz w:val="22"/>
          <w:szCs w:val="22"/>
          <w:lang w:bidi="ar-SA"/>
        </w:rPr>
        <w:t>wykonania lub modernizacji rozdzielni elektrycznej</w:t>
      </w:r>
      <w:r w:rsidR="000F5808">
        <w:rPr>
          <w:rFonts w:ascii="Arial" w:eastAsia="Calibri" w:hAnsi="Arial"/>
          <w:i/>
          <w:sz w:val="22"/>
          <w:szCs w:val="22"/>
          <w:lang w:bidi="ar-SA"/>
        </w:rPr>
        <w:t>,</w:t>
      </w:r>
      <w:r w:rsidRPr="00714612">
        <w:rPr>
          <w:rFonts w:ascii="Arial" w:eastAsia="Calibri" w:hAnsi="Arial"/>
          <w:i/>
          <w:sz w:val="22"/>
          <w:szCs w:val="22"/>
          <w:lang w:bidi="ar-SA"/>
        </w:rPr>
        <w:t xml:space="preserve"> przy czym</w:t>
      </w:r>
      <w:r w:rsidRPr="00714612">
        <w:rPr>
          <w:rFonts w:ascii="Arial" w:hAnsi="Arial"/>
          <w:i/>
          <w:sz w:val="22"/>
          <w:szCs w:val="22"/>
        </w:rPr>
        <w:t xml:space="preserve"> </w:t>
      </w:r>
      <w:r w:rsidRPr="00714612">
        <w:rPr>
          <w:rFonts w:ascii="Arial" w:eastAsia="Calibri" w:hAnsi="Arial"/>
          <w:i/>
          <w:sz w:val="22"/>
          <w:szCs w:val="22"/>
          <w:lang w:bidi="ar-SA"/>
        </w:rPr>
        <w:t xml:space="preserve">wartość każdego z </w:t>
      </w:r>
      <w:r>
        <w:rPr>
          <w:rFonts w:ascii="Arial" w:eastAsia="Calibri" w:hAnsi="Arial"/>
          <w:i/>
          <w:sz w:val="22"/>
          <w:szCs w:val="22"/>
          <w:lang w:bidi="ar-SA"/>
        </w:rPr>
        <w:t>dwóch</w:t>
      </w:r>
      <w:r w:rsidRPr="00714612">
        <w:rPr>
          <w:rFonts w:ascii="Arial" w:eastAsia="Calibri" w:hAnsi="Arial"/>
          <w:i/>
          <w:sz w:val="22"/>
          <w:szCs w:val="22"/>
          <w:lang w:bidi="ar-SA"/>
        </w:rPr>
        <w:t xml:space="preserve"> wykazywanych zamówień musi wynosić minimum </w:t>
      </w:r>
      <w:r w:rsidR="008B3219">
        <w:rPr>
          <w:rFonts w:ascii="Arial" w:eastAsia="Calibri" w:hAnsi="Arial"/>
          <w:i/>
          <w:sz w:val="22"/>
          <w:szCs w:val="22"/>
          <w:lang w:bidi="ar-SA"/>
        </w:rPr>
        <w:t>1</w:t>
      </w:r>
      <w:r w:rsidR="002C55D4">
        <w:rPr>
          <w:rFonts w:ascii="Arial" w:eastAsia="Calibri" w:hAnsi="Arial"/>
          <w:i/>
          <w:sz w:val="22"/>
          <w:szCs w:val="22"/>
          <w:lang w:bidi="ar-SA"/>
        </w:rPr>
        <w:t xml:space="preserve">00 </w:t>
      </w:r>
      <w:r w:rsidRPr="00714612">
        <w:rPr>
          <w:rFonts w:ascii="Arial" w:eastAsia="Calibri" w:hAnsi="Arial"/>
          <w:i/>
          <w:sz w:val="22"/>
          <w:szCs w:val="22"/>
          <w:lang w:bidi="ar-SA"/>
        </w:rPr>
        <w:t>000,00 zł brutto</w:t>
      </w:r>
      <w:r w:rsidR="008B3219">
        <w:rPr>
          <w:rFonts w:ascii="Arial" w:eastAsia="Calibri" w:hAnsi="Arial"/>
          <w:i/>
          <w:sz w:val="22"/>
          <w:szCs w:val="22"/>
          <w:lang w:bidi="ar-SA"/>
        </w:rPr>
        <w:t>,</w:t>
      </w:r>
      <w:r w:rsidR="00010AF2">
        <w:rPr>
          <w:rFonts w:ascii="Arial" w:eastAsia="Calibri" w:hAnsi="Arial"/>
          <w:i/>
          <w:sz w:val="22"/>
          <w:szCs w:val="22"/>
          <w:lang w:bidi="ar-SA"/>
        </w:rPr>
        <w:t xml:space="preserve"> </w:t>
      </w:r>
      <w:r w:rsidR="008B3219" w:rsidRPr="00010AF2">
        <w:rPr>
          <w:rFonts w:ascii="Arial" w:eastAsia="Calibri" w:hAnsi="Arial"/>
          <w:i/>
          <w:kern w:val="0"/>
          <w:sz w:val="22"/>
          <w:szCs w:val="22"/>
          <w:u w:val="single"/>
          <w:lang w:eastAsia="en-US" w:bidi="ar-SA"/>
        </w:rPr>
        <w:t>dla każdego Pakietu odrębnie</w:t>
      </w:r>
      <w:r w:rsidRPr="00714612">
        <w:rPr>
          <w:rFonts w:ascii="Arial" w:eastAsia="Calibri" w:hAnsi="Arial"/>
          <w:i/>
          <w:sz w:val="22"/>
          <w:szCs w:val="22"/>
          <w:lang w:bidi="ar-SA"/>
        </w:rPr>
        <w:t>;</w:t>
      </w:r>
      <w:r w:rsidRPr="00714612">
        <w:rPr>
          <w:rFonts w:ascii="Arial" w:eastAsia="Calibri" w:hAnsi="Arial"/>
          <w:i/>
          <w:kern w:val="0"/>
          <w:sz w:val="22"/>
          <w:szCs w:val="22"/>
          <w:lang w:eastAsia="en-US" w:bidi="ar-SA"/>
        </w:rPr>
        <w:t xml:space="preserve"> </w:t>
      </w:r>
    </w:p>
    <w:p w:rsidR="008440DA" w:rsidRPr="00160219" w:rsidRDefault="008440DA" w:rsidP="00525FFE">
      <w:pPr>
        <w:widowControl/>
        <w:suppressAutoHyphens w:val="0"/>
        <w:autoSpaceDN/>
        <w:spacing w:before="120" w:line="276" w:lineRule="auto"/>
        <w:ind w:left="284"/>
        <w:jc w:val="both"/>
        <w:textAlignment w:val="auto"/>
        <w:rPr>
          <w:rFonts w:ascii="Arial" w:eastAsia="Times New Roman" w:hAnsi="Arial"/>
          <w:bCs/>
          <w:kern w:val="0"/>
          <w:sz w:val="22"/>
          <w:szCs w:val="22"/>
          <w:lang w:val="x-none" w:eastAsia="x-none" w:bidi="ar-SA"/>
        </w:rPr>
      </w:pPr>
      <w:r w:rsidRPr="00160219">
        <w:rPr>
          <w:rFonts w:ascii="Arial" w:eastAsia="Calibri" w:hAnsi="Arial"/>
          <w:b/>
          <w:kern w:val="0"/>
          <w:sz w:val="22"/>
          <w:szCs w:val="22"/>
          <w:u w:val="single"/>
          <w:lang w:val="x-none" w:eastAsia="x-none" w:bidi="ar-SA"/>
        </w:rPr>
        <w:t>Wykaz osób</w:t>
      </w:r>
      <w:r w:rsidRPr="00160219">
        <w:rPr>
          <w:rFonts w:ascii="Arial" w:eastAsia="Calibri" w:hAnsi="Arial"/>
          <w:kern w:val="0"/>
          <w:sz w:val="22"/>
          <w:szCs w:val="22"/>
          <w:lang w:val="x-none" w:eastAsia="x-none" w:bidi="ar-SA"/>
        </w:rPr>
        <w:t xml:space="preserve">, </w:t>
      </w:r>
      <w:r w:rsidR="002C55D4" w:rsidRPr="002C55D4">
        <w:rPr>
          <w:rFonts w:ascii="Arial" w:eastAsia="Calibri" w:hAnsi="Arial"/>
          <w:kern w:val="0"/>
          <w:sz w:val="22"/>
          <w:szCs w:val="22"/>
          <w:lang w:val="x-none" w:eastAsia="x-none" w:bidi="ar-SA"/>
        </w:rPr>
        <w:t xml:space="preserve">skierowanych przez wykonawcę do realizacji zamówienia publicznego, w szczególności odpowiedzialnych za świadczenie usług, kontrolę jakości lub kierowanie robotami budowlanymi, wraz </w:t>
      </w:r>
      <w:r w:rsidR="002C55D4">
        <w:rPr>
          <w:rFonts w:ascii="Arial" w:eastAsia="Calibri" w:hAnsi="Arial"/>
          <w:kern w:val="0"/>
          <w:sz w:val="22"/>
          <w:szCs w:val="22"/>
          <w:lang w:eastAsia="x-none" w:bidi="ar-SA"/>
        </w:rPr>
        <w:br/>
      </w:r>
      <w:r w:rsidR="002C55D4" w:rsidRPr="002C55D4">
        <w:rPr>
          <w:rFonts w:ascii="Arial" w:eastAsia="Calibri" w:hAnsi="Arial"/>
          <w:kern w:val="0"/>
          <w:sz w:val="22"/>
          <w:szCs w:val="22"/>
          <w:lang w:val="x-none" w:eastAsia="x-none" w:bidi="ar-SA"/>
        </w:rPr>
        <w:t>z informacjami na temat ich kwalifikacji zawodowych, uprawnień, doświadczenia i wykształcenia niezbędnych do wykonania zamówienia publicznego, a także zakresu wykonywanych przez nie czynności oraz informacją o podstawie do dysponowania tymi osobam</w:t>
      </w:r>
      <w:r w:rsidR="002C55D4">
        <w:rPr>
          <w:rFonts w:ascii="Arial" w:eastAsia="Calibri" w:hAnsi="Arial"/>
          <w:kern w:val="0"/>
          <w:sz w:val="22"/>
          <w:szCs w:val="22"/>
          <w:lang w:eastAsia="x-none" w:bidi="ar-SA"/>
        </w:rPr>
        <w:t>i</w:t>
      </w:r>
      <w:r w:rsidRPr="00160219">
        <w:rPr>
          <w:rFonts w:ascii="Arial" w:eastAsia="Calibri" w:hAnsi="Arial"/>
          <w:kern w:val="0"/>
          <w:sz w:val="22"/>
          <w:szCs w:val="22"/>
          <w:lang w:val="x-none" w:eastAsia="x-none" w:bidi="ar-SA"/>
        </w:rPr>
        <w:t>.</w:t>
      </w:r>
    </w:p>
    <w:p w:rsidR="008440DA" w:rsidRPr="00160219" w:rsidRDefault="008440DA" w:rsidP="00525FFE">
      <w:pPr>
        <w:widowControl/>
        <w:suppressAutoHyphens w:val="0"/>
        <w:autoSpaceDN/>
        <w:spacing w:before="120" w:line="276" w:lineRule="auto"/>
        <w:ind w:left="284"/>
        <w:jc w:val="both"/>
        <w:textAlignment w:val="auto"/>
        <w:rPr>
          <w:rFonts w:ascii="Arial" w:eastAsia="Calibri" w:hAnsi="Arial"/>
          <w:i/>
          <w:kern w:val="0"/>
          <w:sz w:val="22"/>
          <w:szCs w:val="22"/>
          <w:lang w:eastAsia="en-US" w:bidi="ar-SA"/>
        </w:rPr>
      </w:pPr>
      <w:r w:rsidRPr="00160219">
        <w:rPr>
          <w:rFonts w:ascii="Arial" w:eastAsia="Calibri" w:hAnsi="Arial"/>
          <w:i/>
          <w:kern w:val="0"/>
          <w:sz w:val="22"/>
          <w:szCs w:val="22"/>
          <w:lang w:eastAsia="en-US" w:bidi="ar-SA"/>
        </w:rPr>
        <w:t>Wykonawca potwierdzi spełnienie tego warunku</w:t>
      </w:r>
      <w:r w:rsidR="00010AF2">
        <w:rPr>
          <w:rFonts w:ascii="Arial" w:eastAsia="Calibri" w:hAnsi="Arial"/>
          <w:i/>
          <w:kern w:val="0"/>
          <w:sz w:val="22"/>
          <w:szCs w:val="22"/>
          <w:lang w:eastAsia="en-US" w:bidi="ar-SA"/>
        </w:rPr>
        <w:t xml:space="preserve"> </w:t>
      </w:r>
      <w:r w:rsidR="00010AF2" w:rsidRPr="00010AF2">
        <w:rPr>
          <w:rFonts w:ascii="Arial" w:eastAsia="Calibri" w:hAnsi="Arial"/>
          <w:i/>
          <w:kern w:val="0"/>
          <w:sz w:val="22"/>
          <w:szCs w:val="22"/>
          <w:u w:val="single"/>
          <w:lang w:eastAsia="en-US" w:bidi="ar-SA"/>
        </w:rPr>
        <w:t>dla każdego Pakietu odrębnie</w:t>
      </w:r>
      <w:r w:rsidRPr="00160219">
        <w:rPr>
          <w:rFonts w:ascii="Arial" w:eastAsia="Calibri" w:hAnsi="Arial"/>
          <w:i/>
          <w:kern w:val="0"/>
          <w:sz w:val="22"/>
          <w:szCs w:val="22"/>
          <w:lang w:eastAsia="en-US" w:bidi="ar-SA"/>
        </w:rPr>
        <w:t>, je</w:t>
      </w:r>
      <w:r>
        <w:rPr>
          <w:rFonts w:ascii="Arial" w:eastAsia="Calibri" w:hAnsi="Arial"/>
          <w:i/>
          <w:kern w:val="0"/>
          <w:sz w:val="22"/>
          <w:szCs w:val="22"/>
          <w:lang w:eastAsia="en-US" w:bidi="ar-SA"/>
        </w:rPr>
        <w:t xml:space="preserve">żeli wykaże </w:t>
      </w:r>
      <w:r w:rsidR="00643D1A">
        <w:rPr>
          <w:rFonts w:ascii="Arial" w:eastAsia="Calibri" w:hAnsi="Arial"/>
          <w:i/>
          <w:kern w:val="0"/>
          <w:sz w:val="22"/>
          <w:szCs w:val="22"/>
          <w:lang w:eastAsia="en-US" w:bidi="ar-SA"/>
        </w:rPr>
        <w:br/>
      </w:r>
      <w:r>
        <w:rPr>
          <w:rFonts w:ascii="Arial" w:eastAsia="Calibri" w:hAnsi="Arial"/>
          <w:i/>
          <w:kern w:val="0"/>
          <w:sz w:val="22"/>
          <w:szCs w:val="22"/>
          <w:lang w:eastAsia="en-US" w:bidi="ar-SA"/>
        </w:rPr>
        <w:t>iż dysponuje</w:t>
      </w:r>
      <w:r w:rsidRPr="00160219">
        <w:rPr>
          <w:rFonts w:ascii="Arial" w:eastAsia="Calibri" w:hAnsi="Arial"/>
          <w:i/>
          <w:kern w:val="0"/>
          <w:sz w:val="22"/>
          <w:szCs w:val="22"/>
          <w:lang w:eastAsia="en-US" w:bidi="ar-SA"/>
        </w:rPr>
        <w:t>:</w:t>
      </w:r>
    </w:p>
    <w:p w:rsidR="00EE0CF7" w:rsidRPr="00EE0CF7" w:rsidRDefault="008440DA" w:rsidP="00367435">
      <w:pPr>
        <w:widowControl/>
        <w:numPr>
          <w:ilvl w:val="0"/>
          <w:numId w:val="75"/>
        </w:numPr>
        <w:suppressAutoHyphens w:val="0"/>
        <w:autoSpaceDN/>
        <w:spacing w:after="200" w:line="276" w:lineRule="auto"/>
        <w:ind w:left="709" w:hanging="414"/>
        <w:jc w:val="both"/>
        <w:textAlignment w:val="auto"/>
        <w:rPr>
          <w:rFonts w:ascii="Arial" w:eastAsia="Times New Roman" w:hAnsi="Arial"/>
          <w:i/>
          <w:kern w:val="0"/>
          <w:sz w:val="22"/>
          <w:szCs w:val="22"/>
          <w:lang w:val="x-none" w:eastAsia="x-none" w:bidi="ar-SA"/>
        </w:rPr>
      </w:pPr>
      <w:r w:rsidRPr="000F5808">
        <w:rPr>
          <w:rFonts w:ascii="Arial" w:eastAsia="Calibri" w:hAnsi="Arial"/>
          <w:i/>
          <w:sz w:val="22"/>
          <w:szCs w:val="22"/>
          <w:lang w:bidi="ar-SA"/>
        </w:rPr>
        <w:t xml:space="preserve">1 osobą uprawnioną do kierowania robotami budowlanymi w specjalności </w:t>
      </w:r>
      <w:r w:rsidR="00EE0CF7">
        <w:rPr>
          <w:rFonts w:ascii="Arial" w:eastAsia="Calibri" w:hAnsi="Arial"/>
          <w:i/>
          <w:sz w:val="22"/>
          <w:szCs w:val="22"/>
          <w:lang w:bidi="ar-SA"/>
        </w:rPr>
        <w:t>instalacyjnej w zakresie sieci, instalacji i urządzeń elektrycznych i elektroenergetycznych bez ograniczeń;</w:t>
      </w:r>
    </w:p>
    <w:p w:rsidR="008440DA" w:rsidRPr="000F5808" w:rsidRDefault="00EE0CF7" w:rsidP="00367435">
      <w:pPr>
        <w:widowControl/>
        <w:numPr>
          <w:ilvl w:val="0"/>
          <w:numId w:val="75"/>
        </w:numPr>
        <w:suppressAutoHyphens w:val="0"/>
        <w:autoSpaceDN/>
        <w:spacing w:after="200" w:line="276" w:lineRule="auto"/>
        <w:ind w:left="709" w:hanging="414"/>
        <w:jc w:val="both"/>
        <w:textAlignment w:val="auto"/>
        <w:rPr>
          <w:rFonts w:ascii="Arial" w:eastAsia="Times New Roman" w:hAnsi="Arial"/>
          <w:i/>
          <w:kern w:val="0"/>
          <w:sz w:val="22"/>
          <w:szCs w:val="22"/>
          <w:lang w:val="x-none" w:eastAsia="x-none" w:bidi="ar-SA"/>
        </w:rPr>
      </w:pPr>
      <w:r>
        <w:rPr>
          <w:rFonts w:ascii="Arial" w:eastAsia="Calibri" w:hAnsi="Arial"/>
          <w:i/>
          <w:sz w:val="22"/>
          <w:szCs w:val="22"/>
          <w:lang w:bidi="ar-SA"/>
        </w:rPr>
        <w:t>2 osobami uprawnionymi do zajmowania się eksploatacją urządzeń, instalacji i sieci na stanowisku eksploatacji i dozoru wraz z uprawnieniami pomiarowymi</w:t>
      </w:r>
      <w:r w:rsidR="002970E4" w:rsidRPr="000F5808">
        <w:rPr>
          <w:rFonts w:ascii="Arial" w:eastAsia="Calibri" w:hAnsi="Arial"/>
          <w:i/>
          <w:sz w:val="22"/>
          <w:szCs w:val="22"/>
          <w:lang w:bidi="ar-SA"/>
        </w:rPr>
        <w:t>.</w:t>
      </w:r>
    </w:p>
    <w:p w:rsidR="00F372E2" w:rsidRDefault="00F372E2" w:rsidP="00643D1A">
      <w:pPr>
        <w:widowControl/>
        <w:suppressAutoHyphens w:val="0"/>
        <w:autoSpaceDN/>
        <w:spacing w:after="120" w:line="276" w:lineRule="auto"/>
        <w:ind w:left="284"/>
        <w:jc w:val="both"/>
        <w:textAlignment w:val="auto"/>
        <w:rPr>
          <w:rFonts w:ascii="Arial" w:eastAsia="Calibri" w:hAnsi="Arial"/>
          <w:kern w:val="0"/>
          <w:sz w:val="22"/>
          <w:szCs w:val="22"/>
          <w:lang w:eastAsia="en-US" w:bidi="ar-SA"/>
        </w:rPr>
      </w:pPr>
      <w:r>
        <w:rPr>
          <w:rFonts w:ascii="Arial" w:eastAsia="Calibri" w:hAnsi="Arial"/>
          <w:kern w:val="0"/>
          <w:sz w:val="22"/>
          <w:szCs w:val="22"/>
          <w:lang w:eastAsia="en-US" w:bidi="ar-SA"/>
        </w:rPr>
        <w:t xml:space="preserve">Zamawiający uzna również warunek za spełniony dla każdego Pakietu odrębnie, jeżeli Wykonawca </w:t>
      </w:r>
      <w:r w:rsidR="00643D1A">
        <w:rPr>
          <w:rFonts w:ascii="Arial" w:eastAsia="Calibri" w:hAnsi="Arial"/>
          <w:kern w:val="0"/>
          <w:sz w:val="22"/>
          <w:szCs w:val="22"/>
          <w:lang w:eastAsia="en-US" w:bidi="ar-SA"/>
        </w:rPr>
        <w:br/>
        <w:t xml:space="preserve">w obu Pakietach </w:t>
      </w:r>
      <w:r>
        <w:rPr>
          <w:rFonts w:ascii="Arial" w:eastAsia="Calibri" w:hAnsi="Arial"/>
          <w:kern w:val="0"/>
          <w:sz w:val="22"/>
          <w:szCs w:val="22"/>
          <w:lang w:eastAsia="en-US" w:bidi="ar-SA"/>
        </w:rPr>
        <w:t xml:space="preserve">wykaże dysponowanie </w:t>
      </w:r>
      <w:r w:rsidR="00643D1A">
        <w:rPr>
          <w:rFonts w:ascii="Arial" w:eastAsia="Calibri" w:hAnsi="Arial"/>
          <w:kern w:val="0"/>
          <w:sz w:val="22"/>
          <w:szCs w:val="22"/>
          <w:lang w:eastAsia="en-US" w:bidi="ar-SA"/>
        </w:rPr>
        <w:t>tymi samym osobami posiadającymi ww. uprawnienia.</w:t>
      </w:r>
    </w:p>
    <w:p w:rsidR="000F5808" w:rsidRPr="00202E6A" w:rsidRDefault="000F5808" w:rsidP="00202E6A">
      <w:pPr>
        <w:widowControl/>
        <w:suppressAutoHyphens w:val="0"/>
        <w:autoSpaceDN/>
        <w:spacing w:line="276" w:lineRule="auto"/>
        <w:ind w:left="284"/>
        <w:jc w:val="both"/>
        <w:textAlignment w:val="auto"/>
        <w:rPr>
          <w:rFonts w:ascii="Arial" w:eastAsia="Calibri" w:hAnsi="Arial"/>
          <w:kern w:val="0"/>
          <w:sz w:val="22"/>
          <w:szCs w:val="22"/>
          <w:lang w:eastAsia="en-US" w:bidi="ar-SA"/>
        </w:rPr>
      </w:pPr>
      <w:r w:rsidRPr="00202E6A">
        <w:rPr>
          <w:rFonts w:ascii="Arial" w:eastAsia="Calibri" w:hAnsi="Arial"/>
          <w:kern w:val="0"/>
          <w:sz w:val="22"/>
          <w:szCs w:val="22"/>
          <w:lang w:eastAsia="en-US" w:bidi="ar-SA"/>
        </w:rPr>
        <w:t xml:space="preserve">Wykonawcy wspólnie ubiegający się o udzielenie zamówienia mogą polegać na zdolnościach tych </w:t>
      </w:r>
      <w:r w:rsidRPr="00202E6A">
        <w:rPr>
          <w:rFonts w:ascii="Arial" w:eastAsia="Calibri" w:hAnsi="Arial"/>
          <w:kern w:val="0"/>
          <w:sz w:val="22"/>
          <w:szCs w:val="22"/>
          <w:lang w:eastAsia="en-US" w:bidi="ar-SA"/>
        </w:rPr>
        <w:br/>
        <w:t xml:space="preserve">z Wykonawców, którzy wykonają roboty budowlane, do realizacji których te zdolności są wymagane. </w:t>
      </w:r>
      <w:r w:rsidR="00DB5F25">
        <w:rPr>
          <w:rFonts w:ascii="Arial" w:eastAsia="Calibri" w:hAnsi="Arial"/>
          <w:kern w:val="0"/>
          <w:sz w:val="22"/>
          <w:szCs w:val="22"/>
          <w:lang w:eastAsia="en-US" w:bidi="ar-SA"/>
        </w:rPr>
        <w:br/>
      </w:r>
      <w:r w:rsidRPr="00202E6A">
        <w:rPr>
          <w:rFonts w:ascii="Arial" w:eastAsia="Calibri" w:hAnsi="Arial"/>
          <w:kern w:val="0"/>
          <w:sz w:val="22"/>
          <w:szCs w:val="22"/>
          <w:lang w:eastAsia="en-US" w:bidi="ar-SA"/>
        </w:rPr>
        <w:t>W takim przypadku Wykon</w:t>
      </w:r>
      <w:r w:rsidR="00202E6A" w:rsidRPr="00202E6A">
        <w:rPr>
          <w:rFonts w:ascii="Arial" w:eastAsia="Calibri" w:hAnsi="Arial"/>
          <w:kern w:val="0"/>
          <w:sz w:val="22"/>
          <w:szCs w:val="22"/>
          <w:lang w:eastAsia="en-US" w:bidi="ar-SA"/>
        </w:rPr>
        <w:t>a</w:t>
      </w:r>
      <w:r w:rsidRPr="00202E6A">
        <w:rPr>
          <w:rFonts w:ascii="Arial" w:eastAsia="Calibri" w:hAnsi="Arial"/>
          <w:kern w:val="0"/>
          <w:sz w:val="22"/>
          <w:szCs w:val="22"/>
          <w:lang w:eastAsia="en-US" w:bidi="ar-SA"/>
        </w:rPr>
        <w:t>wcy wspólnie ubiegający się o udzielenie zamówienia</w:t>
      </w:r>
      <w:r w:rsidR="00202E6A" w:rsidRPr="00202E6A">
        <w:rPr>
          <w:rFonts w:ascii="Arial" w:eastAsia="Calibri" w:hAnsi="Arial"/>
          <w:kern w:val="0"/>
          <w:sz w:val="22"/>
          <w:szCs w:val="22"/>
          <w:lang w:eastAsia="en-US" w:bidi="ar-SA"/>
        </w:rPr>
        <w:t xml:space="preserve"> dołączają do oferty oświadczenie, z którego wynika, które roboty budowlane wykonują poszczególni Wykonawcy.</w:t>
      </w:r>
    </w:p>
    <w:p w:rsidR="008440DA" w:rsidRPr="00202E6A" w:rsidRDefault="008440DA" w:rsidP="00202E6A">
      <w:pPr>
        <w:widowControl/>
        <w:suppressAutoHyphens w:val="0"/>
        <w:autoSpaceDN/>
        <w:spacing w:line="276" w:lineRule="auto"/>
        <w:ind w:left="284"/>
        <w:jc w:val="both"/>
        <w:textAlignment w:val="auto"/>
        <w:rPr>
          <w:rFonts w:ascii="Arial" w:eastAsia="Calibri" w:hAnsi="Arial"/>
          <w:kern w:val="0"/>
          <w:sz w:val="22"/>
          <w:szCs w:val="22"/>
          <w:lang w:eastAsia="en-US" w:bidi="ar-SA"/>
        </w:rPr>
      </w:pPr>
      <w:r w:rsidRPr="00202E6A">
        <w:rPr>
          <w:rFonts w:ascii="Arial" w:eastAsia="Calibri" w:hAnsi="Arial"/>
          <w:kern w:val="0"/>
          <w:sz w:val="22"/>
          <w:szCs w:val="22"/>
          <w:lang w:eastAsia="en-US" w:bidi="ar-SA"/>
        </w:rPr>
        <w:t xml:space="preserve">W przypadku korzystania przez Wykonawcę w zakresie spełniania warunku udziału w postępowaniu </w:t>
      </w:r>
      <w:r w:rsidR="00DB5F25">
        <w:rPr>
          <w:rFonts w:ascii="Arial" w:eastAsia="Calibri" w:hAnsi="Arial"/>
          <w:kern w:val="0"/>
          <w:sz w:val="22"/>
          <w:szCs w:val="22"/>
          <w:lang w:eastAsia="en-US" w:bidi="ar-SA"/>
        </w:rPr>
        <w:br/>
      </w:r>
      <w:r w:rsidRPr="00202E6A">
        <w:rPr>
          <w:rFonts w:ascii="Arial" w:eastAsia="Calibri" w:hAnsi="Arial"/>
          <w:kern w:val="0"/>
          <w:sz w:val="22"/>
          <w:szCs w:val="22"/>
          <w:lang w:eastAsia="en-US" w:bidi="ar-SA"/>
        </w:rPr>
        <w:t xml:space="preserve">z wiedzy i doświadczenia innych podmiotów w oparciu o art. </w:t>
      </w:r>
      <w:r w:rsidR="00613923" w:rsidRPr="00202E6A">
        <w:rPr>
          <w:rFonts w:ascii="Arial" w:eastAsia="Calibri" w:hAnsi="Arial"/>
          <w:kern w:val="0"/>
          <w:sz w:val="22"/>
          <w:szCs w:val="22"/>
          <w:lang w:eastAsia="en-US" w:bidi="ar-SA"/>
        </w:rPr>
        <w:t>118</w:t>
      </w:r>
      <w:r w:rsidRPr="00202E6A">
        <w:rPr>
          <w:rFonts w:ascii="Arial" w:eastAsia="Calibri" w:hAnsi="Arial"/>
          <w:kern w:val="0"/>
          <w:sz w:val="22"/>
          <w:szCs w:val="22"/>
          <w:lang w:eastAsia="en-US" w:bidi="ar-SA"/>
        </w:rPr>
        <w:t xml:space="preserve"> </w:t>
      </w:r>
      <w:proofErr w:type="spellStart"/>
      <w:r w:rsidRPr="00202E6A">
        <w:rPr>
          <w:rFonts w:ascii="Arial" w:eastAsia="Calibri" w:hAnsi="Arial"/>
          <w:kern w:val="0"/>
          <w:sz w:val="22"/>
          <w:szCs w:val="22"/>
          <w:lang w:eastAsia="en-US" w:bidi="ar-SA"/>
        </w:rPr>
        <w:t>Pzp</w:t>
      </w:r>
      <w:proofErr w:type="spellEnd"/>
      <w:r w:rsidRPr="00202E6A">
        <w:rPr>
          <w:rFonts w:ascii="Arial" w:eastAsia="Calibri" w:hAnsi="Arial"/>
          <w:kern w:val="0"/>
          <w:sz w:val="22"/>
          <w:szCs w:val="22"/>
          <w:lang w:eastAsia="en-US" w:bidi="ar-SA"/>
        </w:rPr>
        <w:t>, Zamawiający wymaga aby podmiot ten zrealizował te roboty budowlane do wykonania których ta wiedza i doświadczenie jest wymagane.</w:t>
      </w:r>
    </w:p>
    <w:p w:rsidR="008440DA" w:rsidRDefault="008440DA" w:rsidP="00202E6A">
      <w:pPr>
        <w:widowControl/>
        <w:tabs>
          <w:tab w:val="left" w:pos="284"/>
        </w:tabs>
        <w:spacing w:before="120" w:after="120" w:line="276" w:lineRule="auto"/>
        <w:ind w:left="284"/>
        <w:jc w:val="both"/>
        <w:rPr>
          <w:rFonts w:ascii="Arial" w:eastAsia="Calibri" w:hAnsi="Arial"/>
          <w:kern w:val="0"/>
          <w:sz w:val="22"/>
          <w:szCs w:val="22"/>
          <w:lang w:eastAsia="en-US" w:bidi="ar-SA"/>
        </w:rPr>
      </w:pPr>
      <w:r w:rsidRPr="00160219">
        <w:rPr>
          <w:rFonts w:ascii="Arial" w:eastAsia="Calibri" w:hAnsi="Arial"/>
          <w:kern w:val="0"/>
          <w:sz w:val="22"/>
          <w:szCs w:val="22"/>
          <w:lang w:eastAsia="en-US" w:bidi="ar-SA"/>
        </w:rPr>
        <w:t xml:space="preserve">Ocena spełniania warunków udziału w postępowaniu zostanie dokonana według formuły </w:t>
      </w:r>
      <w:r w:rsidRPr="00160219">
        <w:rPr>
          <w:rFonts w:ascii="Arial" w:eastAsia="Calibri" w:hAnsi="Arial"/>
          <w:i/>
          <w:kern w:val="0"/>
          <w:sz w:val="22"/>
          <w:szCs w:val="22"/>
          <w:u w:val="single"/>
          <w:lang w:eastAsia="en-US" w:bidi="ar-SA"/>
        </w:rPr>
        <w:t>wykazał / nie wykazał</w:t>
      </w:r>
      <w:r w:rsidRPr="00160219">
        <w:rPr>
          <w:rFonts w:ascii="Arial" w:eastAsia="Calibri" w:hAnsi="Arial"/>
          <w:kern w:val="0"/>
          <w:sz w:val="22"/>
          <w:szCs w:val="22"/>
          <w:lang w:eastAsia="en-US" w:bidi="ar-SA"/>
        </w:rPr>
        <w:t xml:space="preserve"> na podstawie analizy dokumentów i oświadczeń złożonych przez  Wykonaw</w:t>
      </w:r>
      <w:r>
        <w:rPr>
          <w:rFonts w:ascii="Arial" w:eastAsia="Calibri" w:hAnsi="Arial"/>
          <w:kern w:val="0"/>
          <w:sz w:val="22"/>
          <w:szCs w:val="22"/>
          <w:lang w:eastAsia="en-US" w:bidi="ar-SA"/>
        </w:rPr>
        <w:t>ców.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367435">
      <w:pPr>
        <w:pStyle w:val="Akapitzlist"/>
        <w:numPr>
          <w:ilvl w:val="0"/>
          <w:numId w:val="37"/>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008A5BE9">
        <w:rPr>
          <w:rFonts w:ascii="Arial" w:eastAsia="CIDFont+F6" w:hAnsi="Arial" w:cs="Arial"/>
          <w:kern w:val="0"/>
          <w:sz w:val="22"/>
          <w:szCs w:val="22"/>
          <w:lang w:eastAsia="pl-PL"/>
        </w:rPr>
        <w:t>2</w:t>
      </w:r>
      <w:r w:rsidRPr="00B95585">
        <w:rPr>
          <w:rFonts w:ascii="Arial" w:eastAsia="CIDFont+F6" w:hAnsi="Arial" w:cs="Arial"/>
          <w:kern w:val="0"/>
          <w:sz w:val="22"/>
          <w:szCs w:val="22"/>
          <w:lang w:eastAsia="pl-PL"/>
        </w:rPr>
        <w:t xml:space="preserve">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367435">
      <w:pPr>
        <w:pStyle w:val="Akapitzlist"/>
        <w:numPr>
          <w:ilvl w:val="0"/>
          <w:numId w:val="37"/>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36743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36743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w:t>
      </w:r>
      <w:r w:rsidR="00FE7F0C">
        <w:rPr>
          <w:rFonts w:ascii="Arial" w:eastAsia="CIDFont+F6" w:hAnsi="Arial" w:cs="Arial"/>
          <w:kern w:val="0"/>
          <w:sz w:val="22"/>
          <w:szCs w:val="22"/>
          <w:lang w:eastAsia="pl-PL"/>
        </w:rPr>
        <w:t>kompletne lub zawierają błędy, Z</w:t>
      </w:r>
      <w:r w:rsidRPr="006C0AA7">
        <w:rPr>
          <w:rFonts w:ascii="Arial" w:eastAsia="CIDFont+F6" w:hAnsi="Arial" w:cs="Arial"/>
          <w:kern w:val="0"/>
          <w:sz w:val="22"/>
          <w:szCs w:val="22"/>
          <w:lang w:eastAsia="pl-PL"/>
        </w:rPr>
        <w:t>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367435">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367435">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8A5BE9"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D4450F">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D4450F">
        <w:rPr>
          <w:rFonts w:ascii="Arial" w:eastAsia="CIDFont+F6" w:hAnsi="Arial"/>
          <w:kern w:val="0"/>
          <w:sz w:val="22"/>
          <w:szCs w:val="22"/>
          <w:lang w:eastAsia="pl-PL"/>
        </w:rPr>
        <w:t>ppkt</w:t>
      </w:r>
      <w:proofErr w:type="spellEnd"/>
      <w:r w:rsidRPr="00D4450F">
        <w:rPr>
          <w:rFonts w:ascii="Arial" w:eastAsia="CIDFont+F6" w:hAnsi="Arial"/>
          <w:kern w:val="0"/>
          <w:sz w:val="22"/>
          <w:szCs w:val="22"/>
          <w:lang w:eastAsia="pl-PL"/>
        </w:rPr>
        <w:t xml:space="preserve"> 3)</w:t>
      </w:r>
      <w:r w:rsidR="00D4450F">
        <w:rPr>
          <w:rFonts w:ascii="Arial" w:eastAsia="CIDFont+F6" w:hAnsi="Arial"/>
          <w:kern w:val="0"/>
          <w:sz w:val="22"/>
          <w:szCs w:val="22"/>
          <w:lang w:eastAsia="pl-PL"/>
        </w:rPr>
        <w:t xml:space="preserve"> – Zamawiający nie określa</w:t>
      </w:r>
      <w:r w:rsidRPr="00D4450F">
        <w:rPr>
          <w:rFonts w:ascii="Arial" w:eastAsia="CIDFont+F6" w:hAnsi="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367435">
      <w:pPr>
        <w:pStyle w:val="Akapitzlist"/>
        <w:numPr>
          <w:ilvl w:val="0"/>
          <w:numId w:val="40"/>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355860">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sidR="00355860">
        <w:rPr>
          <w:rFonts w:ascii="Arial" w:hAnsi="Arial"/>
        </w:rPr>
        <w:t>32 67 40 361</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367435">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367435">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367435">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367435">
      <w:pPr>
        <w:widowControl/>
        <w:numPr>
          <w:ilvl w:val="0"/>
          <w:numId w:val="40"/>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Pr="006E58E0" w:rsidRDefault="002363E8" w:rsidP="00367435">
      <w:pPr>
        <w:pStyle w:val="Akapitzlist"/>
        <w:numPr>
          <w:ilvl w:val="0"/>
          <w:numId w:val="41"/>
        </w:numPr>
        <w:suppressAutoHyphens w:val="0"/>
        <w:autoSpaceDE w:val="0"/>
        <w:adjustRightInd w:val="0"/>
        <w:spacing w:before="120" w:line="276" w:lineRule="auto"/>
        <w:ind w:left="426" w:hanging="426"/>
        <w:textAlignment w:val="auto"/>
        <w:rPr>
          <w:rFonts w:ascii="Arial" w:eastAsia="CIDFont+F6" w:hAnsi="Arial"/>
          <w:b/>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w:t>
      </w:r>
      <w:r w:rsidRPr="00BB21F5">
        <w:rPr>
          <w:rFonts w:ascii="Arial" w:eastAsia="CIDFont+F6" w:hAnsi="Arial"/>
          <w:kern w:val="0"/>
          <w:sz w:val="22"/>
          <w:szCs w:val="22"/>
          <w:lang w:eastAsia="pl-PL"/>
        </w:rPr>
        <w:t xml:space="preserve">dnia </w:t>
      </w:r>
      <w:r w:rsidR="00196717">
        <w:rPr>
          <w:rFonts w:ascii="Arial" w:eastAsia="CIDFont+F6" w:hAnsi="Arial"/>
          <w:b/>
          <w:kern w:val="0"/>
          <w:sz w:val="22"/>
          <w:szCs w:val="22"/>
          <w:lang w:eastAsia="pl-PL"/>
        </w:rPr>
        <w:t>02.08</w:t>
      </w:r>
      <w:r w:rsidR="00812AC9">
        <w:rPr>
          <w:rFonts w:ascii="Arial" w:eastAsia="CIDFont+F6" w:hAnsi="Arial"/>
          <w:b/>
          <w:kern w:val="0"/>
          <w:sz w:val="22"/>
          <w:szCs w:val="22"/>
          <w:lang w:eastAsia="pl-PL"/>
        </w:rPr>
        <w:t>.2022</w:t>
      </w:r>
      <w:r w:rsidRPr="006E58E0">
        <w:rPr>
          <w:rFonts w:ascii="Arial" w:eastAsia="CIDFont+F6" w:hAnsi="Arial"/>
          <w:b/>
          <w:kern w:val="0"/>
          <w:sz w:val="22"/>
          <w:szCs w:val="22"/>
          <w:lang w:eastAsia="pl-PL"/>
        </w:rPr>
        <w:t xml:space="preserve"> r.</w:t>
      </w:r>
    </w:p>
    <w:p w:rsidR="002363E8" w:rsidRPr="00956E71" w:rsidRDefault="002363E8" w:rsidP="00367435">
      <w:pPr>
        <w:pStyle w:val="Akapitzlist"/>
        <w:numPr>
          <w:ilvl w:val="0"/>
          <w:numId w:val="4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367435">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367435">
      <w:pPr>
        <w:pStyle w:val="Akapitzlist"/>
        <w:numPr>
          <w:ilvl w:val="0"/>
          <w:numId w:val="41"/>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367435">
      <w:pPr>
        <w:pStyle w:val="Akapitzlist"/>
        <w:numPr>
          <w:ilvl w:val="0"/>
          <w:numId w:val="41"/>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367435">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8A5BE9">
        <w:rPr>
          <w:rFonts w:ascii="Arial" w:eastAsia="CIDFont+F6" w:hAnsi="Arial"/>
          <w:color w:val="000000"/>
          <w:kern w:val="0"/>
          <w:sz w:val="22"/>
          <w:szCs w:val="22"/>
          <w:lang w:eastAsia="pl-PL"/>
        </w:rPr>
        <w:t>2</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042AF4" w:rsidRPr="00D4450F" w:rsidRDefault="00FC70A2"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r w:rsidR="00D4450F">
        <w:rPr>
          <w:rFonts w:ascii="Arial" w:eastAsia="CIDFont+F6" w:hAnsi="Arial"/>
          <w:color w:val="000000"/>
          <w:kern w:val="0"/>
          <w:sz w:val="22"/>
          <w:szCs w:val="22"/>
          <w:lang w:eastAsia="pl-PL"/>
        </w:rPr>
        <w:t xml:space="preserve"> Zamawiający nie określa.</w:t>
      </w:r>
    </w:p>
    <w:p w:rsidR="00143632" w:rsidRPr="006E58E0" w:rsidRDefault="006E58E0" w:rsidP="006E58E0">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070ED4">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5A2C64" w:rsidRDefault="00143632"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196717">
        <w:rPr>
          <w:rFonts w:ascii="Arial" w:eastAsia="Arial" w:hAnsi="Arial"/>
          <w:b/>
          <w:kern w:val="0"/>
          <w:sz w:val="22"/>
          <w:szCs w:val="20"/>
          <w:lang w:eastAsia="pl-PL" w:bidi="ar-SA"/>
        </w:rPr>
        <w:t>04.07</w:t>
      </w:r>
      <w:r w:rsidR="00747363" w:rsidRPr="00BB21F5">
        <w:rPr>
          <w:rFonts w:ascii="Arial" w:eastAsia="Arial" w:hAnsi="Arial"/>
          <w:b/>
          <w:kern w:val="0"/>
          <w:sz w:val="22"/>
          <w:szCs w:val="20"/>
          <w:lang w:eastAsia="pl-PL" w:bidi="ar-SA"/>
        </w:rPr>
        <w:t>.202</w:t>
      </w:r>
      <w:r w:rsidR="00917787">
        <w:rPr>
          <w:rFonts w:ascii="Arial" w:eastAsia="Arial" w:hAnsi="Arial"/>
          <w:b/>
          <w:kern w:val="0"/>
          <w:sz w:val="22"/>
          <w:szCs w:val="20"/>
          <w:lang w:eastAsia="pl-PL" w:bidi="ar-SA"/>
        </w:rPr>
        <w:t>2</w:t>
      </w:r>
      <w:r w:rsidR="00200146" w:rsidRPr="00BB21F5">
        <w:rPr>
          <w:rFonts w:ascii="Arial" w:eastAsia="Arial" w:hAnsi="Arial"/>
          <w:b/>
          <w:kern w:val="0"/>
          <w:sz w:val="22"/>
          <w:szCs w:val="20"/>
          <w:lang w:eastAsia="pl-PL" w:bidi="ar-SA"/>
        </w:rPr>
        <w:t xml:space="preserve"> </w:t>
      </w:r>
      <w:r w:rsidR="009354CF" w:rsidRPr="00BB21F5">
        <w:rPr>
          <w:rFonts w:ascii="Arial" w:eastAsia="Arial" w:hAnsi="Arial"/>
          <w:b/>
          <w:kern w:val="0"/>
          <w:sz w:val="22"/>
          <w:szCs w:val="20"/>
          <w:lang w:eastAsia="pl-PL" w:bidi="ar-SA"/>
        </w:rPr>
        <w:t>r.</w:t>
      </w:r>
      <w:r w:rsidR="009354CF" w:rsidRPr="000D5A02">
        <w:rPr>
          <w:rFonts w:ascii="Arial" w:eastAsia="Arial" w:hAnsi="Arial"/>
          <w:b/>
          <w:kern w:val="0"/>
          <w:sz w:val="22"/>
          <w:szCs w:val="20"/>
          <w:lang w:eastAsia="pl-PL" w:bidi="ar-SA"/>
        </w:rPr>
        <w:t xml:space="preserve"> do godziny</w:t>
      </w:r>
      <w:r w:rsidRPr="000D5A02">
        <w:rPr>
          <w:rFonts w:ascii="Arial" w:eastAsia="Arial" w:hAnsi="Arial"/>
          <w:b/>
          <w:kern w:val="0"/>
          <w:sz w:val="22"/>
          <w:szCs w:val="20"/>
          <w:lang w:eastAsia="pl-PL" w:bidi="ar-SA"/>
        </w:rPr>
        <w:t xml:space="preserve"> </w:t>
      </w:r>
      <w:r w:rsidR="00D06BFE">
        <w:rPr>
          <w:rFonts w:ascii="Arial" w:eastAsia="Arial" w:hAnsi="Arial"/>
          <w:b/>
          <w:kern w:val="0"/>
          <w:sz w:val="22"/>
          <w:szCs w:val="20"/>
          <w:lang w:eastAsia="pl-PL" w:bidi="ar-SA"/>
        </w:rPr>
        <w:t>1</w:t>
      </w:r>
      <w:r w:rsidR="00D4450F">
        <w:rPr>
          <w:rFonts w:ascii="Arial" w:eastAsia="Arial" w:hAnsi="Arial"/>
          <w:b/>
          <w:kern w:val="0"/>
          <w:sz w:val="22"/>
          <w:szCs w:val="20"/>
          <w:lang w:eastAsia="pl-PL" w:bidi="ar-SA"/>
        </w:rPr>
        <w:t>0</w:t>
      </w:r>
      <w:r w:rsidR="00D06BFE">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367435">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196717">
        <w:rPr>
          <w:rFonts w:ascii="Arial" w:eastAsia="Arial" w:hAnsi="Arial"/>
          <w:b/>
          <w:kern w:val="0"/>
          <w:sz w:val="22"/>
          <w:szCs w:val="20"/>
          <w:lang w:eastAsia="pl-PL"/>
        </w:rPr>
        <w:t>05.07</w:t>
      </w:r>
      <w:r w:rsidR="00BB21F5">
        <w:rPr>
          <w:rFonts w:ascii="Arial" w:eastAsia="Arial" w:hAnsi="Arial"/>
          <w:b/>
          <w:kern w:val="0"/>
          <w:sz w:val="22"/>
          <w:szCs w:val="20"/>
          <w:lang w:eastAsia="pl-PL"/>
        </w:rPr>
        <w:t>.</w:t>
      </w:r>
      <w:r w:rsidR="00A91D0C" w:rsidRPr="00D06BFE">
        <w:rPr>
          <w:rFonts w:ascii="Arial" w:eastAsia="Arial" w:hAnsi="Arial"/>
          <w:b/>
          <w:kern w:val="0"/>
          <w:sz w:val="22"/>
          <w:szCs w:val="20"/>
          <w:lang w:eastAsia="pl-PL"/>
        </w:rPr>
        <w:t>202</w:t>
      </w:r>
      <w:r w:rsidR="00917787">
        <w:rPr>
          <w:rFonts w:ascii="Arial" w:eastAsia="Arial" w:hAnsi="Arial"/>
          <w:b/>
          <w:kern w:val="0"/>
          <w:sz w:val="22"/>
          <w:szCs w:val="20"/>
          <w:lang w:eastAsia="pl-PL"/>
        </w:rPr>
        <w:t>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367435">
      <w:pPr>
        <w:pStyle w:val="Akapitzlist"/>
        <w:numPr>
          <w:ilvl w:val="0"/>
          <w:numId w:val="46"/>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367435">
      <w:pPr>
        <w:pStyle w:val="Akapitzlist"/>
        <w:numPr>
          <w:ilvl w:val="0"/>
          <w:numId w:val="46"/>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367435">
      <w:pPr>
        <w:pStyle w:val="Akapitzlist"/>
        <w:numPr>
          <w:ilvl w:val="0"/>
          <w:numId w:val="47"/>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367435">
      <w:pPr>
        <w:pStyle w:val="Akapitzlist"/>
        <w:numPr>
          <w:ilvl w:val="0"/>
          <w:numId w:val="47"/>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367435">
      <w:pPr>
        <w:pStyle w:val="Akapitzlist"/>
        <w:numPr>
          <w:ilvl w:val="0"/>
          <w:numId w:val="48"/>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9D1657" w:rsidRDefault="003D5D36"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w:t>
      </w:r>
      <w:r w:rsidRPr="00BB003C">
        <w:rPr>
          <w:rFonts w:ascii="Arial" w:eastAsia="Arial" w:hAnsi="Arial"/>
          <w:kern w:val="0"/>
          <w:sz w:val="22"/>
          <w:szCs w:val="20"/>
          <w:lang w:eastAsia="pl-PL"/>
        </w:rPr>
        <w:t>formularzu ofertowym muszą</w:t>
      </w:r>
      <w:r w:rsidRPr="00AD2DB2">
        <w:rPr>
          <w:rFonts w:ascii="Arial" w:eastAsia="Arial" w:hAnsi="Arial"/>
          <w:kern w:val="0"/>
          <w:sz w:val="22"/>
          <w:szCs w:val="20"/>
          <w:lang w:eastAsia="pl-PL"/>
        </w:rPr>
        <w:t xml:space="preserve"> być liczone z dokładnością do dwóch miejsc po przecinku oraz winny być różne od 0.</w:t>
      </w:r>
    </w:p>
    <w:p w:rsidR="000D5A02" w:rsidRPr="00AD2DB2" w:rsidRDefault="000D5A02"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367435">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367435">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367435">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367435">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367435">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367435">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36743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36743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36743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Default="00651407" w:rsidP="00FE7F0C">
      <w:pPr>
        <w:autoSpaceDE w:val="0"/>
        <w:adjustRightInd w:val="0"/>
        <w:ind w:left="426"/>
        <w:contextualSpacing/>
        <w:jc w:val="both"/>
        <w:rPr>
          <w:rFonts w:ascii="Arial" w:eastAsia="Times New Roman" w:hAnsi="Arial"/>
          <w:b/>
          <w:sz w:val="22"/>
          <w:szCs w:val="22"/>
          <w:lang w:eastAsia="x-none"/>
        </w:rPr>
      </w:pPr>
      <w:r w:rsidRPr="00FE7F0C">
        <w:rPr>
          <w:rFonts w:ascii="Arial" w:eastAsia="Times New Roman" w:hAnsi="Arial"/>
          <w:b/>
          <w:sz w:val="22"/>
          <w:szCs w:val="22"/>
          <w:lang w:eastAsia="x-none"/>
        </w:rPr>
        <w:t xml:space="preserve">A - </w:t>
      </w:r>
      <w:r w:rsidRPr="00FE7F0C">
        <w:rPr>
          <w:rFonts w:ascii="Arial" w:eastAsia="Times New Roman" w:hAnsi="Arial"/>
          <w:b/>
          <w:sz w:val="22"/>
          <w:szCs w:val="22"/>
          <w:lang w:val="x-none" w:eastAsia="x-none"/>
        </w:rPr>
        <w:t xml:space="preserve">Cena – waga </w:t>
      </w:r>
      <w:r w:rsidRPr="00FE7F0C">
        <w:rPr>
          <w:rFonts w:ascii="Arial" w:eastAsia="Times New Roman" w:hAnsi="Arial"/>
          <w:b/>
          <w:sz w:val="22"/>
          <w:szCs w:val="22"/>
          <w:lang w:eastAsia="x-none"/>
        </w:rPr>
        <w:t xml:space="preserve">- </w:t>
      </w:r>
      <w:r w:rsidRPr="00FE7F0C">
        <w:rPr>
          <w:rFonts w:ascii="Arial" w:eastAsia="Times New Roman" w:hAnsi="Arial"/>
          <w:b/>
          <w:sz w:val="22"/>
          <w:szCs w:val="22"/>
          <w:lang w:val="x-none" w:eastAsia="x-none"/>
        </w:rPr>
        <w:t>60 %</w:t>
      </w:r>
    </w:p>
    <w:p w:rsidR="00F12B59" w:rsidRPr="00F12B59" w:rsidRDefault="00F12B59" w:rsidP="006A01E2">
      <w:pPr>
        <w:autoSpaceDE w:val="0"/>
        <w:adjustRightInd w:val="0"/>
        <w:spacing w:after="120"/>
        <w:ind w:left="425"/>
        <w:jc w:val="both"/>
        <w:rPr>
          <w:rFonts w:ascii="Arial" w:eastAsia="Times New Roman" w:hAnsi="Arial"/>
          <w:b/>
          <w:sz w:val="22"/>
          <w:szCs w:val="22"/>
          <w:lang w:eastAsia="x-none"/>
        </w:rPr>
      </w:pPr>
      <w:r>
        <w:rPr>
          <w:rFonts w:ascii="Arial" w:eastAsia="Times New Roman" w:hAnsi="Arial"/>
          <w:b/>
          <w:sz w:val="22"/>
          <w:szCs w:val="22"/>
          <w:lang w:eastAsia="x-none"/>
        </w:rPr>
        <w:t xml:space="preserve">B – Termin realizacji </w:t>
      </w:r>
      <w:r w:rsidR="00681F4F">
        <w:rPr>
          <w:rFonts w:ascii="Arial" w:eastAsia="Times New Roman" w:hAnsi="Arial"/>
          <w:b/>
          <w:sz w:val="22"/>
          <w:szCs w:val="22"/>
          <w:lang w:eastAsia="x-none"/>
        </w:rPr>
        <w:t xml:space="preserve">zamówienia </w:t>
      </w:r>
      <w:r>
        <w:rPr>
          <w:rFonts w:ascii="Arial" w:eastAsia="Times New Roman" w:hAnsi="Arial"/>
          <w:b/>
          <w:sz w:val="22"/>
          <w:szCs w:val="22"/>
          <w:lang w:eastAsia="x-none"/>
        </w:rPr>
        <w:t xml:space="preserve">– waga </w:t>
      </w:r>
      <w:r w:rsidR="00D87E60">
        <w:rPr>
          <w:rFonts w:ascii="Arial" w:eastAsia="Times New Roman" w:hAnsi="Arial"/>
          <w:b/>
          <w:sz w:val="22"/>
          <w:szCs w:val="22"/>
          <w:lang w:eastAsia="x-none"/>
        </w:rPr>
        <w:t>4</w:t>
      </w:r>
      <w:r>
        <w:rPr>
          <w:rFonts w:ascii="Arial" w:eastAsia="Times New Roman" w:hAnsi="Arial"/>
          <w:b/>
          <w:sz w:val="22"/>
          <w:szCs w:val="22"/>
          <w:lang w:eastAsia="x-none"/>
        </w:rPr>
        <w:t>0 %</w:t>
      </w:r>
    </w:p>
    <w:p w:rsidR="0011000E" w:rsidRDefault="00C26058" w:rsidP="00FE7F0C">
      <w:pPr>
        <w:widowControl/>
        <w:tabs>
          <w:tab w:val="left" w:pos="700"/>
        </w:tabs>
        <w:suppressAutoHyphens w:val="0"/>
        <w:autoSpaceDN/>
        <w:spacing w:after="120"/>
        <w:ind w:left="426"/>
        <w:textAlignment w:val="auto"/>
        <w:rPr>
          <w:rFonts w:ascii="Arial" w:eastAsia="Arial" w:hAnsi="Arial"/>
          <w:kern w:val="0"/>
          <w:sz w:val="22"/>
          <w:szCs w:val="20"/>
          <w:lang w:eastAsia="pl-PL" w:bidi="ar-SA"/>
        </w:rPr>
      </w:pPr>
      <w:r w:rsidRPr="00681F4F">
        <w:rPr>
          <w:rFonts w:ascii="Arial" w:eastAsia="Arial" w:hAnsi="Arial"/>
          <w:b/>
          <w:kern w:val="0"/>
          <w:sz w:val="22"/>
          <w:szCs w:val="20"/>
          <w:lang w:eastAsia="pl-PL" w:bidi="ar-SA"/>
        </w:rPr>
        <w:t>Kryterium „Cena”</w:t>
      </w:r>
      <w:r w:rsidRPr="00042AF4">
        <w:rPr>
          <w:rFonts w:ascii="Arial" w:eastAsia="Arial" w:hAnsi="Arial"/>
          <w:kern w:val="0"/>
          <w:sz w:val="22"/>
          <w:szCs w:val="20"/>
          <w:lang w:eastAsia="pl-PL" w:bidi="ar-SA"/>
        </w:rPr>
        <w:t xml:space="preserve"> będzie liczone w następujący sposób:</w:t>
      </w:r>
      <w:r w:rsidR="00850B22" w:rsidRPr="00042AF4">
        <w:rPr>
          <w:rFonts w:ascii="Arial" w:eastAsia="Arial" w:hAnsi="Arial"/>
          <w:kern w:val="0"/>
          <w:sz w:val="22"/>
          <w:szCs w:val="20"/>
          <w:lang w:eastAsia="pl-PL" w:bidi="ar-SA"/>
        </w:rPr>
        <w:t xml:space="preserve"> </w:t>
      </w:r>
      <w:r w:rsidRPr="00042AF4">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8A5BE9" w:rsidRPr="008A5BE9" w:rsidRDefault="008A5BE9" w:rsidP="008A5BE9">
      <w:pPr>
        <w:suppressAutoHyphens w:val="0"/>
        <w:autoSpaceDN/>
        <w:spacing w:after="200" w:line="276" w:lineRule="auto"/>
        <w:ind w:left="426"/>
        <w:jc w:val="both"/>
        <w:textAlignment w:val="auto"/>
        <w:rPr>
          <w:rFonts w:ascii="Arial" w:eastAsia="Calibri" w:hAnsi="Arial"/>
          <w:sz w:val="22"/>
          <w:szCs w:val="22"/>
        </w:rPr>
      </w:pPr>
      <w:r w:rsidRPr="008A5BE9">
        <w:rPr>
          <w:rFonts w:ascii="Arial" w:eastAsia="Calibri" w:hAnsi="Arial"/>
          <w:b/>
          <w:sz w:val="22"/>
          <w:szCs w:val="22"/>
        </w:rPr>
        <w:t xml:space="preserve">Kryterium „Termin </w:t>
      </w:r>
      <w:r>
        <w:rPr>
          <w:rFonts w:ascii="Arial" w:eastAsia="Calibri" w:hAnsi="Arial"/>
          <w:b/>
          <w:sz w:val="22"/>
          <w:szCs w:val="22"/>
        </w:rPr>
        <w:t>realizacji</w:t>
      </w:r>
      <w:r w:rsidR="00681F4F">
        <w:rPr>
          <w:rFonts w:ascii="Arial" w:eastAsia="Calibri" w:hAnsi="Arial"/>
          <w:b/>
          <w:sz w:val="22"/>
          <w:szCs w:val="22"/>
        </w:rPr>
        <w:t xml:space="preserve"> zamówienia</w:t>
      </w:r>
      <w:r>
        <w:rPr>
          <w:rFonts w:ascii="Arial" w:eastAsia="Calibri" w:hAnsi="Arial"/>
          <w:b/>
          <w:sz w:val="22"/>
          <w:szCs w:val="22"/>
        </w:rPr>
        <w:t>”</w:t>
      </w:r>
      <w:r w:rsidRPr="008A5BE9">
        <w:rPr>
          <w:rFonts w:ascii="Arial" w:eastAsia="Calibri" w:hAnsi="Arial"/>
          <w:sz w:val="22"/>
          <w:szCs w:val="22"/>
        </w:rPr>
        <w:t xml:space="preserve"> będzie liczone w następujący sposób: najwyższą l</w:t>
      </w:r>
      <w:r w:rsidR="00D87E60">
        <w:rPr>
          <w:rFonts w:ascii="Arial" w:eastAsia="Calibri" w:hAnsi="Arial"/>
          <w:sz w:val="22"/>
          <w:szCs w:val="22"/>
        </w:rPr>
        <w:t>iczbę punktów za to kryterium (4</w:t>
      </w:r>
      <w:r w:rsidRPr="008A5BE9">
        <w:rPr>
          <w:rFonts w:ascii="Arial" w:eastAsia="Calibri" w:hAnsi="Arial"/>
          <w:sz w:val="22"/>
          <w:szCs w:val="22"/>
        </w:rPr>
        <w:t xml:space="preserve">0 pkt) otrzyma oferta o najkrótszym terminie </w:t>
      </w:r>
      <w:r>
        <w:rPr>
          <w:rFonts w:ascii="Arial" w:eastAsia="Calibri" w:hAnsi="Arial"/>
          <w:sz w:val="22"/>
          <w:szCs w:val="22"/>
        </w:rPr>
        <w:t>realizacji</w:t>
      </w:r>
      <w:r w:rsidRPr="008A5BE9">
        <w:rPr>
          <w:rFonts w:ascii="Arial" w:eastAsia="Calibri" w:hAnsi="Arial"/>
          <w:sz w:val="22"/>
          <w:szCs w:val="22"/>
        </w:rPr>
        <w:t xml:space="preserve"> </w:t>
      </w:r>
      <w:r w:rsidR="00681F4F">
        <w:rPr>
          <w:rFonts w:ascii="Arial" w:eastAsia="Calibri" w:hAnsi="Arial"/>
          <w:sz w:val="22"/>
          <w:szCs w:val="22"/>
        </w:rPr>
        <w:t xml:space="preserve">zamówienia </w:t>
      </w:r>
      <w:r w:rsidRPr="008A5BE9">
        <w:rPr>
          <w:rFonts w:ascii="Arial" w:eastAsia="Calibri" w:hAnsi="Arial"/>
          <w:sz w:val="22"/>
          <w:szCs w:val="22"/>
        </w:rPr>
        <w:t>(wykazanym w Formularzu ofertowym). Pozostali Wykonawcy odpowiednio mniej, stosownie do wzoru:</w:t>
      </w:r>
    </w:p>
    <w:p w:rsidR="00355860" w:rsidRDefault="00355860" w:rsidP="00681F4F">
      <w:pPr>
        <w:tabs>
          <w:tab w:val="left" w:pos="2410"/>
        </w:tabs>
        <w:ind w:left="2410"/>
        <w:rPr>
          <w:rFonts w:ascii="Arial" w:eastAsia="Calibri" w:hAnsi="Arial"/>
          <w:sz w:val="22"/>
          <w:szCs w:val="22"/>
        </w:rPr>
      </w:pPr>
    </w:p>
    <w:p w:rsidR="008A5BE9" w:rsidRPr="0055115E" w:rsidRDefault="008A5BE9" w:rsidP="00681F4F">
      <w:pPr>
        <w:tabs>
          <w:tab w:val="left" w:pos="2410"/>
        </w:tabs>
        <w:ind w:left="2410"/>
        <w:rPr>
          <w:rFonts w:ascii="Arial" w:eastAsia="Calibri" w:hAnsi="Arial"/>
          <w:sz w:val="22"/>
          <w:szCs w:val="22"/>
        </w:rPr>
      </w:pPr>
      <w:r w:rsidRPr="0055115E">
        <w:rPr>
          <w:rFonts w:ascii="Arial" w:eastAsia="Calibri" w:hAnsi="Arial"/>
          <w:sz w:val="22"/>
          <w:szCs w:val="22"/>
        </w:rPr>
        <w:t xml:space="preserve">najkrótszy zaoferowany termin </w:t>
      </w:r>
      <w:r>
        <w:rPr>
          <w:rFonts w:ascii="Arial" w:eastAsia="Calibri" w:hAnsi="Arial"/>
          <w:sz w:val="22"/>
          <w:szCs w:val="22"/>
        </w:rPr>
        <w:t>realizacji</w:t>
      </w:r>
      <w:r w:rsidR="00681F4F">
        <w:rPr>
          <w:rFonts w:ascii="Arial" w:eastAsia="Calibri" w:hAnsi="Arial"/>
          <w:sz w:val="22"/>
          <w:szCs w:val="22"/>
        </w:rPr>
        <w:t xml:space="preserve"> zamówienia</w:t>
      </w:r>
    </w:p>
    <w:p w:rsidR="008A5BE9" w:rsidRPr="0055115E" w:rsidRDefault="008A5BE9" w:rsidP="008A5BE9">
      <w:pPr>
        <w:ind w:left="284"/>
        <w:jc w:val="center"/>
        <w:rPr>
          <w:rFonts w:ascii="Arial" w:eastAsia="Calibri" w:hAnsi="Arial"/>
          <w:sz w:val="22"/>
          <w:szCs w:val="22"/>
          <w:vertAlign w:val="subscript"/>
        </w:rPr>
      </w:pPr>
      <w:r w:rsidRPr="0055115E">
        <w:rPr>
          <w:rFonts w:ascii="Arial" w:eastAsia="Calibri" w:hAnsi="Arial"/>
          <w:sz w:val="22"/>
          <w:szCs w:val="22"/>
        </w:rPr>
        <w:t>A = ---------------------------------------------</w:t>
      </w:r>
      <w:r>
        <w:rPr>
          <w:rFonts w:ascii="Arial" w:eastAsia="Calibri" w:hAnsi="Arial"/>
          <w:sz w:val="22"/>
          <w:szCs w:val="22"/>
        </w:rPr>
        <w:t xml:space="preserve">---------------------------- x </w:t>
      </w:r>
      <w:r w:rsidR="00D87E60">
        <w:rPr>
          <w:rFonts w:ascii="Arial" w:eastAsia="Calibri" w:hAnsi="Arial"/>
          <w:sz w:val="22"/>
          <w:szCs w:val="22"/>
        </w:rPr>
        <w:t>4</w:t>
      </w:r>
      <w:r w:rsidRPr="0055115E">
        <w:rPr>
          <w:rFonts w:ascii="Arial" w:eastAsia="Calibri" w:hAnsi="Arial"/>
          <w:sz w:val="22"/>
          <w:szCs w:val="22"/>
        </w:rPr>
        <w:t>0 punktów</w:t>
      </w:r>
    </w:p>
    <w:p w:rsidR="008A5BE9" w:rsidRPr="0055115E" w:rsidRDefault="008A5BE9" w:rsidP="00681F4F">
      <w:pPr>
        <w:spacing w:after="240"/>
        <w:ind w:left="2977"/>
        <w:rPr>
          <w:rFonts w:ascii="Arial" w:eastAsia="Calibri" w:hAnsi="Arial"/>
          <w:sz w:val="22"/>
          <w:szCs w:val="22"/>
        </w:rPr>
      </w:pPr>
      <w:r w:rsidRPr="0055115E">
        <w:rPr>
          <w:rFonts w:ascii="Arial" w:eastAsia="Calibri" w:hAnsi="Arial"/>
          <w:sz w:val="22"/>
          <w:szCs w:val="22"/>
        </w:rPr>
        <w:t xml:space="preserve">termin </w:t>
      </w:r>
      <w:r>
        <w:rPr>
          <w:rFonts w:ascii="Arial" w:eastAsia="Calibri" w:hAnsi="Arial"/>
          <w:sz w:val="22"/>
          <w:szCs w:val="22"/>
        </w:rPr>
        <w:t>realizacji</w:t>
      </w:r>
      <w:r w:rsidRPr="0055115E">
        <w:rPr>
          <w:rFonts w:ascii="Arial" w:eastAsia="Calibri" w:hAnsi="Arial"/>
          <w:sz w:val="22"/>
          <w:szCs w:val="22"/>
        </w:rPr>
        <w:t xml:space="preserve"> </w:t>
      </w:r>
      <w:r w:rsidR="00681F4F">
        <w:rPr>
          <w:rFonts w:ascii="Arial" w:eastAsia="Calibri" w:hAnsi="Arial"/>
          <w:sz w:val="22"/>
          <w:szCs w:val="22"/>
        </w:rPr>
        <w:t xml:space="preserve">zamówienia </w:t>
      </w:r>
      <w:r w:rsidRPr="0055115E">
        <w:rPr>
          <w:rFonts w:ascii="Arial" w:eastAsia="Calibri" w:hAnsi="Arial"/>
          <w:sz w:val="22"/>
          <w:szCs w:val="22"/>
        </w:rPr>
        <w:t>oferty badanej</w:t>
      </w:r>
    </w:p>
    <w:p w:rsidR="008A5BE9" w:rsidRPr="0055115E" w:rsidRDefault="008A5BE9" w:rsidP="008A5BE9">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8A5BE9" w:rsidRPr="0055115E" w:rsidRDefault="008A5BE9" w:rsidP="008A5BE9">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w:t>
      </w:r>
      <w:r>
        <w:rPr>
          <w:rFonts w:ascii="Arial" w:eastAsia="Calibri" w:hAnsi="Arial"/>
          <w:sz w:val="22"/>
          <w:szCs w:val="22"/>
        </w:rPr>
        <w:t>realizacji</w:t>
      </w:r>
      <w:r w:rsidRPr="0055115E">
        <w:rPr>
          <w:rFonts w:ascii="Arial" w:eastAsia="Calibri" w:hAnsi="Arial"/>
          <w:sz w:val="22"/>
          <w:szCs w:val="22"/>
        </w:rPr>
        <w:t xml:space="preserve"> należy podać w </w:t>
      </w:r>
      <w:r w:rsidR="00681F4F">
        <w:rPr>
          <w:rFonts w:ascii="Arial" w:eastAsia="Calibri" w:hAnsi="Arial"/>
          <w:sz w:val="22"/>
          <w:szCs w:val="22"/>
        </w:rPr>
        <w:t>dni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sidR="00D87E60">
        <w:rPr>
          <w:rFonts w:ascii="Arial" w:eastAsia="Calibri" w:hAnsi="Arial"/>
          <w:b/>
          <w:sz w:val="22"/>
          <w:szCs w:val="22"/>
        </w:rPr>
        <w:t>90</w:t>
      </w:r>
      <w:r>
        <w:rPr>
          <w:rFonts w:ascii="Arial" w:eastAsia="Calibri" w:hAnsi="Arial"/>
          <w:b/>
          <w:sz w:val="22"/>
          <w:szCs w:val="22"/>
        </w:rPr>
        <w:t xml:space="preserve"> dni</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Pr>
          <w:rFonts w:ascii="Arial" w:eastAsia="Times New Roman" w:hAnsi="Arial"/>
          <w:sz w:val="22"/>
          <w:szCs w:val="22"/>
          <w:lang w:eastAsia="x-none"/>
        </w:rPr>
        <w:t>realizacji</w:t>
      </w:r>
      <w:r w:rsidR="00681F4F">
        <w:rPr>
          <w:rFonts w:ascii="Arial" w:eastAsia="Times New Roman" w:hAnsi="Arial"/>
          <w:sz w:val="22"/>
          <w:szCs w:val="22"/>
          <w:lang w:eastAsia="x-none"/>
        </w:rPr>
        <w:t xml:space="preserve"> zamówienia</w:t>
      </w:r>
      <w:r w:rsidRPr="0055115E">
        <w:rPr>
          <w:rFonts w:ascii="Arial" w:eastAsia="Times New Roman" w:hAnsi="Arial"/>
          <w:sz w:val="22"/>
          <w:szCs w:val="22"/>
          <w:lang w:eastAsia="x-none"/>
        </w:rPr>
        <w:t>.</w:t>
      </w:r>
    </w:p>
    <w:p w:rsidR="00651407" w:rsidRPr="00FE7F0C" w:rsidRDefault="00651407" w:rsidP="00FE7F0C">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FE7F0C">
        <w:rPr>
          <w:rFonts w:ascii="Arial" w:hAnsi="Arial"/>
          <w:iCs/>
          <w:sz w:val="22"/>
          <w:szCs w:val="22"/>
          <w:lang w:val="x-none" w:eastAsia="x-none"/>
        </w:rPr>
        <w:t xml:space="preserve">Zamawiający wybierze ofertę najkorzystniejszą na podstawie kryteriów oceny ofert określonych </w:t>
      </w:r>
      <w:r w:rsidRPr="00FE7F0C">
        <w:rPr>
          <w:rFonts w:ascii="Arial" w:hAnsi="Arial"/>
          <w:iCs/>
          <w:sz w:val="22"/>
          <w:szCs w:val="22"/>
          <w:lang w:eastAsia="x-none"/>
        </w:rPr>
        <w:br/>
      </w:r>
      <w:r w:rsidRPr="00FE7F0C">
        <w:rPr>
          <w:rFonts w:ascii="Arial" w:hAnsi="Arial"/>
          <w:iCs/>
          <w:sz w:val="22"/>
          <w:szCs w:val="22"/>
          <w:lang w:val="x-none" w:eastAsia="x-none"/>
        </w:rPr>
        <w:t>w niniejszej SWZ, spośród ofert nie podlegających odrzuceniu, tj. tę ofertę, która w wyniku przeprowadzonej oceny uzyska najwyższą liczbę punktów, wyliczoną jako suma punktó</w:t>
      </w:r>
      <w:r w:rsidRPr="00FE7F0C">
        <w:rPr>
          <w:rFonts w:ascii="Arial" w:hAnsi="Arial"/>
          <w:iCs/>
          <w:sz w:val="22"/>
          <w:szCs w:val="22"/>
          <w:lang w:eastAsia="x-none"/>
        </w:rPr>
        <w:t>w uzyskanych za kryteri</w:t>
      </w:r>
      <w:r w:rsidR="00681F4F">
        <w:rPr>
          <w:rFonts w:ascii="Arial" w:hAnsi="Arial"/>
          <w:iCs/>
          <w:sz w:val="22"/>
          <w:szCs w:val="22"/>
          <w:lang w:eastAsia="x-none"/>
        </w:rPr>
        <w:t>a</w:t>
      </w:r>
      <w:r w:rsidRPr="00FE7F0C">
        <w:rPr>
          <w:rFonts w:ascii="Arial" w:hAnsi="Arial"/>
          <w:sz w:val="22"/>
          <w:szCs w:val="22"/>
          <w:lang w:eastAsia="x-none"/>
        </w:rPr>
        <w:t xml:space="preserve">, tj. </w:t>
      </w:r>
      <w:r w:rsidR="00D87E60">
        <w:rPr>
          <w:rFonts w:ascii="Arial" w:hAnsi="Arial"/>
          <w:iCs/>
          <w:sz w:val="22"/>
          <w:szCs w:val="22"/>
          <w:lang w:eastAsia="x-none"/>
        </w:rPr>
        <w:t>A+B</w:t>
      </w:r>
      <w:r w:rsidRPr="00FE7F0C">
        <w:rPr>
          <w:rFonts w:ascii="Arial" w:hAnsi="Arial"/>
          <w:iCs/>
          <w:sz w:val="22"/>
          <w:szCs w:val="22"/>
          <w:lang w:eastAsia="x-none"/>
        </w:rPr>
        <w:t>.</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367435">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36743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36743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36743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36743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367435">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534865">
        <w:rPr>
          <w:rFonts w:ascii="Arial" w:eastAsia="CIDFont+F6" w:hAnsi="Arial"/>
          <w:kern w:val="0"/>
          <w:sz w:val="22"/>
          <w:szCs w:val="22"/>
          <w:lang w:eastAsia="pl-PL"/>
        </w:rPr>
        <w:t>3</w:t>
      </w:r>
      <w:r w:rsidRPr="00D3584A">
        <w:rPr>
          <w:rFonts w:ascii="Arial" w:eastAsia="CIDFont+F6" w:hAnsi="Arial"/>
          <w:kern w:val="0"/>
          <w:sz w:val="22"/>
          <w:szCs w:val="22"/>
          <w:lang w:eastAsia="pl-PL"/>
        </w:rPr>
        <w:t xml:space="preserve"> do SWZ.</w:t>
      </w:r>
    </w:p>
    <w:p w:rsidR="00681F4F" w:rsidRPr="00BB003C" w:rsidRDefault="00FE3A26" w:rsidP="00BB003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525FFE" w:rsidRDefault="00525FFE" w:rsidP="00E17742">
      <w:pPr>
        <w:pStyle w:val="Tekstpodstawowywcity"/>
        <w:numPr>
          <w:ilvl w:val="0"/>
          <w:numId w:val="78"/>
        </w:numPr>
        <w:tabs>
          <w:tab w:val="left" w:pos="426"/>
        </w:tabs>
        <w:spacing w:before="120" w:after="0"/>
        <w:ind w:left="425" w:hanging="357"/>
        <w:jc w:val="both"/>
        <w:rPr>
          <w:rFonts w:ascii="Arial" w:hAnsi="Arial" w:cs="Arial"/>
          <w:sz w:val="22"/>
          <w:szCs w:val="22"/>
        </w:rPr>
      </w:pPr>
      <w:r w:rsidRPr="00525FFE">
        <w:rPr>
          <w:rFonts w:ascii="Arial" w:hAnsi="Arial" w:cs="Arial"/>
          <w:sz w:val="22"/>
          <w:szCs w:val="22"/>
        </w:rPr>
        <w:t>Zamawiający wymaga wniesienia przez Wykonawcę zabezpieczenia należytego wykonania umowy przed</w:t>
      </w:r>
      <w:r>
        <w:rPr>
          <w:rFonts w:ascii="Arial" w:hAnsi="Arial" w:cs="Arial"/>
          <w:sz w:val="22"/>
          <w:szCs w:val="22"/>
        </w:rPr>
        <w:t xml:space="preserve"> </w:t>
      </w:r>
      <w:r w:rsidRPr="00525FFE">
        <w:rPr>
          <w:rFonts w:ascii="Arial" w:hAnsi="Arial" w:cs="Arial"/>
          <w:sz w:val="22"/>
          <w:szCs w:val="22"/>
        </w:rPr>
        <w:t>zawarciem umowy.</w:t>
      </w:r>
    </w:p>
    <w:p w:rsidR="00525FFE" w:rsidRDefault="00525FFE" w:rsidP="00B94C28">
      <w:pPr>
        <w:pStyle w:val="Tekstpodstawowywcity"/>
        <w:numPr>
          <w:ilvl w:val="0"/>
          <w:numId w:val="78"/>
        </w:numPr>
        <w:tabs>
          <w:tab w:val="left" w:pos="426"/>
        </w:tabs>
        <w:spacing w:after="0"/>
        <w:ind w:left="426"/>
        <w:jc w:val="both"/>
        <w:rPr>
          <w:rFonts w:ascii="Arial" w:hAnsi="Arial" w:cs="Arial"/>
          <w:sz w:val="22"/>
          <w:szCs w:val="22"/>
        </w:rPr>
      </w:pPr>
      <w:r w:rsidRPr="00525FFE">
        <w:rPr>
          <w:rFonts w:ascii="Arial" w:hAnsi="Arial" w:cs="Arial"/>
          <w:sz w:val="22"/>
          <w:szCs w:val="22"/>
        </w:rPr>
        <w:t>Zabezpieczenie ustala</w:t>
      </w:r>
      <w:r>
        <w:rPr>
          <w:rFonts w:ascii="Arial" w:hAnsi="Arial" w:cs="Arial"/>
          <w:sz w:val="22"/>
          <w:szCs w:val="22"/>
        </w:rPr>
        <w:t xml:space="preserve"> </w:t>
      </w:r>
      <w:r w:rsidRPr="00525FFE">
        <w:rPr>
          <w:rFonts w:ascii="Arial" w:hAnsi="Arial" w:cs="Arial"/>
          <w:sz w:val="22"/>
          <w:szCs w:val="22"/>
        </w:rPr>
        <w:t>się w wysokości</w:t>
      </w:r>
      <w:r w:rsidR="006B64B2">
        <w:rPr>
          <w:rFonts w:ascii="Arial" w:hAnsi="Arial" w:cs="Arial"/>
          <w:sz w:val="22"/>
          <w:szCs w:val="22"/>
        </w:rPr>
        <w:t xml:space="preserve"> </w:t>
      </w:r>
      <w:r w:rsidRPr="00525FFE">
        <w:rPr>
          <w:rFonts w:ascii="Arial" w:hAnsi="Arial" w:cs="Arial"/>
          <w:sz w:val="22"/>
          <w:szCs w:val="22"/>
        </w:rPr>
        <w:t>5 % ceny całkowitej podanej w</w:t>
      </w:r>
      <w:r>
        <w:rPr>
          <w:rFonts w:ascii="Arial" w:hAnsi="Arial" w:cs="Arial"/>
          <w:sz w:val="22"/>
          <w:szCs w:val="22"/>
        </w:rPr>
        <w:t xml:space="preserve"> </w:t>
      </w:r>
      <w:r w:rsidRPr="00525FFE">
        <w:rPr>
          <w:rFonts w:ascii="Arial" w:hAnsi="Arial" w:cs="Arial"/>
          <w:sz w:val="22"/>
          <w:szCs w:val="22"/>
        </w:rPr>
        <w:t xml:space="preserve">ofercie, z zastrzeżeniem art. 452 ust. 8 –10 ustawy </w:t>
      </w:r>
      <w:proofErr w:type="spellStart"/>
      <w:r w:rsidRPr="00525FFE">
        <w:rPr>
          <w:rFonts w:ascii="Arial" w:hAnsi="Arial" w:cs="Arial"/>
          <w:sz w:val="22"/>
          <w:szCs w:val="22"/>
        </w:rPr>
        <w:t>Pzp</w:t>
      </w:r>
      <w:proofErr w:type="spellEnd"/>
      <w:r w:rsidRPr="00525FFE">
        <w:rPr>
          <w:rFonts w:ascii="Arial" w:hAnsi="Arial" w:cs="Arial"/>
          <w:sz w:val="22"/>
          <w:szCs w:val="22"/>
        </w:rPr>
        <w:t>.</w:t>
      </w:r>
    </w:p>
    <w:p w:rsidR="00B94C28" w:rsidRDefault="00525FFE" w:rsidP="00B94C28">
      <w:pPr>
        <w:pStyle w:val="Tekstpodstawowywcity"/>
        <w:numPr>
          <w:ilvl w:val="0"/>
          <w:numId w:val="78"/>
        </w:numPr>
        <w:tabs>
          <w:tab w:val="left" w:pos="426"/>
        </w:tabs>
        <w:spacing w:after="0"/>
        <w:ind w:left="426"/>
        <w:jc w:val="both"/>
        <w:rPr>
          <w:rFonts w:ascii="Arial" w:hAnsi="Arial" w:cs="Arial"/>
          <w:sz w:val="22"/>
          <w:szCs w:val="22"/>
        </w:rPr>
      </w:pPr>
      <w:r w:rsidRPr="00525FFE">
        <w:rPr>
          <w:rFonts w:ascii="Arial" w:hAnsi="Arial" w:cs="Arial"/>
          <w:sz w:val="22"/>
          <w:szCs w:val="22"/>
        </w:rPr>
        <w:t>Zabezpieczenie należytego wykonania umowy</w:t>
      </w:r>
      <w:r>
        <w:rPr>
          <w:rFonts w:ascii="Arial" w:hAnsi="Arial" w:cs="Arial"/>
          <w:sz w:val="22"/>
          <w:szCs w:val="22"/>
        </w:rPr>
        <w:t xml:space="preserve"> </w:t>
      </w:r>
      <w:r w:rsidRPr="00525FFE">
        <w:rPr>
          <w:rFonts w:ascii="Arial" w:hAnsi="Arial" w:cs="Arial"/>
          <w:sz w:val="22"/>
          <w:szCs w:val="22"/>
        </w:rPr>
        <w:t>może być wnoszone</w:t>
      </w:r>
      <w:r>
        <w:rPr>
          <w:rFonts w:ascii="Arial" w:hAnsi="Arial" w:cs="Arial"/>
          <w:sz w:val="22"/>
          <w:szCs w:val="22"/>
        </w:rPr>
        <w:t xml:space="preserve"> </w:t>
      </w:r>
      <w:r w:rsidRPr="00525FFE">
        <w:rPr>
          <w:rFonts w:ascii="Arial" w:hAnsi="Arial" w:cs="Arial"/>
          <w:sz w:val="22"/>
          <w:szCs w:val="22"/>
        </w:rPr>
        <w:t>w jednej lub w</w:t>
      </w:r>
      <w:r>
        <w:rPr>
          <w:rFonts w:ascii="Arial" w:hAnsi="Arial" w:cs="Arial"/>
          <w:sz w:val="22"/>
          <w:szCs w:val="22"/>
        </w:rPr>
        <w:t xml:space="preserve"> </w:t>
      </w:r>
      <w:r w:rsidRPr="00525FFE">
        <w:rPr>
          <w:rFonts w:ascii="Arial" w:hAnsi="Arial" w:cs="Arial"/>
          <w:sz w:val="22"/>
          <w:szCs w:val="22"/>
        </w:rPr>
        <w:t>kilku następujących</w:t>
      </w:r>
      <w:r>
        <w:rPr>
          <w:rFonts w:ascii="Arial" w:hAnsi="Arial" w:cs="Arial"/>
          <w:sz w:val="22"/>
          <w:szCs w:val="22"/>
        </w:rPr>
        <w:t xml:space="preserve"> </w:t>
      </w:r>
      <w:r w:rsidRPr="00525FFE">
        <w:rPr>
          <w:rFonts w:ascii="Arial" w:hAnsi="Arial" w:cs="Arial"/>
          <w:sz w:val="22"/>
          <w:szCs w:val="22"/>
        </w:rPr>
        <w:t xml:space="preserve">formach, o których mowa w art. 450 ust.1 ustawy </w:t>
      </w:r>
      <w:proofErr w:type="spellStart"/>
      <w:r w:rsidRPr="00525FFE">
        <w:rPr>
          <w:rFonts w:ascii="Arial" w:hAnsi="Arial" w:cs="Arial"/>
          <w:sz w:val="22"/>
          <w:szCs w:val="22"/>
        </w:rPr>
        <w:t>Pzp</w:t>
      </w:r>
      <w:proofErr w:type="spellEnd"/>
      <w:r w:rsidRPr="00525FFE">
        <w:rPr>
          <w:rFonts w:ascii="Arial" w:hAnsi="Arial" w:cs="Arial"/>
          <w:sz w:val="22"/>
          <w:szCs w:val="22"/>
        </w:rPr>
        <w:t>:</w:t>
      </w:r>
    </w:p>
    <w:p w:rsidR="00B94C28" w:rsidRDefault="00525FFE" w:rsidP="00B94C28">
      <w:pPr>
        <w:pStyle w:val="Tekstpodstawowywcity"/>
        <w:numPr>
          <w:ilvl w:val="1"/>
          <w:numId w:val="79"/>
        </w:numPr>
        <w:tabs>
          <w:tab w:val="left" w:pos="426"/>
        </w:tabs>
        <w:spacing w:after="0"/>
        <w:ind w:left="850" w:hanging="357"/>
        <w:jc w:val="both"/>
        <w:rPr>
          <w:rFonts w:ascii="Arial" w:hAnsi="Arial" w:cs="Arial"/>
          <w:sz w:val="22"/>
          <w:szCs w:val="22"/>
        </w:rPr>
      </w:pPr>
      <w:r w:rsidRPr="00B94C28">
        <w:rPr>
          <w:rFonts w:ascii="Arial" w:hAnsi="Arial" w:cs="Arial"/>
          <w:sz w:val="22"/>
          <w:szCs w:val="22"/>
        </w:rPr>
        <w:t>pieniądzu;</w:t>
      </w:r>
    </w:p>
    <w:p w:rsidR="00B94C28" w:rsidRDefault="00525FFE" w:rsidP="00B94C28">
      <w:pPr>
        <w:pStyle w:val="Tekstpodstawowywcity"/>
        <w:numPr>
          <w:ilvl w:val="1"/>
          <w:numId w:val="79"/>
        </w:numPr>
        <w:tabs>
          <w:tab w:val="left" w:pos="426"/>
        </w:tabs>
        <w:spacing w:after="0"/>
        <w:ind w:left="850" w:hanging="357"/>
        <w:jc w:val="both"/>
        <w:rPr>
          <w:rFonts w:ascii="Arial" w:hAnsi="Arial" w:cs="Arial"/>
          <w:sz w:val="22"/>
          <w:szCs w:val="22"/>
        </w:rPr>
      </w:pPr>
      <w:r w:rsidRPr="00B94C28">
        <w:rPr>
          <w:rFonts w:ascii="Arial" w:hAnsi="Arial" w:cs="Arial"/>
          <w:sz w:val="22"/>
          <w:szCs w:val="22"/>
        </w:rPr>
        <w:t>poręczeniach</w:t>
      </w:r>
      <w:r w:rsidRPr="00525FFE">
        <w:rPr>
          <w:rFonts w:ascii="Arial" w:hAnsi="Arial" w:cs="Arial"/>
          <w:sz w:val="22"/>
          <w:szCs w:val="22"/>
        </w:rPr>
        <w:t xml:space="preserve"> bankowych</w:t>
      </w:r>
      <w:r>
        <w:rPr>
          <w:rFonts w:ascii="Arial" w:hAnsi="Arial" w:cs="Arial"/>
          <w:sz w:val="22"/>
          <w:szCs w:val="22"/>
        </w:rPr>
        <w:t xml:space="preserve"> </w:t>
      </w:r>
      <w:r w:rsidRPr="00525FFE">
        <w:rPr>
          <w:rFonts w:ascii="Arial" w:hAnsi="Arial" w:cs="Arial"/>
          <w:sz w:val="22"/>
          <w:szCs w:val="22"/>
        </w:rPr>
        <w:t>lub poręczeniach spółdzielczej kasy</w:t>
      </w:r>
      <w:r>
        <w:rPr>
          <w:rFonts w:ascii="Arial" w:hAnsi="Arial" w:cs="Arial"/>
          <w:sz w:val="22"/>
          <w:szCs w:val="22"/>
        </w:rPr>
        <w:t xml:space="preserve"> </w:t>
      </w:r>
      <w:r w:rsidRPr="00525FFE">
        <w:rPr>
          <w:rFonts w:ascii="Arial" w:hAnsi="Arial" w:cs="Arial"/>
          <w:sz w:val="22"/>
          <w:szCs w:val="22"/>
        </w:rPr>
        <w:t>oszczędnościowo-kredytowej, z tym że</w:t>
      </w:r>
      <w:r>
        <w:rPr>
          <w:rFonts w:ascii="Arial" w:hAnsi="Arial" w:cs="Arial"/>
          <w:sz w:val="22"/>
          <w:szCs w:val="22"/>
        </w:rPr>
        <w:t xml:space="preserve"> </w:t>
      </w:r>
      <w:r w:rsidRPr="00525FFE">
        <w:rPr>
          <w:rFonts w:ascii="Arial" w:hAnsi="Arial" w:cs="Arial"/>
          <w:sz w:val="22"/>
          <w:szCs w:val="22"/>
        </w:rPr>
        <w:t>zobowiązanie kasy jest zawsze</w:t>
      </w:r>
      <w:r>
        <w:rPr>
          <w:rFonts w:ascii="Arial" w:hAnsi="Arial" w:cs="Arial"/>
          <w:sz w:val="22"/>
          <w:szCs w:val="22"/>
        </w:rPr>
        <w:t xml:space="preserve"> </w:t>
      </w:r>
      <w:r w:rsidRPr="00525FFE">
        <w:rPr>
          <w:rFonts w:ascii="Arial" w:hAnsi="Arial" w:cs="Arial"/>
          <w:sz w:val="22"/>
          <w:szCs w:val="22"/>
        </w:rPr>
        <w:t>zobowiązaniem pieniężnym</w:t>
      </w:r>
    </w:p>
    <w:p w:rsidR="00B94C28" w:rsidRDefault="00525FFE" w:rsidP="00B94C28">
      <w:pPr>
        <w:pStyle w:val="Tekstpodstawowywcity"/>
        <w:numPr>
          <w:ilvl w:val="1"/>
          <w:numId w:val="79"/>
        </w:numPr>
        <w:tabs>
          <w:tab w:val="left" w:pos="426"/>
        </w:tabs>
        <w:spacing w:after="0"/>
        <w:ind w:left="850" w:hanging="357"/>
        <w:jc w:val="both"/>
        <w:rPr>
          <w:rFonts w:ascii="Arial" w:hAnsi="Arial" w:cs="Arial"/>
          <w:sz w:val="22"/>
          <w:szCs w:val="22"/>
        </w:rPr>
      </w:pPr>
      <w:r w:rsidRPr="00525FFE">
        <w:rPr>
          <w:rFonts w:ascii="Arial" w:hAnsi="Arial" w:cs="Arial"/>
          <w:sz w:val="22"/>
          <w:szCs w:val="22"/>
        </w:rPr>
        <w:t xml:space="preserve">gwarancjach bankowych; </w:t>
      </w:r>
    </w:p>
    <w:p w:rsidR="00B94C28" w:rsidRDefault="00525FFE" w:rsidP="00B94C28">
      <w:pPr>
        <w:pStyle w:val="Tekstpodstawowywcity"/>
        <w:numPr>
          <w:ilvl w:val="1"/>
          <w:numId w:val="79"/>
        </w:numPr>
        <w:tabs>
          <w:tab w:val="left" w:pos="426"/>
        </w:tabs>
        <w:spacing w:after="0"/>
        <w:ind w:left="850" w:hanging="357"/>
        <w:jc w:val="both"/>
        <w:rPr>
          <w:rFonts w:ascii="Arial" w:hAnsi="Arial" w:cs="Arial"/>
          <w:sz w:val="22"/>
          <w:szCs w:val="22"/>
        </w:rPr>
      </w:pPr>
      <w:r w:rsidRPr="00525FFE">
        <w:rPr>
          <w:rFonts w:ascii="Arial" w:hAnsi="Arial" w:cs="Arial"/>
          <w:sz w:val="22"/>
          <w:szCs w:val="22"/>
        </w:rPr>
        <w:t>gwarancjach ubezpieczeniowych;</w:t>
      </w:r>
    </w:p>
    <w:p w:rsidR="00525FFE" w:rsidRDefault="00525FFE" w:rsidP="00B94C28">
      <w:pPr>
        <w:pStyle w:val="Tekstpodstawowywcity"/>
        <w:numPr>
          <w:ilvl w:val="1"/>
          <w:numId w:val="79"/>
        </w:numPr>
        <w:tabs>
          <w:tab w:val="left" w:pos="426"/>
        </w:tabs>
        <w:spacing w:after="0"/>
        <w:ind w:left="850" w:hanging="357"/>
        <w:jc w:val="both"/>
        <w:rPr>
          <w:rFonts w:ascii="Arial" w:hAnsi="Arial" w:cs="Arial"/>
          <w:sz w:val="22"/>
          <w:szCs w:val="22"/>
        </w:rPr>
      </w:pPr>
      <w:r w:rsidRPr="00525FFE">
        <w:rPr>
          <w:rFonts w:ascii="Arial" w:hAnsi="Arial" w:cs="Arial"/>
          <w:sz w:val="22"/>
          <w:szCs w:val="22"/>
        </w:rPr>
        <w:t>poręczeniach udzielanych przez podmioty, o</w:t>
      </w:r>
      <w:r>
        <w:rPr>
          <w:rFonts w:ascii="Arial" w:hAnsi="Arial" w:cs="Arial"/>
          <w:sz w:val="22"/>
          <w:szCs w:val="22"/>
        </w:rPr>
        <w:t xml:space="preserve"> </w:t>
      </w:r>
      <w:r w:rsidRPr="00525FFE">
        <w:rPr>
          <w:rFonts w:ascii="Arial" w:hAnsi="Arial" w:cs="Arial"/>
          <w:sz w:val="22"/>
          <w:szCs w:val="22"/>
        </w:rPr>
        <w:t>których mowa w art. 6b ust. 5 pkt 2 ustawy</w:t>
      </w:r>
      <w:r w:rsidR="00B94C28">
        <w:rPr>
          <w:rFonts w:ascii="Arial" w:hAnsi="Arial" w:cs="Arial"/>
          <w:sz w:val="22"/>
          <w:szCs w:val="22"/>
        </w:rPr>
        <w:t xml:space="preserve"> </w:t>
      </w:r>
      <w:r w:rsidRPr="00525FFE">
        <w:rPr>
          <w:rFonts w:ascii="Arial" w:hAnsi="Arial" w:cs="Arial"/>
          <w:sz w:val="22"/>
          <w:szCs w:val="22"/>
        </w:rPr>
        <w:t>z dnia 9</w:t>
      </w:r>
      <w:r w:rsidR="00B94C28">
        <w:rPr>
          <w:rFonts w:ascii="Arial" w:hAnsi="Arial" w:cs="Arial"/>
          <w:sz w:val="22"/>
          <w:szCs w:val="22"/>
        </w:rPr>
        <w:t xml:space="preserve"> </w:t>
      </w:r>
      <w:r w:rsidRPr="00525FFE">
        <w:rPr>
          <w:rFonts w:ascii="Arial" w:hAnsi="Arial" w:cs="Arial"/>
          <w:sz w:val="22"/>
          <w:szCs w:val="22"/>
        </w:rPr>
        <w:t>listopada 2000 r. o utworzeniu Polskiej Agencji Rozwoju</w:t>
      </w:r>
      <w:r>
        <w:rPr>
          <w:rFonts w:ascii="Arial" w:hAnsi="Arial" w:cs="Arial"/>
          <w:sz w:val="22"/>
          <w:szCs w:val="22"/>
        </w:rPr>
        <w:t xml:space="preserve"> </w:t>
      </w:r>
      <w:r w:rsidRPr="00525FFE">
        <w:rPr>
          <w:rFonts w:ascii="Arial" w:hAnsi="Arial" w:cs="Arial"/>
          <w:sz w:val="22"/>
          <w:szCs w:val="22"/>
        </w:rPr>
        <w:t>Przedsiębiorczości.</w:t>
      </w:r>
    </w:p>
    <w:p w:rsidR="00B94C28" w:rsidRDefault="00525FFE" w:rsidP="00B94C28">
      <w:pPr>
        <w:pStyle w:val="Tekstpodstawowywcity"/>
        <w:numPr>
          <w:ilvl w:val="0"/>
          <w:numId w:val="78"/>
        </w:numPr>
        <w:tabs>
          <w:tab w:val="left" w:pos="426"/>
        </w:tabs>
        <w:spacing w:after="0"/>
        <w:ind w:left="426"/>
        <w:jc w:val="both"/>
        <w:rPr>
          <w:rFonts w:ascii="Arial" w:hAnsi="Arial" w:cs="Arial"/>
          <w:sz w:val="22"/>
          <w:szCs w:val="22"/>
        </w:rPr>
      </w:pPr>
      <w:r w:rsidRPr="00525FFE">
        <w:rPr>
          <w:rFonts w:ascii="Arial" w:hAnsi="Arial" w:cs="Arial"/>
          <w:sz w:val="22"/>
          <w:szCs w:val="22"/>
        </w:rPr>
        <w:t>Zamawiający nie wyraża zgody</w:t>
      </w:r>
      <w:r>
        <w:rPr>
          <w:rFonts w:ascii="Arial" w:hAnsi="Arial" w:cs="Arial"/>
          <w:sz w:val="22"/>
          <w:szCs w:val="22"/>
        </w:rPr>
        <w:t xml:space="preserve"> </w:t>
      </w:r>
      <w:r w:rsidRPr="00525FFE">
        <w:rPr>
          <w:rFonts w:ascii="Arial" w:hAnsi="Arial" w:cs="Arial"/>
          <w:sz w:val="22"/>
          <w:szCs w:val="22"/>
        </w:rPr>
        <w:t>na</w:t>
      </w:r>
      <w:r>
        <w:rPr>
          <w:rFonts w:ascii="Arial" w:hAnsi="Arial" w:cs="Arial"/>
          <w:sz w:val="22"/>
          <w:szCs w:val="22"/>
        </w:rPr>
        <w:t xml:space="preserve"> </w:t>
      </w:r>
      <w:r w:rsidRPr="00525FFE">
        <w:rPr>
          <w:rFonts w:ascii="Arial" w:hAnsi="Arial" w:cs="Arial"/>
          <w:sz w:val="22"/>
          <w:szCs w:val="22"/>
        </w:rPr>
        <w:t>wniesienie zabezpieczenia:</w:t>
      </w:r>
    </w:p>
    <w:p w:rsidR="00B94C28" w:rsidRDefault="00525FFE" w:rsidP="00B94C28">
      <w:pPr>
        <w:pStyle w:val="Tekstpodstawowywcity"/>
        <w:numPr>
          <w:ilvl w:val="1"/>
          <w:numId w:val="54"/>
        </w:numPr>
        <w:tabs>
          <w:tab w:val="left" w:pos="426"/>
        </w:tabs>
        <w:spacing w:after="0"/>
        <w:jc w:val="both"/>
        <w:rPr>
          <w:rFonts w:ascii="Arial" w:hAnsi="Arial" w:cs="Arial"/>
          <w:sz w:val="22"/>
          <w:szCs w:val="22"/>
        </w:rPr>
      </w:pPr>
      <w:r w:rsidRPr="00525FFE">
        <w:rPr>
          <w:rFonts w:ascii="Arial" w:hAnsi="Arial" w:cs="Arial"/>
          <w:sz w:val="22"/>
          <w:szCs w:val="22"/>
        </w:rPr>
        <w:t>w wekslach z poręczeniem wekslowym</w:t>
      </w:r>
      <w:r>
        <w:rPr>
          <w:rFonts w:ascii="Arial" w:hAnsi="Arial" w:cs="Arial"/>
          <w:sz w:val="22"/>
          <w:szCs w:val="22"/>
        </w:rPr>
        <w:t xml:space="preserve"> </w:t>
      </w:r>
      <w:r w:rsidRPr="00525FFE">
        <w:rPr>
          <w:rFonts w:ascii="Arial" w:hAnsi="Arial" w:cs="Arial"/>
          <w:sz w:val="22"/>
          <w:szCs w:val="22"/>
        </w:rPr>
        <w:t>banku lub</w:t>
      </w:r>
      <w:r>
        <w:rPr>
          <w:rFonts w:ascii="Arial" w:hAnsi="Arial" w:cs="Arial"/>
          <w:sz w:val="22"/>
          <w:szCs w:val="22"/>
        </w:rPr>
        <w:t xml:space="preserve"> </w:t>
      </w:r>
      <w:r w:rsidRPr="00525FFE">
        <w:rPr>
          <w:rFonts w:ascii="Arial" w:hAnsi="Arial" w:cs="Arial"/>
          <w:sz w:val="22"/>
          <w:szCs w:val="22"/>
        </w:rPr>
        <w:t>spółdzielczej kasy</w:t>
      </w:r>
      <w:r w:rsidR="00B94C28">
        <w:rPr>
          <w:rFonts w:ascii="Arial" w:hAnsi="Arial" w:cs="Arial"/>
          <w:sz w:val="22"/>
          <w:szCs w:val="22"/>
        </w:rPr>
        <w:t xml:space="preserve"> </w:t>
      </w:r>
      <w:r w:rsidRPr="00525FFE">
        <w:rPr>
          <w:rFonts w:ascii="Arial" w:hAnsi="Arial" w:cs="Arial"/>
          <w:sz w:val="22"/>
          <w:szCs w:val="22"/>
        </w:rPr>
        <w:t>oszczędnościowo-kredytowej;</w:t>
      </w:r>
    </w:p>
    <w:p w:rsidR="00B94C28" w:rsidRDefault="00525FFE" w:rsidP="00B94C28">
      <w:pPr>
        <w:pStyle w:val="Tekstpodstawowywcity"/>
        <w:numPr>
          <w:ilvl w:val="1"/>
          <w:numId w:val="54"/>
        </w:numPr>
        <w:tabs>
          <w:tab w:val="left" w:pos="426"/>
        </w:tabs>
        <w:spacing w:after="0"/>
        <w:jc w:val="both"/>
        <w:rPr>
          <w:rFonts w:ascii="Arial" w:hAnsi="Arial" w:cs="Arial"/>
          <w:sz w:val="22"/>
          <w:szCs w:val="22"/>
        </w:rPr>
      </w:pPr>
      <w:r w:rsidRPr="00525FFE">
        <w:rPr>
          <w:rFonts w:ascii="Arial" w:hAnsi="Arial" w:cs="Arial"/>
          <w:sz w:val="22"/>
          <w:szCs w:val="22"/>
        </w:rPr>
        <w:t>przez ustanowienie</w:t>
      </w:r>
      <w:r>
        <w:rPr>
          <w:rFonts w:ascii="Arial" w:hAnsi="Arial" w:cs="Arial"/>
          <w:sz w:val="22"/>
          <w:szCs w:val="22"/>
        </w:rPr>
        <w:t xml:space="preserve"> </w:t>
      </w:r>
      <w:r w:rsidRPr="00525FFE">
        <w:rPr>
          <w:rFonts w:ascii="Arial" w:hAnsi="Arial" w:cs="Arial"/>
          <w:sz w:val="22"/>
          <w:szCs w:val="22"/>
        </w:rPr>
        <w:t>zastawu na papierach wartościowych emitowanych przez Skarb</w:t>
      </w:r>
      <w:r>
        <w:rPr>
          <w:rFonts w:ascii="Arial" w:hAnsi="Arial" w:cs="Arial"/>
          <w:sz w:val="22"/>
          <w:szCs w:val="22"/>
        </w:rPr>
        <w:t xml:space="preserve"> </w:t>
      </w:r>
      <w:r w:rsidRPr="00525FFE">
        <w:rPr>
          <w:rFonts w:ascii="Arial" w:hAnsi="Arial" w:cs="Arial"/>
          <w:sz w:val="22"/>
          <w:szCs w:val="22"/>
        </w:rPr>
        <w:t>Państwa</w:t>
      </w:r>
      <w:r>
        <w:rPr>
          <w:rFonts w:ascii="Arial" w:hAnsi="Arial" w:cs="Arial"/>
          <w:sz w:val="22"/>
          <w:szCs w:val="22"/>
        </w:rPr>
        <w:t xml:space="preserve"> </w:t>
      </w:r>
      <w:r w:rsidRPr="00525FFE">
        <w:rPr>
          <w:rFonts w:ascii="Arial" w:hAnsi="Arial" w:cs="Arial"/>
          <w:sz w:val="22"/>
          <w:szCs w:val="22"/>
        </w:rPr>
        <w:t xml:space="preserve">lub jednostkę samorządu terytorialnego; </w:t>
      </w:r>
    </w:p>
    <w:p w:rsidR="00525FFE" w:rsidRDefault="00525FFE" w:rsidP="00B94C28">
      <w:pPr>
        <w:pStyle w:val="Tekstpodstawowywcity"/>
        <w:numPr>
          <w:ilvl w:val="1"/>
          <w:numId w:val="54"/>
        </w:numPr>
        <w:tabs>
          <w:tab w:val="left" w:pos="426"/>
        </w:tabs>
        <w:spacing w:after="0"/>
        <w:jc w:val="both"/>
        <w:rPr>
          <w:rFonts w:ascii="Arial" w:hAnsi="Arial" w:cs="Arial"/>
          <w:sz w:val="22"/>
          <w:szCs w:val="22"/>
        </w:rPr>
      </w:pPr>
      <w:r w:rsidRPr="00525FFE">
        <w:rPr>
          <w:rFonts w:ascii="Arial" w:hAnsi="Arial" w:cs="Arial"/>
          <w:sz w:val="22"/>
          <w:szCs w:val="22"/>
        </w:rPr>
        <w:t>przez</w:t>
      </w:r>
      <w:r>
        <w:rPr>
          <w:rFonts w:ascii="Arial" w:hAnsi="Arial" w:cs="Arial"/>
          <w:sz w:val="22"/>
          <w:szCs w:val="22"/>
        </w:rPr>
        <w:t xml:space="preserve"> </w:t>
      </w:r>
      <w:r w:rsidRPr="00525FFE">
        <w:rPr>
          <w:rFonts w:ascii="Arial" w:hAnsi="Arial" w:cs="Arial"/>
          <w:sz w:val="22"/>
          <w:szCs w:val="22"/>
        </w:rPr>
        <w:t>ustanowienie zastawu rejestrowego na zasadach</w:t>
      </w:r>
      <w:r>
        <w:rPr>
          <w:rFonts w:ascii="Arial" w:hAnsi="Arial" w:cs="Arial"/>
          <w:sz w:val="22"/>
          <w:szCs w:val="22"/>
        </w:rPr>
        <w:t xml:space="preserve"> </w:t>
      </w:r>
      <w:r w:rsidRPr="00525FFE">
        <w:rPr>
          <w:rFonts w:ascii="Arial" w:hAnsi="Arial" w:cs="Arial"/>
          <w:sz w:val="22"/>
          <w:szCs w:val="22"/>
        </w:rPr>
        <w:t>określonych w ustawie z dnia</w:t>
      </w:r>
      <w:r w:rsidR="00B94C28">
        <w:rPr>
          <w:rFonts w:ascii="Arial" w:hAnsi="Arial" w:cs="Arial"/>
          <w:sz w:val="22"/>
          <w:szCs w:val="22"/>
        </w:rPr>
        <w:t xml:space="preserve"> </w:t>
      </w:r>
      <w:r w:rsidRPr="00525FFE">
        <w:rPr>
          <w:rFonts w:ascii="Arial" w:hAnsi="Arial" w:cs="Arial"/>
          <w:sz w:val="22"/>
          <w:szCs w:val="22"/>
        </w:rPr>
        <w:t>6 grudnia</w:t>
      </w:r>
      <w:r w:rsidR="00B94C28">
        <w:rPr>
          <w:rFonts w:ascii="Arial" w:hAnsi="Arial" w:cs="Arial"/>
          <w:sz w:val="22"/>
          <w:szCs w:val="22"/>
        </w:rPr>
        <w:t xml:space="preserve"> </w:t>
      </w:r>
      <w:r w:rsidRPr="00525FFE">
        <w:rPr>
          <w:rFonts w:ascii="Arial" w:hAnsi="Arial" w:cs="Arial"/>
          <w:sz w:val="22"/>
          <w:szCs w:val="22"/>
        </w:rPr>
        <w:t>1996 r.</w:t>
      </w:r>
      <w:r>
        <w:rPr>
          <w:rFonts w:ascii="Arial" w:hAnsi="Arial" w:cs="Arial"/>
          <w:sz w:val="22"/>
          <w:szCs w:val="22"/>
        </w:rPr>
        <w:t xml:space="preserve"> </w:t>
      </w:r>
      <w:r w:rsidRPr="00525FFE">
        <w:rPr>
          <w:rFonts w:ascii="Arial" w:hAnsi="Arial" w:cs="Arial"/>
          <w:sz w:val="22"/>
          <w:szCs w:val="22"/>
        </w:rPr>
        <w:t>o zastawie</w:t>
      </w:r>
      <w:r>
        <w:rPr>
          <w:rFonts w:ascii="Arial" w:hAnsi="Arial" w:cs="Arial"/>
          <w:sz w:val="22"/>
          <w:szCs w:val="22"/>
        </w:rPr>
        <w:t xml:space="preserve"> </w:t>
      </w:r>
      <w:r w:rsidRPr="00525FFE">
        <w:rPr>
          <w:rFonts w:ascii="Arial" w:hAnsi="Arial" w:cs="Arial"/>
          <w:sz w:val="22"/>
          <w:szCs w:val="22"/>
        </w:rPr>
        <w:t>rejestrowym i rejestrze zastawów.</w:t>
      </w:r>
    </w:p>
    <w:p w:rsidR="00525FFE" w:rsidRPr="00525FFE" w:rsidRDefault="00525FFE" w:rsidP="00B94C28">
      <w:pPr>
        <w:pStyle w:val="Tekstpodstawowywcity"/>
        <w:numPr>
          <w:ilvl w:val="0"/>
          <w:numId w:val="54"/>
        </w:numPr>
        <w:tabs>
          <w:tab w:val="left" w:pos="426"/>
        </w:tabs>
        <w:spacing w:after="0"/>
        <w:ind w:left="426" w:right="4"/>
        <w:jc w:val="both"/>
        <w:rPr>
          <w:rFonts w:ascii="Arial" w:eastAsia="Arial" w:hAnsi="Arial"/>
          <w:sz w:val="22"/>
          <w:szCs w:val="22"/>
          <w:u w:val="single"/>
        </w:rPr>
      </w:pPr>
      <w:r w:rsidRPr="00525FFE">
        <w:rPr>
          <w:rFonts w:ascii="Arial" w:hAnsi="Arial" w:cs="Arial"/>
          <w:sz w:val="22"/>
          <w:szCs w:val="22"/>
        </w:rPr>
        <w:t xml:space="preserve">Zabezpieczenie należytego wykonania umowy wnoszone w pieniądzu wpłaca się przelewem na rachunek bankowy Zamawiającego: </w:t>
      </w:r>
      <w:r w:rsidRPr="006A3632">
        <w:rPr>
          <w:rFonts w:ascii="Arial" w:hAnsi="Arial" w:cs="Arial"/>
          <w:sz w:val="22"/>
          <w:szCs w:val="22"/>
        </w:rPr>
        <w:t xml:space="preserve">PKO Bank Polski S.A. Nr konta: </w:t>
      </w:r>
      <w:r w:rsidR="006A3632" w:rsidRPr="006A3632">
        <w:rPr>
          <w:rFonts w:ascii="Arial" w:hAnsi="Arial" w:cs="Arial"/>
          <w:sz w:val="22"/>
          <w:szCs w:val="22"/>
        </w:rPr>
        <w:t>7</w:t>
      </w:r>
      <w:r w:rsidR="006A3632">
        <w:rPr>
          <w:rFonts w:ascii="Arial" w:hAnsi="Arial" w:cs="Arial"/>
          <w:sz w:val="22"/>
          <w:szCs w:val="22"/>
        </w:rPr>
        <w:t>1 1020 2313 0000 3802 0616 9652</w:t>
      </w:r>
      <w:r w:rsidRPr="00525FFE">
        <w:rPr>
          <w:rFonts w:ascii="Arial" w:hAnsi="Arial" w:cs="Arial"/>
          <w:sz w:val="22"/>
          <w:szCs w:val="22"/>
        </w:rPr>
        <w:t xml:space="preserve">,z podaniem tytułu </w:t>
      </w:r>
      <w:r w:rsidR="006A01E2" w:rsidRPr="00C10C58">
        <w:rPr>
          <w:rFonts w:ascii="Arial" w:eastAsia="Arial" w:hAnsi="Arial"/>
          <w:b/>
          <w:sz w:val="22"/>
          <w:szCs w:val="22"/>
        </w:rPr>
        <w:t xml:space="preserve">Wykonanie nowych linii zasilających, modernizacja rozdzielni elektrycznej w budynku A oraz modernizacja instalacji niskoprądowych w budynku D Szpitala Powiatowego w </w:t>
      </w:r>
      <w:r w:rsidR="00C10C58" w:rsidRPr="00C10C58">
        <w:rPr>
          <w:rFonts w:ascii="Arial" w:eastAsia="Arial" w:hAnsi="Arial"/>
          <w:b/>
          <w:sz w:val="22"/>
          <w:szCs w:val="22"/>
        </w:rPr>
        <w:t>Zawierciu</w:t>
      </w:r>
      <w:r w:rsidR="006A01E2" w:rsidRPr="00C10C58">
        <w:rPr>
          <w:rFonts w:ascii="Arial" w:eastAsia="Arial" w:hAnsi="Arial"/>
          <w:b/>
          <w:sz w:val="22"/>
          <w:szCs w:val="22"/>
        </w:rPr>
        <w:t xml:space="preserve"> </w:t>
      </w:r>
      <w:r w:rsidRPr="00C10C58">
        <w:rPr>
          <w:rFonts w:ascii="Arial" w:eastAsia="Arial" w:hAnsi="Arial"/>
          <w:b/>
          <w:sz w:val="22"/>
          <w:szCs w:val="22"/>
        </w:rPr>
        <w:t xml:space="preserve"> - nr postępowania</w:t>
      </w:r>
      <w:r w:rsidRPr="00525FFE">
        <w:rPr>
          <w:rFonts w:ascii="Arial" w:eastAsia="Arial" w:hAnsi="Arial"/>
          <w:b/>
          <w:sz w:val="22"/>
          <w:szCs w:val="22"/>
        </w:rPr>
        <w:t xml:space="preserve"> DZP/TP/72/2021</w:t>
      </w:r>
      <w:r w:rsidR="00917787">
        <w:rPr>
          <w:rFonts w:ascii="Arial" w:eastAsia="Arial" w:hAnsi="Arial"/>
          <w:b/>
          <w:sz w:val="22"/>
          <w:szCs w:val="22"/>
        </w:rPr>
        <w:t xml:space="preserve"> – </w:t>
      </w:r>
      <w:r w:rsidR="005A377F">
        <w:rPr>
          <w:rFonts w:ascii="Arial" w:eastAsia="Arial" w:hAnsi="Arial"/>
          <w:b/>
          <w:sz w:val="22"/>
          <w:szCs w:val="22"/>
        </w:rPr>
        <w:t>P</w:t>
      </w:r>
      <w:r w:rsidR="00917787">
        <w:rPr>
          <w:rFonts w:ascii="Arial" w:eastAsia="Arial" w:hAnsi="Arial"/>
          <w:b/>
          <w:sz w:val="22"/>
          <w:szCs w:val="22"/>
        </w:rPr>
        <w:t>akiet nr ….</w:t>
      </w:r>
      <w:r w:rsidR="006A3632">
        <w:rPr>
          <w:rFonts w:ascii="Arial" w:eastAsia="Arial" w:hAnsi="Arial"/>
          <w:b/>
          <w:sz w:val="22"/>
          <w:szCs w:val="22"/>
        </w:rPr>
        <w:t>.</w:t>
      </w:r>
    </w:p>
    <w:p w:rsidR="00525FFE" w:rsidRPr="00BB003C" w:rsidRDefault="00525FFE" w:rsidP="00BB003C">
      <w:pPr>
        <w:pStyle w:val="Tekstpodstawowywcity"/>
        <w:numPr>
          <w:ilvl w:val="0"/>
          <w:numId w:val="54"/>
        </w:numPr>
        <w:tabs>
          <w:tab w:val="left" w:pos="426"/>
        </w:tabs>
        <w:spacing w:after="0"/>
        <w:ind w:left="426"/>
        <w:jc w:val="both"/>
        <w:rPr>
          <w:rFonts w:ascii="Arial" w:hAnsi="Arial" w:cs="Arial"/>
          <w:sz w:val="22"/>
          <w:szCs w:val="22"/>
        </w:rPr>
      </w:pPr>
      <w:r w:rsidRPr="00525FFE">
        <w:rPr>
          <w:rFonts w:ascii="Arial" w:hAnsi="Arial" w:cs="Arial"/>
          <w:sz w:val="22"/>
          <w:szCs w:val="22"/>
        </w:rPr>
        <w:t>Wniesienie zabezpieczenia należytego wykonania umowy w pieniądzu</w:t>
      </w:r>
      <w:r>
        <w:rPr>
          <w:rFonts w:ascii="Arial" w:hAnsi="Arial" w:cs="Arial"/>
          <w:sz w:val="22"/>
          <w:szCs w:val="22"/>
        </w:rPr>
        <w:t xml:space="preserve"> </w:t>
      </w:r>
      <w:r w:rsidRPr="00525FFE">
        <w:rPr>
          <w:rFonts w:ascii="Arial" w:hAnsi="Arial" w:cs="Arial"/>
          <w:sz w:val="22"/>
          <w:szCs w:val="22"/>
        </w:rPr>
        <w:t>przelewem na rachunek</w:t>
      </w:r>
      <w:r>
        <w:rPr>
          <w:rFonts w:ascii="Arial" w:hAnsi="Arial" w:cs="Arial"/>
          <w:sz w:val="22"/>
          <w:szCs w:val="22"/>
        </w:rPr>
        <w:t xml:space="preserve"> </w:t>
      </w:r>
      <w:r w:rsidRPr="00525FFE">
        <w:rPr>
          <w:rFonts w:ascii="Arial" w:hAnsi="Arial" w:cs="Arial"/>
          <w:sz w:val="22"/>
          <w:szCs w:val="22"/>
        </w:rPr>
        <w:t>bankowy wskazany</w:t>
      </w:r>
      <w:r>
        <w:rPr>
          <w:rFonts w:ascii="Arial" w:hAnsi="Arial" w:cs="Arial"/>
          <w:sz w:val="22"/>
          <w:szCs w:val="22"/>
        </w:rPr>
        <w:t xml:space="preserve"> </w:t>
      </w:r>
      <w:r w:rsidRPr="00525FFE">
        <w:rPr>
          <w:rFonts w:ascii="Arial" w:hAnsi="Arial" w:cs="Arial"/>
          <w:sz w:val="22"/>
          <w:szCs w:val="22"/>
        </w:rPr>
        <w:t>przez Zamawiającego będzie skuteczne</w:t>
      </w:r>
      <w:r>
        <w:rPr>
          <w:rFonts w:ascii="Arial" w:hAnsi="Arial" w:cs="Arial"/>
          <w:sz w:val="22"/>
          <w:szCs w:val="22"/>
        </w:rPr>
        <w:t xml:space="preserve"> </w:t>
      </w:r>
      <w:r w:rsidRPr="00525FFE">
        <w:rPr>
          <w:rFonts w:ascii="Arial" w:hAnsi="Arial" w:cs="Arial"/>
          <w:sz w:val="22"/>
          <w:szCs w:val="22"/>
        </w:rPr>
        <w:t>z chwilą uznania</w:t>
      </w:r>
      <w:r>
        <w:rPr>
          <w:rFonts w:ascii="Arial" w:hAnsi="Arial" w:cs="Arial"/>
          <w:sz w:val="22"/>
          <w:szCs w:val="22"/>
        </w:rPr>
        <w:t xml:space="preserve"> </w:t>
      </w:r>
      <w:r w:rsidRPr="00525FFE">
        <w:rPr>
          <w:rFonts w:ascii="Arial" w:hAnsi="Arial" w:cs="Arial"/>
          <w:sz w:val="22"/>
          <w:szCs w:val="22"/>
        </w:rPr>
        <w:t>tego rachunku bankowego kwotą zabezpieczenia (wpływ środków</w:t>
      </w:r>
      <w:r>
        <w:rPr>
          <w:rFonts w:ascii="Arial" w:hAnsi="Arial" w:cs="Arial"/>
          <w:sz w:val="22"/>
          <w:szCs w:val="22"/>
        </w:rPr>
        <w:t xml:space="preserve"> </w:t>
      </w:r>
      <w:r w:rsidRPr="00525FFE">
        <w:rPr>
          <w:rFonts w:ascii="Arial" w:hAnsi="Arial" w:cs="Arial"/>
          <w:sz w:val="22"/>
          <w:szCs w:val="22"/>
        </w:rPr>
        <w:t>pieniężnych na rachunek bankowy wskazany</w:t>
      </w:r>
      <w:r>
        <w:rPr>
          <w:rFonts w:ascii="Arial" w:hAnsi="Arial" w:cs="Arial"/>
          <w:sz w:val="22"/>
          <w:szCs w:val="22"/>
        </w:rPr>
        <w:t xml:space="preserve"> </w:t>
      </w:r>
      <w:r w:rsidRPr="00525FFE">
        <w:rPr>
          <w:rFonts w:ascii="Arial" w:hAnsi="Arial" w:cs="Arial"/>
          <w:sz w:val="22"/>
          <w:szCs w:val="22"/>
        </w:rPr>
        <w:t>przez Zamawiającego musi nastąpić</w:t>
      </w:r>
      <w:r>
        <w:rPr>
          <w:rFonts w:ascii="Arial" w:hAnsi="Arial" w:cs="Arial"/>
          <w:sz w:val="22"/>
          <w:szCs w:val="22"/>
        </w:rPr>
        <w:t xml:space="preserve"> </w:t>
      </w:r>
      <w:r w:rsidRPr="00525FFE">
        <w:rPr>
          <w:rFonts w:ascii="Arial" w:hAnsi="Arial" w:cs="Arial"/>
          <w:sz w:val="22"/>
          <w:szCs w:val="22"/>
        </w:rPr>
        <w:t>przed podpisaniem umowy w</w:t>
      </w:r>
      <w:r>
        <w:rPr>
          <w:rFonts w:ascii="Arial" w:hAnsi="Arial" w:cs="Arial"/>
          <w:sz w:val="22"/>
          <w:szCs w:val="22"/>
        </w:rPr>
        <w:t xml:space="preserve"> </w:t>
      </w:r>
      <w:r w:rsidRPr="00525FFE">
        <w:rPr>
          <w:rFonts w:ascii="Arial" w:hAnsi="Arial" w:cs="Arial"/>
          <w:sz w:val="22"/>
          <w:szCs w:val="22"/>
        </w:rPr>
        <w:t>sprawie</w:t>
      </w:r>
      <w:r>
        <w:rPr>
          <w:rFonts w:ascii="Arial" w:hAnsi="Arial" w:cs="Arial"/>
          <w:sz w:val="22"/>
          <w:szCs w:val="22"/>
        </w:rPr>
        <w:t xml:space="preserve"> </w:t>
      </w:r>
      <w:r w:rsidRPr="00525FFE">
        <w:rPr>
          <w:rFonts w:ascii="Arial" w:hAnsi="Arial" w:cs="Arial"/>
          <w:sz w:val="22"/>
          <w:szCs w:val="22"/>
        </w:rPr>
        <w:t>zamówienia publicznego).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BE4798">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6A3632" w:rsidRPr="00FC1325">
        <w:rPr>
          <w:rFonts w:ascii="Arial" w:hAnsi="Arial"/>
          <w:sz w:val="22"/>
          <w:szCs w:val="22"/>
        </w:rPr>
        <w:t xml:space="preserve">18 oraz art. 74 ust. </w:t>
      </w:r>
      <w:r w:rsidR="006A3632">
        <w:rPr>
          <w:rFonts w:ascii="Arial" w:hAnsi="Arial"/>
          <w:sz w:val="22"/>
          <w:szCs w:val="22"/>
        </w:rPr>
        <w:t>4</w:t>
      </w:r>
      <w:r w:rsidR="006A3632" w:rsidRPr="0025642A">
        <w:rPr>
          <w:rFonts w:ascii="Arial" w:hAnsi="Arial"/>
          <w:sz w:val="22"/>
          <w:szCs w:val="22"/>
        </w:rPr>
        <w:t xml:space="preserve"> ustawy z dnia </w:t>
      </w:r>
      <w:r w:rsidR="006A3632">
        <w:rPr>
          <w:rFonts w:ascii="Arial" w:hAnsi="Arial"/>
          <w:sz w:val="22"/>
          <w:szCs w:val="22"/>
        </w:rPr>
        <w:t>11 września 2019</w:t>
      </w:r>
      <w:r w:rsidR="006A3632" w:rsidRPr="0025642A">
        <w:rPr>
          <w:rFonts w:ascii="Arial" w:hAnsi="Arial"/>
          <w:sz w:val="22"/>
          <w:szCs w:val="22"/>
        </w:rPr>
        <w:t xml:space="preserve"> r. – Prawo zamówień publicznych (</w:t>
      </w:r>
      <w:r w:rsidR="006A3632" w:rsidRPr="0025642A">
        <w:rPr>
          <w:rFonts w:ascii="Arial" w:hAnsi="Arial"/>
          <w:color w:val="000000"/>
          <w:sz w:val="22"/>
          <w:szCs w:val="22"/>
          <w:lang w:eastAsia="pl-PL"/>
        </w:rPr>
        <w:t xml:space="preserve">tj. Dz. U. 2019 r. poz. </w:t>
      </w:r>
      <w:r w:rsidR="006A3632">
        <w:rPr>
          <w:rFonts w:ascii="Arial" w:hAnsi="Arial"/>
          <w:color w:val="000000"/>
          <w:sz w:val="22"/>
          <w:szCs w:val="22"/>
          <w:lang w:eastAsia="pl-PL"/>
        </w:rPr>
        <w:t xml:space="preserve">2019 z </w:t>
      </w:r>
      <w:proofErr w:type="spellStart"/>
      <w:r w:rsidR="006A3632">
        <w:rPr>
          <w:rFonts w:ascii="Arial" w:hAnsi="Arial"/>
          <w:color w:val="000000"/>
          <w:sz w:val="22"/>
          <w:szCs w:val="22"/>
          <w:lang w:eastAsia="pl-PL"/>
        </w:rPr>
        <w:t>późn</w:t>
      </w:r>
      <w:proofErr w:type="spellEnd"/>
      <w:r w:rsidR="006A3632">
        <w:rPr>
          <w:rFonts w:ascii="Arial" w:hAnsi="Arial"/>
          <w:color w:val="000000"/>
          <w:sz w:val="22"/>
          <w:szCs w:val="22"/>
          <w:lang w:eastAsia="pl-PL"/>
        </w:rPr>
        <w:t>. zm.</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367435">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367435">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367435">
      <w:pPr>
        <w:pStyle w:val="Akapitzlist"/>
        <w:numPr>
          <w:ilvl w:val="0"/>
          <w:numId w:val="6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367435">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36743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36743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367435">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367435">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36743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36743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w:t>
      </w:r>
      <w:r w:rsidR="00FE7F0C">
        <w:rPr>
          <w:rFonts w:ascii="Arial" w:hAnsi="Arial" w:cs="Arial"/>
          <w:sz w:val="22"/>
          <w:szCs w:val="22"/>
        </w:rPr>
        <w:t>-</w:t>
      </w:r>
      <w:r w:rsidR="00602D83">
        <w:rPr>
          <w:rFonts w:ascii="Arial" w:hAnsi="Arial" w:cs="Arial"/>
          <w:sz w:val="22"/>
          <w:szCs w:val="22"/>
        </w:rPr>
        <w:t xml:space="preserve"> załącznik nr 1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w:t>
      </w:r>
      <w:r w:rsidR="00FE7F0C">
        <w:rPr>
          <w:rFonts w:ascii="Arial" w:hAnsi="Arial" w:cs="Arial"/>
        </w:rPr>
        <w:t>-</w:t>
      </w:r>
      <w:r w:rsidR="00D95549" w:rsidRPr="00D95549">
        <w:rPr>
          <w:rFonts w:ascii="Arial" w:hAnsi="Arial" w:cs="Arial"/>
        </w:rPr>
        <w:t xml:space="preserve"> załącz</w:t>
      </w:r>
      <w:r w:rsidR="00602D83">
        <w:rPr>
          <w:rFonts w:ascii="Arial" w:hAnsi="Arial" w:cs="Arial"/>
        </w:rPr>
        <w:t xml:space="preserve">nik nr </w:t>
      </w:r>
      <w:r w:rsidR="00FE7F0C">
        <w:rPr>
          <w:rFonts w:ascii="Arial" w:hAnsi="Arial" w:cs="Arial"/>
        </w:rPr>
        <w:t>2</w:t>
      </w:r>
      <w:r w:rsidR="00602D83">
        <w:rPr>
          <w:rFonts w:ascii="Arial" w:hAnsi="Arial" w:cs="Arial"/>
        </w:rPr>
        <w:t xml:space="preserve"> do S</w:t>
      </w:r>
      <w:r w:rsidR="00D95549" w:rsidRPr="00D95549">
        <w:rPr>
          <w:rFonts w:ascii="Arial" w:hAnsi="Arial" w:cs="Arial"/>
        </w:rPr>
        <w:t>WZ,</w:t>
      </w:r>
    </w:p>
    <w:p w:rsidR="00C64549"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FE7F0C">
        <w:rPr>
          <w:rFonts w:ascii="Arial" w:hAnsi="Arial" w:cs="Arial"/>
        </w:rPr>
        <w:t xml:space="preserve">- </w:t>
      </w:r>
      <w:r w:rsidR="00423C62">
        <w:rPr>
          <w:rFonts w:ascii="Arial" w:hAnsi="Arial" w:cs="Arial"/>
        </w:rPr>
        <w:t xml:space="preserve"> załącznik nr </w:t>
      </w:r>
      <w:r w:rsidR="00FE7F0C">
        <w:rPr>
          <w:rFonts w:ascii="Arial" w:hAnsi="Arial" w:cs="Arial"/>
        </w:rPr>
        <w:t>3</w:t>
      </w:r>
      <w:r w:rsidR="00423C62">
        <w:rPr>
          <w:rFonts w:ascii="Arial" w:hAnsi="Arial" w:cs="Arial"/>
        </w:rPr>
        <w:t xml:space="preserve"> </w:t>
      </w:r>
      <w:r w:rsidR="00602D83">
        <w:rPr>
          <w:rFonts w:ascii="Arial" w:hAnsi="Arial" w:cs="Arial"/>
        </w:rPr>
        <w:t>do S</w:t>
      </w:r>
      <w:r w:rsidR="00CB0205">
        <w:rPr>
          <w:rFonts w:ascii="Arial" w:hAnsi="Arial" w:cs="Arial"/>
        </w:rPr>
        <w:t>WZ</w:t>
      </w:r>
      <w:r w:rsidR="00535F75">
        <w:rPr>
          <w:rFonts w:ascii="Arial" w:hAnsi="Arial" w:cs="Arial"/>
        </w:rPr>
        <w:t xml:space="preserve"> – dla Pakietu nr 1</w:t>
      </w:r>
      <w:r w:rsidR="00C64549">
        <w:rPr>
          <w:rFonts w:ascii="Arial" w:hAnsi="Arial" w:cs="Arial"/>
        </w:rPr>
        <w:t>,</w:t>
      </w:r>
    </w:p>
    <w:p w:rsidR="00535F75" w:rsidRDefault="00535F75"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Projektowane postanowienia umowy -  załącznik nr 3A do SWZ – dla Pakietu nr 2,</w:t>
      </w:r>
    </w:p>
    <w:p w:rsidR="00E17742" w:rsidRDefault="00E17742"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Przedmiar robót</w:t>
      </w:r>
      <w:r w:rsidRPr="00CA1A45">
        <w:rPr>
          <w:rFonts w:ascii="Arial" w:hAnsi="Arial" w:cs="Arial"/>
        </w:rPr>
        <w:t xml:space="preserve"> - </w:t>
      </w:r>
      <w:r>
        <w:rPr>
          <w:rFonts w:ascii="Arial" w:hAnsi="Arial" w:cs="Arial"/>
        </w:rPr>
        <w:t>Załącznik nr 4A do SWZ</w:t>
      </w:r>
      <w:r w:rsidR="00535F75">
        <w:rPr>
          <w:rFonts w:ascii="Arial" w:hAnsi="Arial" w:cs="Arial"/>
        </w:rPr>
        <w:t xml:space="preserve"> – dla Pakietu nr 1</w:t>
      </w:r>
      <w:r>
        <w:rPr>
          <w:rFonts w:ascii="Arial" w:hAnsi="Arial" w:cs="Arial"/>
        </w:rPr>
        <w:t xml:space="preserve">, </w:t>
      </w:r>
    </w:p>
    <w:p w:rsidR="00E17742" w:rsidRDefault="00E17742"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Projekt techniczny – Załącznik nr 4B do SWZ</w:t>
      </w:r>
      <w:r w:rsidR="00535F75">
        <w:rPr>
          <w:rFonts w:ascii="Arial" w:hAnsi="Arial" w:cs="Arial"/>
        </w:rPr>
        <w:t xml:space="preserve"> – dla Pakietu nr 1</w:t>
      </w:r>
      <w:r>
        <w:rPr>
          <w:rFonts w:ascii="Arial" w:hAnsi="Arial" w:cs="Arial"/>
        </w:rPr>
        <w:t xml:space="preserve">, </w:t>
      </w:r>
    </w:p>
    <w:p w:rsidR="00E17742" w:rsidRDefault="00E17742"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Szczegółowa specyfikacja techniczna wykonania i odbioru robót – Załącznik nr 4C do SWZ</w:t>
      </w:r>
      <w:r w:rsidR="00535F75">
        <w:rPr>
          <w:rFonts w:ascii="Arial" w:hAnsi="Arial" w:cs="Arial"/>
        </w:rPr>
        <w:t xml:space="preserve"> – dla Pakietu nr 1</w:t>
      </w:r>
      <w:r>
        <w:rPr>
          <w:rFonts w:ascii="Arial" w:hAnsi="Arial" w:cs="Arial"/>
        </w:rPr>
        <w:t xml:space="preserve"> ,</w:t>
      </w:r>
    </w:p>
    <w:p w:rsidR="00535F75" w:rsidRDefault="00535F75"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Opis przedmiotu zamówienia dla Pakietu nr 2,</w:t>
      </w:r>
    </w:p>
    <w:p w:rsidR="00681F4F" w:rsidRDefault="00681F4F"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Wykaz wykonanych robót budowlanych – załącznik nr </w:t>
      </w:r>
      <w:r w:rsidR="00535F75">
        <w:rPr>
          <w:rFonts w:ascii="Arial" w:hAnsi="Arial" w:cs="Arial"/>
        </w:rPr>
        <w:t>6</w:t>
      </w:r>
      <w:r>
        <w:rPr>
          <w:rFonts w:ascii="Arial" w:hAnsi="Arial" w:cs="Arial"/>
        </w:rPr>
        <w:t xml:space="preserve"> do SWZ,</w:t>
      </w:r>
    </w:p>
    <w:p w:rsidR="00681F4F" w:rsidRPr="00423C62" w:rsidRDefault="00681F4F"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Wykaz osób </w:t>
      </w:r>
      <w:r w:rsidR="008C1111" w:rsidRPr="0030732D">
        <w:rPr>
          <w:rFonts w:ascii="Arial" w:hAnsi="Arial" w:cs="Arial"/>
          <w:color w:val="000000"/>
          <w:lang w:eastAsia="pl-PL"/>
        </w:rPr>
        <w:t>skierowanych przez Wykonawcę do realizacji zamówienia</w:t>
      </w:r>
      <w:r w:rsidR="008C1111">
        <w:rPr>
          <w:rFonts w:ascii="Arial" w:hAnsi="Arial" w:cs="Arial"/>
        </w:rPr>
        <w:t xml:space="preserve"> </w:t>
      </w:r>
      <w:r>
        <w:rPr>
          <w:rFonts w:ascii="Arial" w:hAnsi="Arial" w:cs="Arial"/>
        </w:rPr>
        <w:t xml:space="preserve">– załącznik nr </w:t>
      </w:r>
      <w:r w:rsidR="00535F75">
        <w:rPr>
          <w:rFonts w:ascii="Arial" w:hAnsi="Arial" w:cs="Arial"/>
        </w:rPr>
        <w:t>7</w:t>
      </w:r>
      <w:r>
        <w:rPr>
          <w:rFonts w:ascii="Arial" w:hAnsi="Arial" w:cs="Arial"/>
        </w:rPr>
        <w:t xml:space="preserve">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19" w:rsidRDefault="00A61A19">
      <w:r>
        <w:separator/>
      </w:r>
    </w:p>
  </w:endnote>
  <w:endnote w:type="continuationSeparator" w:id="0">
    <w:p w:rsidR="00A61A19" w:rsidRDefault="00A6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FE" w:rsidRDefault="00525FF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25FFE" w:rsidRDefault="00525FFE">
    <w:pPr>
      <w:pStyle w:val="Stopka"/>
      <w:jc w:val="center"/>
      <w:rPr>
        <w:rFonts w:ascii="Franklin Gothic Book" w:hAnsi="Franklin Gothic Book" w:cs="Calibri"/>
        <w:b/>
        <w:sz w:val="16"/>
        <w:szCs w:val="18"/>
      </w:rPr>
    </w:pPr>
  </w:p>
  <w:p w:rsidR="00525FFE" w:rsidRDefault="00525FF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F0762D">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F0762D">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19" w:rsidRDefault="00A61A19">
      <w:r>
        <w:rPr>
          <w:color w:val="000000"/>
        </w:rPr>
        <w:separator/>
      </w:r>
    </w:p>
  </w:footnote>
  <w:footnote w:type="continuationSeparator" w:id="0">
    <w:p w:rsidR="00A61A19" w:rsidRDefault="00A6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2214CE8"/>
    <w:multiLevelType w:val="hybridMultilevel"/>
    <w:tmpl w:val="204C45C4"/>
    <w:lvl w:ilvl="0" w:tplc="ABC8A2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6453D66"/>
    <w:multiLevelType w:val="hybridMultilevel"/>
    <w:tmpl w:val="64DCA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EE2953"/>
    <w:multiLevelType w:val="hybridMultilevel"/>
    <w:tmpl w:val="EE189DA8"/>
    <w:lvl w:ilvl="0" w:tplc="04150011">
      <w:start w:val="1"/>
      <w:numFmt w:val="decimal"/>
      <w:lvlText w:val="%1)"/>
      <w:lvlJc w:val="left"/>
      <w:pPr>
        <w:ind w:left="1428" w:hanging="360"/>
      </w:pPr>
      <w:rPr>
        <w:rFonts w:hint="default"/>
        <w:sz w:val="22"/>
        <w:szCs w:val="22"/>
      </w:rPr>
    </w:lvl>
    <w:lvl w:ilvl="1" w:tplc="04150011">
      <w:start w:val="1"/>
      <w:numFmt w:val="decimal"/>
      <w:lvlText w:val="%2)"/>
      <w:lvlJc w:val="left"/>
      <w:pPr>
        <w:ind w:left="2148" w:hanging="360"/>
      </w:pPr>
    </w:lvl>
    <w:lvl w:ilvl="2" w:tplc="04150011">
      <w:start w:val="1"/>
      <w:numFmt w:val="decimal"/>
      <w:lvlText w:val="%3)"/>
      <w:lvlJc w:val="left"/>
      <w:pPr>
        <w:ind w:left="360" w:hanging="360"/>
      </w:pPr>
      <w:rPr>
        <w:rFonts w:hint="default"/>
        <w:sz w:val="22"/>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0A093D37"/>
    <w:multiLevelType w:val="hybridMultilevel"/>
    <w:tmpl w:val="05E4405C"/>
    <w:lvl w:ilvl="0" w:tplc="F3EAD912">
      <w:start w:val="1"/>
      <w:numFmt w:val="decimal"/>
      <w:lvlText w:val="%1)"/>
      <w:lvlJc w:val="left"/>
      <w:pPr>
        <w:ind w:left="786" w:hanging="360"/>
      </w:pPr>
      <w:rPr>
        <w:rFonts w:eastAsia="Times New Roman" w:cs="Times New Roman" w:hint="default"/>
        <w:sz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017069D"/>
    <w:multiLevelType w:val="hybridMultilevel"/>
    <w:tmpl w:val="29284B34"/>
    <w:lvl w:ilvl="0" w:tplc="7CBEF8F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3">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E846A24"/>
    <w:multiLevelType w:val="hybridMultilevel"/>
    <w:tmpl w:val="3A02E676"/>
    <w:lvl w:ilvl="0" w:tplc="EC1C7F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AC0D36"/>
    <w:multiLevelType w:val="hybridMultilevel"/>
    <w:tmpl w:val="C812EDA4"/>
    <w:lvl w:ilvl="0" w:tplc="743EE51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BE5E8D"/>
    <w:multiLevelType w:val="hybridMultilevel"/>
    <w:tmpl w:val="A920C434"/>
    <w:lvl w:ilvl="0" w:tplc="0415000F">
      <w:start w:val="1"/>
      <w:numFmt w:val="decimal"/>
      <w:lvlText w:val="%1."/>
      <w:lvlJc w:val="left"/>
      <w:pPr>
        <w:ind w:left="720" w:hanging="360"/>
      </w:pPr>
    </w:lvl>
    <w:lvl w:ilvl="1" w:tplc="A448F6D4">
      <w:start w:val="1"/>
      <w:numFmt w:val="decimal"/>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C242D9"/>
    <w:multiLevelType w:val="hybridMultilevel"/>
    <w:tmpl w:val="875A3000"/>
    <w:lvl w:ilvl="0" w:tplc="94DC46B8">
      <w:start w:val="1"/>
      <w:numFmt w:val="decimal"/>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E60DD4"/>
    <w:multiLevelType w:val="multilevel"/>
    <w:tmpl w:val="6F2C7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747019B"/>
    <w:multiLevelType w:val="hybridMultilevel"/>
    <w:tmpl w:val="47644828"/>
    <w:lvl w:ilvl="0" w:tplc="49B2BB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3F271C"/>
    <w:multiLevelType w:val="hybridMultilevel"/>
    <w:tmpl w:val="DDD0F4E8"/>
    <w:lvl w:ilvl="0" w:tplc="EC32F4EA">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5">
    <w:nsid w:val="631F5F25"/>
    <w:multiLevelType w:val="hybridMultilevel"/>
    <w:tmpl w:val="EF2E38A0"/>
    <w:lvl w:ilvl="0" w:tplc="8012A0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E377A5"/>
    <w:multiLevelType w:val="hybridMultilevel"/>
    <w:tmpl w:val="6804FCFE"/>
    <w:lvl w:ilvl="0" w:tplc="FD30E6B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7F08B8"/>
    <w:multiLevelType w:val="multilevel"/>
    <w:tmpl w:val="6B40D6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7F8E3DE1"/>
    <w:multiLevelType w:val="hybridMultilevel"/>
    <w:tmpl w:val="3FAE743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6"/>
  </w:num>
  <w:num w:numId="2">
    <w:abstractNumId w:val="44"/>
  </w:num>
  <w:num w:numId="3">
    <w:abstractNumId w:val="16"/>
  </w:num>
  <w:num w:numId="4">
    <w:abstractNumId w:val="22"/>
  </w:num>
  <w:num w:numId="5">
    <w:abstractNumId w:val="25"/>
  </w:num>
  <w:num w:numId="6">
    <w:abstractNumId w:val="50"/>
  </w:num>
  <w:num w:numId="7">
    <w:abstractNumId w:val="64"/>
  </w:num>
  <w:num w:numId="8">
    <w:abstractNumId w:val="63"/>
  </w:num>
  <w:num w:numId="9">
    <w:abstractNumId w:val="80"/>
  </w:num>
  <w:num w:numId="10">
    <w:abstractNumId w:val="72"/>
  </w:num>
  <w:num w:numId="11">
    <w:abstractNumId w:val="30"/>
  </w:num>
  <w:num w:numId="12">
    <w:abstractNumId w:val="28"/>
  </w:num>
  <w:num w:numId="13">
    <w:abstractNumId w:val="11"/>
  </w:num>
  <w:num w:numId="14">
    <w:abstractNumId w:val="37"/>
  </w:num>
  <w:num w:numId="15">
    <w:abstractNumId w:val="7"/>
  </w:num>
  <w:num w:numId="16">
    <w:abstractNumId w:val="69"/>
  </w:num>
  <w:num w:numId="17">
    <w:abstractNumId w:val="5"/>
  </w:num>
  <w:num w:numId="18">
    <w:abstractNumId w:val="54"/>
  </w:num>
  <w:num w:numId="19">
    <w:abstractNumId w:val="81"/>
  </w:num>
  <w:num w:numId="20">
    <w:abstractNumId w:val="68"/>
  </w:num>
  <w:num w:numId="21">
    <w:abstractNumId w:val="29"/>
  </w:num>
  <w:num w:numId="22">
    <w:abstractNumId w:val="14"/>
  </w:num>
  <w:num w:numId="23">
    <w:abstractNumId w:val="83"/>
  </w:num>
  <w:num w:numId="24">
    <w:abstractNumId w:val="0"/>
  </w:num>
  <w:num w:numId="25">
    <w:abstractNumId w:val="1"/>
  </w:num>
  <w:num w:numId="26">
    <w:abstractNumId w:val="2"/>
  </w:num>
  <w:num w:numId="27">
    <w:abstractNumId w:val="4"/>
  </w:num>
  <w:num w:numId="28">
    <w:abstractNumId w:val="62"/>
  </w:num>
  <w:num w:numId="29">
    <w:abstractNumId w:val="19"/>
  </w:num>
  <w:num w:numId="30">
    <w:abstractNumId w:val="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21"/>
  </w:num>
  <w:num w:numId="34">
    <w:abstractNumId w:val="78"/>
  </w:num>
  <w:num w:numId="35">
    <w:abstractNumId w:val="31"/>
  </w:num>
  <w:num w:numId="36">
    <w:abstractNumId w:val="33"/>
  </w:num>
  <w:num w:numId="37">
    <w:abstractNumId w:val="77"/>
  </w:num>
  <w:num w:numId="38">
    <w:abstractNumId w:val="70"/>
  </w:num>
  <w:num w:numId="39">
    <w:abstractNumId w:val="43"/>
  </w:num>
  <w:num w:numId="40">
    <w:abstractNumId w:val="48"/>
  </w:num>
  <w:num w:numId="41">
    <w:abstractNumId w:val="45"/>
  </w:num>
  <w:num w:numId="42">
    <w:abstractNumId w:val="66"/>
  </w:num>
  <w:num w:numId="43">
    <w:abstractNumId w:val="52"/>
  </w:num>
  <w:num w:numId="44">
    <w:abstractNumId w:val="51"/>
  </w:num>
  <w:num w:numId="45">
    <w:abstractNumId w:val="10"/>
  </w:num>
  <w:num w:numId="46">
    <w:abstractNumId w:val="55"/>
  </w:num>
  <w:num w:numId="47">
    <w:abstractNumId w:val="36"/>
  </w:num>
  <w:num w:numId="48">
    <w:abstractNumId w:val="56"/>
  </w:num>
  <w:num w:numId="49">
    <w:abstractNumId w:val="24"/>
  </w:num>
  <w:num w:numId="50">
    <w:abstractNumId w:val="27"/>
  </w:num>
  <w:num w:numId="51">
    <w:abstractNumId w:val="74"/>
  </w:num>
  <w:num w:numId="52">
    <w:abstractNumId w:val="35"/>
  </w:num>
  <w:num w:numId="53">
    <w:abstractNumId w:val="40"/>
  </w:num>
  <w:num w:numId="54">
    <w:abstractNumId w:val="71"/>
  </w:num>
  <w:num w:numId="55">
    <w:abstractNumId w:val="32"/>
  </w:num>
  <w:num w:numId="56">
    <w:abstractNumId w:val="20"/>
  </w:num>
  <w:num w:numId="57">
    <w:abstractNumId w:val="39"/>
  </w:num>
  <w:num w:numId="58">
    <w:abstractNumId w:val="75"/>
  </w:num>
  <w:num w:numId="59">
    <w:abstractNumId w:val="15"/>
  </w:num>
  <w:num w:numId="60">
    <w:abstractNumId w:val="49"/>
  </w:num>
  <w:num w:numId="61">
    <w:abstractNumId w:val="23"/>
  </w:num>
  <w:num w:numId="62">
    <w:abstractNumId w:val="42"/>
  </w:num>
  <w:num w:numId="63">
    <w:abstractNumId w:val="73"/>
  </w:num>
  <w:num w:numId="64">
    <w:abstractNumId w:val="60"/>
  </w:num>
  <w:num w:numId="65">
    <w:abstractNumId w:val="59"/>
  </w:num>
  <w:num w:numId="66">
    <w:abstractNumId w:val="61"/>
  </w:num>
  <w:num w:numId="67">
    <w:abstractNumId w:val="47"/>
  </w:num>
  <w:num w:numId="68">
    <w:abstractNumId w:val="34"/>
  </w:num>
  <w:num w:numId="69">
    <w:abstractNumId w:val="18"/>
  </w:num>
  <w:num w:numId="70">
    <w:abstractNumId w:val="38"/>
  </w:num>
  <w:num w:numId="71">
    <w:abstractNumId w:val="12"/>
  </w:num>
  <w:num w:numId="72">
    <w:abstractNumId w:val="58"/>
  </w:num>
  <w:num w:numId="73">
    <w:abstractNumId w:val="67"/>
  </w:num>
  <w:num w:numId="74">
    <w:abstractNumId w:val="41"/>
  </w:num>
  <w:num w:numId="75">
    <w:abstractNumId w:val="26"/>
  </w:num>
  <w:num w:numId="76">
    <w:abstractNumId w:val="46"/>
  </w:num>
  <w:num w:numId="77">
    <w:abstractNumId w:val="8"/>
  </w:num>
  <w:num w:numId="78">
    <w:abstractNumId w:val="9"/>
  </w:num>
  <w:num w:numId="79">
    <w:abstractNumId w:val="82"/>
  </w:num>
  <w:num w:numId="80">
    <w:abstractNumId w:val="65"/>
  </w:num>
  <w:num w:numId="81">
    <w:abstractNumId w:val="13"/>
  </w:num>
  <w:num w:numId="82">
    <w:abstractNumId w:val="57"/>
  </w:num>
  <w:num w:numId="83">
    <w:abstractNumId w:val="79"/>
  </w:num>
  <w:num w:numId="84">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29E5"/>
    <w:rsid w:val="0000668D"/>
    <w:rsid w:val="00010AF2"/>
    <w:rsid w:val="00011191"/>
    <w:rsid w:val="00011ED3"/>
    <w:rsid w:val="000130B4"/>
    <w:rsid w:val="00024A6A"/>
    <w:rsid w:val="00026A89"/>
    <w:rsid w:val="0002742E"/>
    <w:rsid w:val="000276C3"/>
    <w:rsid w:val="00031EF9"/>
    <w:rsid w:val="0003569F"/>
    <w:rsid w:val="00042AF4"/>
    <w:rsid w:val="000431A3"/>
    <w:rsid w:val="0004710F"/>
    <w:rsid w:val="00050C71"/>
    <w:rsid w:val="00057BDD"/>
    <w:rsid w:val="00063284"/>
    <w:rsid w:val="000674E9"/>
    <w:rsid w:val="000676F8"/>
    <w:rsid w:val="00073E70"/>
    <w:rsid w:val="00075E8E"/>
    <w:rsid w:val="0008269C"/>
    <w:rsid w:val="000A6D64"/>
    <w:rsid w:val="000A6DE6"/>
    <w:rsid w:val="000B1906"/>
    <w:rsid w:val="000B3F8A"/>
    <w:rsid w:val="000B4A2D"/>
    <w:rsid w:val="000C165D"/>
    <w:rsid w:val="000C230F"/>
    <w:rsid w:val="000C4C1A"/>
    <w:rsid w:val="000C4F6F"/>
    <w:rsid w:val="000C792A"/>
    <w:rsid w:val="000C7AD1"/>
    <w:rsid w:val="000D3C2E"/>
    <w:rsid w:val="000D5A02"/>
    <w:rsid w:val="000E32B2"/>
    <w:rsid w:val="000E45BA"/>
    <w:rsid w:val="000E6A73"/>
    <w:rsid w:val="000F36F9"/>
    <w:rsid w:val="000F5808"/>
    <w:rsid w:val="0010087A"/>
    <w:rsid w:val="0011000E"/>
    <w:rsid w:val="00110904"/>
    <w:rsid w:val="00111845"/>
    <w:rsid w:val="00112BCF"/>
    <w:rsid w:val="00121865"/>
    <w:rsid w:val="00132269"/>
    <w:rsid w:val="0013275A"/>
    <w:rsid w:val="001348AE"/>
    <w:rsid w:val="00136751"/>
    <w:rsid w:val="00137FC6"/>
    <w:rsid w:val="0014311D"/>
    <w:rsid w:val="00143632"/>
    <w:rsid w:val="001461E0"/>
    <w:rsid w:val="00150581"/>
    <w:rsid w:val="00150F21"/>
    <w:rsid w:val="001512AD"/>
    <w:rsid w:val="001541DA"/>
    <w:rsid w:val="00167B8C"/>
    <w:rsid w:val="00175BC6"/>
    <w:rsid w:val="001809EB"/>
    <w:rsid w:val="0018628F"/>
    <w:rsid w:val="00190BD0"/>
    <w:rsid w:val="00196717"/>
    <w:rsid w:val="001B13FB"/>
    <w:rsid w:val="001B3784"/>
    <w:rsid w:val="001D0872"/>
    <w:rsid w:val="001D2729"/>
    <w:rsid w:val="001D6ED0"/>
    <w:rsid w:val="001D7E94"/>
    <w:rsid w:val="001F2413"/>
    <w:rsid w:val="001F5AD5"/>
    <w:rsid w:val="00200146"/>
    <w:rsid w:val="00202E6A"/>
    <w:rsid w:val="00206577"/>
    <w:rsid w:val="00207F67"/>
    <w:rsid w:val="00215538"/>
    <w:rsid w:val="0022174B"/>
    <w:rsid w:val="00223CA0"/>
    <w:rsid w:val="00225A66"/>
    <w:rsid w:val="002363E8"/>
    <w:rsid w:val="002440A2"/>
    <w:rsid w:val="00246BFB"/>
    <w:rsid w:val="00250817"/>
    <w:rsid w:val="002558C8"/>
    <w:rsid w:val="00255D46"/>
    <w:rsid w:val="0025642A"/>
    <w:rsid w:val="00260418"/>
    <w:rsid w:val="00261916"/>
    <w:rsid w:val="00263A60"/>
    <w:rsid w:val="00264A62"/>
    <w:rsid w:val="00264B2B"/>
    <w:rsid w:val="002653EE"/>
    <w:rsid w:val="0026675F"/>
    <w:rsid w:val="00267F99"/>
    <w:rsid w:val="0027131D"/>
    <w:rsid w:val="00274EE4"/>
    <w:rsid w:val="00280082"/>
    <w:rsid w:val="00285C18"/>
    <w:rsid w:val="00287964"/>
    <w:rsid w:val="002970E4"/>
    <w:rsid w:val="00297C64"/>
    <w:rsid w:val="00297DFB"/>
    <w:rsid w:val="002A0352"/>
    <w:rsid w:val="002A6DE5"/>
    <w:rsid w:val="002A77EA"/>
    <w:rsid w:val="002B368F"/>
    <w:rsid w:val="002B4547"/>
    <w:rsid w:val="002C05C7"/>
    <w:rsid w:val="002C55D4"/>
    <w:rsid w:val="002C5BCD"/>
    <w:rsid w:val="002E0492"/>
    <w:rsid w:val="002E2CD4"/>
    <w:rsid w:val="002E3B23"/>
    <w:rsid w:val="002E3EF0"/>
    <w:rsid w:val="002E6225"/>
    <w:rsid w:val="002E7FED"/>
    <w:rsid w:val="002F6B48"/>
    <w:rsid w:val="003242B6"/>
    <w:rsid w:val="003379E3"/>
    <w:rsid w:val="00337B86"/>
    <w:rsid w:val="00340B39"/>
    <w:rsid w:val="00350DA8"/>
    <w:rsid w:val="003526AC"/>
    <w:rsid w:val="00352BC1"/>
    <w:rsid w:val="00355860"/>
    <w:rsid w:val="00367435"/>
    <w:rsid w:val="003715EF"/>
    <w:rsid w:val="00373590"/>
    <w:rsid w:val="0038113E"/>
    <w:rsid w:val="003816CF"/>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D660D"/>
    <w:rsid w:val="003E28C4"/>
    <w:rsid w:val="003E79AF"/>
    <w:rsid w:val="003F127B"/>
    <w:rsid w:val="003F59EB"/>
    <w:rsid w:val="004022C6"/>
    <w:rsid w:val="00406F96"/>
    <w:rsid w:val="00414CC3"/>
    <w:rsid w:val="00415FB7"/>
    <w:rsid w:val="004222DD"/>
    <w:rsid w:val="00423C62"/>
    <w:rsid w:val="004261EF"/>
    <w:rsid w:val="00434B96"/>
    <w:rsid w:val="00440750"/>
    <w:rsid w:val="00447BC2"/>
    <w:rsid w:val="00455FB5"/>
    <w:rsid w:val="00464586"/>
    <w:rsid w:val="004720CF"/>
    <w:rsid w:val="00475148"/>
    <w:rsid w:val="0047586C"/>
    <w:rsid w:val="00476903"/>
    <w:rsid w:val="0047770E"/>
    <w:rsid w:val="0048053D"/>
    <w:rsid w:val="00487181"/>
    <w:rsid w:val="00490CAC"/>
    <w:rsid w:val="004A4D67"/>
    <w:rsid w:val="004A5084"/>
    <w:rsid w:val="004B23FD"/>
    <w:rsid w:val="004B2F1C"/>
    <w:rsid w:val="004B6DB9"/>
    <w:rsid w:val="004D1351"/>
    <w:rsid w:val="004D51A7"/>
    <w:rsid w:val="004D5D4E"/>
    <w:rsid w:val="004E1EF5"/>
    <w:rsid w:val="004E67CC"/>
    <w:rsid w:val="004F0C50"/>
    <w:rsid w:val="004F721A"/>
    <w:rsid w:val="004F7861"/>
    <w:rsid w:val="00502A16"/>
    <w:rsid w:val="00503A96"/>
    <w:rsid w:val="00504B2D"/>
    <w:rsid w:val="0051195B"/>
    <w:rsid w:val="00515E61"/>
    <w:rsid w:val="00520415"/>
    <w:rsid w:val="00520464"/>
    <w:rsid w:val="00525FFE"/>
    <w:rsid w:val="00534865"/>
    <w:rsid w:val="00535E3D"/>
    <w:rsid w:val="00535F75"/>
    <w:rsid w:val="005410BC"/>
    <w:rsid w:val="0054183C"/>
    <w:rsid w:val="0054519B"/>
    <w:rsid w:val="00546739"/>
    <w:rsid w:val="0055472B"/>
    <w:rsid w:val="00562B23"/>
    <w:rsid w:val="005809C4"/>
    <w:rsid w:val="00580ACF"/>
    <w:rsid w:val="005827DE"/>
    <w:rsid w:val="00582DB8"/>
    <w:rsid w:val="00586C0F"/>
    <w:rsid w:val="005878FC"/>
    <w:rsid w:val="00593391"/>
    <w:rsid w:val="00597B82"/>
    <w:rsid w:val="005A2C64"/>
    <w:rsid w:val="005A377F"/>
    <w:rsid w:val="005A4C1D"/>
    <w:rsid w:val="005B3B9E"/>
    <w:rsid w:val="005B4A85"/>
    <w:rsid w:val="005B5E37"/>
    <w:rsid w:val="005B6491"/>
    <w:rsid w:val="005C5C79"/>
    <w:rsid w:val="005C6769"/>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923"/>
    <w:rsid w:val="00613DAE"/>
    <w:rsid w:val="0062017F"/>
    <w:rsid w:val="006208DC"/>
    <w:rsid w:val="00640CB1"/>
    <w:rsid w:val="00641046"/>
    <w:rsid w:val="00643D1A"/>
    <w:rsid w:val="00644097"/>
    <w:rsid w:val="00645873"/>
    <w:rsid w:val="00647DD1"/>
    <w:rsid w:val="006503DE"/>
    <w:rsid w:val="00651407"/>
    <w:rsid w:val="006541FA"/>
    <w:rsid w:val="00655522"/>
    <w:rsid w:val="006564B9"/>
    <w:rsid w:val="00656FB8"/>
    <w:rsid w:val="006618B4"/>
    <w:rsid w:val="00663DC5"/>
    <w:rsid w:val="00665CD5"/>
    <w:rsid w:val="0068046F"/>
    <w:rsid w:val="00681170"/>
    <w:rsid w:val="00681EA5"/>
    <w:rsid w:val="00681F4F"/>
    <w:rsid w:val="00683BD0"/>
    <w:rsid w:val="006866B9"/>
    <w:rsid w:val="00695A07"/>
    <w:rsid w:val="006A01E2"/>
    <w:rsid w:val="006A3632"/>
    <w:rsid w:val="006A39D7"/>
    <w:rsid w:val="006A41C8"/>
    <w:rsid w:val="006A5FB9"/>
    <w:rsid w:val="006A7AB3"/>
    <w:rsid w:val="006B1771"/>
    <w:rsid w:val="006B5A6A"/>
    <w:rsid w:val="006B64B2"/>
    <w:rsid w:val="006B6FEA"/>
    <w:rsid w:val="006C0AA7"/>
    <w:rsid w:val="006C1A8B"/>
    <w:rsid w:val="006C36BC"/>
    <w:rsid w:val="006C58F3"/>
    <w:rsid w:val="006D0BB3"/>
    <w:rsid w:val="006D1DB4"/>
    <w:rsid w:val="006D2A65"/>
    <w:rsid w:val="006D5864"/>
    <w:rsid w:val="006E19A7"/>
    <w:rsid w:val="006E58E0"/>
    <w:rsid w:val="006E5CCB"/>
    <w:rsid w:val="006F011E"/>
    <w:rsid w:val="006F5064"/>
    <w:rsid w:val="00702702"/>
    <w:rsid w:val="00703E4C"/>
    <w:rsid w:val="00704B93"/>
    <w:rsid w:val="007121C5"/>
    <w:rsid w:val="00720BFC"/>
    <w:rsid w:val="00725F4B"/>
    <w:rsid w:val="007273E1"/>
    <w:rsid w:val="0073392F"/>
    <w:rsid w:val="00734874"/>
    <w:rsid w:val="007363C1"/>
    <w:rsid w:val="00742B11"/>
    <w:rsid w:val="00743AC1"/>
    <w:rsid w:val="00744460"/>
    <w:rsid w:val="0074673B"/>
    <w:rsid w:val="00747363"/>
    <w:rsid w:val="00761A84"/>
    <w:rsid w:val="00772A5C"/>
    <w:rsid w:val="00772B0B"/>
    <w:rsid w:val="0077490D"/>
    <w:rsid w:val="00774E48"/>
    <w:rsid w:val="00775738"/>
    <w:rsid w:val="00777A8D"/>
    <w:rsid w:val="007813A0"/>
    <w:rsid w:val="00782484"/>
    <w:rsid w:val="00786942"/>
    <w:rsid w:val="00787C19"/>
    <w:rsid w:val="00792A8B"/>
    <w:rsid w:val="00795E53"/>
    <w:rsid w:val="00796D1B"/>
    <w:rsid w:val="007A4C18"/>
    <w:rsid w:val="007A5551"/>
    <w:rsid w:val="007A5782"/>
    <w:rsid w:val="007A75F5"/>
    <w:rsid w:val="007B419C"/>
    <w:rsid w:val="007B4FE0"/>
    <w:rsid w:val="007B701B"/>
    <w:rsid w:val="007C2E61"/>
    <w:rsid w:val="007E03E9"/>
    <w:rsid w:val="007E3138"/>
    <w:rsid w:val="007E4E05"/>
    <w:rsid w:val="007F335E"/>
    <w:rsid w:val="007F57DB"/>
    <w:rsid w:val="00802560"/>
    <w:rsid w:val="0080490E"/>
    <w:rsid w:val="0080577A"/>
    <w:rsid w:val="00805B05"/>
    <w:rsid w:val="00812AC9"/>
    <w:rsid w:val="00817B3B"/>
    <w:rsid w:val="0082446A"/>
    <w:rsid w:val="00826FCA"/>
    <w:rsid w:val="00831D61"/>
    <w:rsid w:val="008440DA"/>
    <w:rsid w:val="00845002"/>
    <w:rsid w:val="00846A94"/>
    <w:rsid w:val="00850B22"/>
    <w:rsid w:val="00856DC3"/>
    <w:rsid w:val="008573BA"/>
    <w:rsid w:val="008605A8"/>
    <w:rsid w:val="00861B19"/>
    <w:rsid w:val="00862D6D"/>
    <w:rsid w:val="00863623"/>
    <w:rsid w:val="008647FE"/>
    <w:rsid w:val="00864FD0"/>
    <w:rsid w:val="00867A3C"/>
    <w:rsid w:val="00871B4E"/>
    <w:rsid w:val="00876C5C"/>
    <w:rsid w:val="00880E64"/>
    <w:rsid w:val="008836DD"/>
    <w:rsid w:val="00890FF5"/>
    <w:rsid w:val="0089788C"/>
    <w:rsid w:val="00897F85"/>
    <w:rsid w:val="008A4257"/>
    <w:rsid w:val="008A4602"/>
    <w:rsid w:val="008A4B8F"/>
    <w:rsid w:val="008A4DAA"/>
    <w:rsid w:val="008A5BE9"/>
    <w:rsid w:val="008B0DE3"/>
    <w:rsid w:val="008B3219"/>
    <w:rsid w:val="008B3F76"/>
    <w:rsid w:val="008C1111"/>
    <w:rsid w:val="008C1905"/>
    <w:rsid w:val="008C4EB6"/>
    <w:rsid w:val="008D175B"/>
    <w:rsid w:val="008D5529"/>
    <w:rsid w:val="008D5C93"/>
    <w:rsid w:val="008E45AE"/>
    <w:rsid w:val="008E5EDE"/>
    <w:rsid w:val="008E6A2B"/>
    <w:rsid w:val="008F41ED"/>
    <w:rsid w:val="00900BF6"/>
    <w:rsid w:val="00902D72"/>
    <w:rsid w:val="0091635A"/>
    <w:rsid w:val="00917787"/>
    <w:rsid w:val="00917BC9"/>
    <w:rsid w:val="0092595C"/>
    <w:rsid w:val="00927462"/>
    <w:rsid w:val="00931948"/>
    <w:rsid w:val="009354CF"/>
    <w:rsid w:val="009358D0"/>
    <w:rsid w:val="00942736"/>
    <w:rsid w:val="00946DEF"/>
    <w:rsid w:val="00956E71"/>
    <w:rsid w:val="009572C0"/>
    <w:rsid w:val="0096058A"/>
    <w:rsid w:val="009616AB"/>
    <w:rsid w:val="00962C7E"/>
    <w:rsid w:val="009656E6"/>
    <w:rsid w:val="00971D35"/>
    <w:rsid w:val="00972EE5"/>
    <w:rsid w:val="009775B8"/>
    <w:rsid w:val="00993DEC"/>
    <w:rsid w:val="009975AF"/>
    <w:rsid w:val="009A132C"/>
    <w:rsid w:val="009A4837"/>
    <w:rsid w:val="009A5311"/>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12BB"/>
    <w:rsid w:val="00A52CD2"/>
    <w:rsid w:val="00A52D67"/>
    <w:rsid w:val="00A54694"/>
    <w:rsid w:val="00A548F5"/>
    <w:rsid w:val="00A61A19"/>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471E"/>
    <w:rsid w:val="00B062A7"/>
    <w:rsid w:val="00B12007"/>
    <w:rsid w:val="00B14C17"/>
    <w:rsid w:val="00B2255B"/>
    <w:rsid w:val="00B234E7"/>
    <w:rsid w:val="00B264C9"/>
    <w:rsid w:val="00B31359"/>
    <w:rsid w:val="00B5389C"/>
    <w:rsid w:val="00B538B6"/>
    <w:rsid w:val="00B53F44"/>
    <w:rsid w:val="00B71056"/>
    <w:rsid w:val="00B725B8"/>
    <w:rsid w:val="00B733D8"/>
    <w:rsid w:val="00B760D1"/>
    <w:rsid w:val="00B836F6"/>
    <w:rsid w:val="00B94C28"/>
    <w:rsid w:val="00B95585"/>
    <w:rsid w:val="00B96FDC"/>
    <w:rsid w:val="00BA174B"/>
    <w:rsid w:val="00BA4F4D"/>
    <w:rsid w:val="00BA6E32"/>
    <w:rsid w:val="00BB003C"/>
    <w:rsid w:val="00BB21F5"/>
    <w:rsid w:val="00BB29F0"/>
    <w:rsid w:val="00BB6008"/>
    <w:rsid w:val="00BB61A1"/>
    <w:rsid w:val="00BC06E6"/>
    <w:rsid w:val="00BC52DE"/>
    <w:rsid w:val="00BC77EB"/>
    <w:rsid w:val="00BD1534"/>
    <w:rsid w:val="00BD2467"/>
    <w:rsid w:val="00BD73D8"/>
    <w:rsid w:val="00BE4798"/>
    <w:rsid w:val="00BE76D4"/>
    <w:rsid w:val="00BF4030"/>
    <w:rsid w:val="00BF72DD"/>
    <w:rsid w:val="00C00558"/>
    <w:rsid w:val="00C005E4"/>
    <w:rsid w:val="00C10597"/>
    <w:rsid w:val="00C10C58"/>
    <w:rsid w:val="00C12A20"/>
    <w:rsid w:val="00C15147"/>
    <w:rsid w:val="00C2202A"/>
    <w:rsid w:val="00C2590C"/>
    <w:rsid w:val="00C26058"/>
    <w:rsid w:val="00C30A4C"/>
    <w:rsid w:val="00C30D72"/>
    <w:rsid w:val="00C33B5D"/>
    <w:rsid w:val="00C36A16"/>
    <w:rsid w:val="00C41853"/>
    <w:rsid w:val="00C439F3"/>
    <w:rsid w:val="00C4410E"/>
    <w:rsid w:val="00C538C1"/>
    <w:rsid w:val="00C64549"/>
    <w:rsid w:val="00C6472F"/>
    <w:rsid w:val="00C64DD9"/>
    <w:rsid w:val="00C73934"/>
    <w:rsid w:val="00C757C8"/>
    <w:rsid w:val="00C87099"/>
    <w:rsid w:val="00C87125"/>
    <w:rsid w:val="00CA6052"/>
    <w:rsid w:val="00CA68C2"/>
    <w:rsid w:val="00CB0205"/>
    <w:rsid w:val="00CB634D"/>
    <w:rsid w:val="00CB677B"/>
    <w:rsid w:val="00CD746E"/>
    <w:rsid w:val="00CE1CC4"/>
    <w:rsid w:val="00CE1E71"/>
    <w:rsid w:val="00CE5588"/>
    <w:rsid w:val="00CE6824"/>
    <w:rsid w:val="00CF1580"/>
    <w:rsid w:val="00CF2F94"/>
    <w:rsid w:val="00CF43FC"/>
    <w:rsid w:val="00CF78F3"/>
    <w:rsid w:val="00CF7F61"/>
    <w:rsid w:val="00D04DF4"/>
    <w:rsid w:val="00D06BFE"/>
    <w:rsid w:val="00D123E4"/>
    <w:rsid w:val="00D20572"/>
    <w:rsid w:val="00D33941"/>
    <w:rsid w:val="00D340B7"/>
    <w:rsid w:val="00D3584A"/>
    <w:rsid w:val="00D36C6D"/>
    <w:rsid w:val="00D43398"/>
    <w:rsid w:val="00D4450F"/>
    <w:rsid w:val="00D50833"/>
    <w:rsid w:val="00D55480"/>
    <w:rsid w:val="00D60BDD"/>
    <w:rsid w:val="00D6261C"/>
    <w:rsid w:val="00D723B2"/>
    <w:rsid w:val="00D74898"/>
    <w:rsid w:val="00D7574C"/>
    <w:rsid w:val="00D7767C"/>
    <w:rsid w:val="00D77DE0"/>
    <w:rsid w:val="00D82A5C"/>
    <w:rsid w:val="00D856FB"/>
    <w:rsid w:val="00D85FDF"/>
    <w:rsid w:val="00D87E60"/>
    <w:rsid w:val="00D90125"/>
    <w:rsid w:val="00D95549"/>
    <w:rsid w:val="00DA1431"/>
    <w:rsid w:val="00DA2D00"/>
    <w:rsid w:val="00DA3017"/>
    <w:rsid w:val="00DA422C"/>
    <w:rsid w:val="00DA5697"/>
    <w:rsid w:val="00DA6A4C"/>
    <w:rsid w:val="00DB1518"/>
    <w:rsid w:val="00DB3FD7"/>
    <w:rsid w:val="00DB5F25"/>
    <w:rsid w:val="00DB7139"/>
    <w:rsid w:val="00DC3464"/>
    <w:rsid w:val="00DC3618"/>
    <w:rsid w:val="00DC78E4"/>
    <w:rsid w:val="00DD2865"/>
    <w:rsid w:val="00DD426C"/>
    <w:rsid w:val="00DD7804"/>
    <w:rsid w:val="00DF35DD"/>
    <w:rsid w:val="00E00FB9"/>
    <w:rsid w:val="00E019E1"/>
    <w:rsid w:val="00E033DB"/>
    <w:rsid w:val="00E05D3A"/>
    <w:rsid w:val="00E06A5B"/>
    <w:rsid w:val="00E11D0E"/>
    <w:rsid w:val="00E17742"/>
    <w:rsid w:val="00E22FE8"/>
    <w:rsid w:val="00E25550"/>
    <w:rsid w:val="00E3091D"/>
    <w:rsid w:val="00E433BC"/>
    <w:rsid w:val="00E44E73"/>
    <w:rsid w:val="00E4540B"/>
    <w:rsid w:val="00E5739C"/>
    <w:rsid w:val="00E65CB4"/>
    <w:rsid w:val="00E65F5E"/>
    <w:rsid w:val="00E77764"/>
    <w:rsid w:val="00E812FD"/>
    <w:rsid w:val="00E9482C"/>
    <w:rsid w:val="00E966B7"/>
    <w:rsid w:val="00EB2179"/>
    <w:rsid w:val="00EB33FC"/>
    <w:rsid w:val="00EB7341"/>
    <w:rsid w:val="00EC652E"/>
    <w:rsid w:val="00EC6A98"/>
    <w:rsid w:val="00ED27B4"/>
    <w:rsid w:val="00ED7747"/>
    <w:rsid w:val="00EE0CF7"/>
    <w:rsid w:val="00EE4416"/>
    <w:rsid w:val="00EF12AE"/>
    <w:rsid w:val="00EF23AF"/>
    <w:rsid w:val="00EF4D21"/>
    <w:rsid w:val="00EF69CB"/>
    <w:rsid w:val="00F0087B"/>
    <w:rsid w:val="00F0762D"/>
    <w:rsid w:val="00F11D95"/>
    <w:rsid w:val="00F12B59"/>
    <w:rsid w:val="00F22E78"/>
    <w:rsid w:val="00F24609"/>
    <w:rsid w:val="00F24C4E"/>
    <w:rsid w:val="00F24C63"/>
    <w:rsid w:val="00F30A3E"/>
    <w:rsid w:val="00F30BF5"/>
    <w:rsid w:val="00F313AF"/>
    <w:rsid w:val="00F35E51"/>
    <w:rsid w:val="00F3721E"/>
    <w:rsid w:val="00F372E2"/>
    <w:rsid w:val="00F423A6"/>
    <w:rsid w:val="00F43CEF"/>
    <w:rsid w:val="00F45907"/>
    <w:rsid w:val="00F54E57"/>
    <w:rsid w:val="00F5647E"/>
    <w:rsid w:val="00F629A4"/>
    <w:rsid w:val="00F64A2D"/>
    <w:rsid w:val="00F66F2D"/>
    <w:rsid w:val="00F73329"/>
    <w:rsid w:val="00F751C5"/>
    <w:rsid w:val="00F84516"/>
    <w:rsid w:val="00F84B3C"/>
    <w:rsid w:val="00F87E51"/>
    <w:rsid w:val="00F9642F"/>
    <w:rsid w:val="00F97142"/>
    <w:rsid w:val="00FA29EC"/>
    <w:rsid w:val="00FA433F"/>
    <w:rsid w:val="00FA59AF"/>
    <w:rsid w:val="00FB0059"/>
    <w:rsid w:val="00FB47D7"/>
    <w:rsid w:val="00FB7A99"/>
    <w:rsid w:val="00FC01DE"/>
    <w:rsid w:val="00FC10EF"/>
    <w:rsid w:val="00FC2EEF"/>
    <w:rsid w:val="00FC70A2"/>
    <w:rsid w:val="00FD4509"/>
    <w:rsid w:val="00FE0E05"/>
    <w:rsid w:val="00FE178A"/>
    <w:rsid w:val="00FE3726"/>
    <w:rsid w:val="00FE3A26"/>
    <w:rsid w:val="00FE428E"/>
    <w:rsid w:val="00FE7F0C"/>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F206-E080-4F85-A30E-8B4ED782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6863</TotalTime>
  <Pages>17</Pages>
  <Words>8305</Words>
  <Characters>49833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358</cp:revision>
  <cp:lastPrinted>2022-06-23T10:40:00Z</cp:lastPrinted>
  <dcterms:created xsi:type="dcterms:W3CDTF">2019-12-05T13:53:00Z</dcterms:created>
  <dcterms:modified xsi:type="dcterms:W3CDTF">2022-06-23T10:45:00Z</dcterms:modified>
</cp:coreProperties>
</file>